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19C6">
      <w:r>
        <w:t>Καλημέρα</w:t>
      </w:r>
      <w:r w:rsidR="004E7016">
        <w:t xml:space="preserve"> </w:t>
      </w:r>
      <w:r>
        <w:t>αγαπημένοι</w:t>
      </w:r>
      <w:r w:rsidR="004E7016">
        <w:t xml:space="preserve"> μου </w:t>
      </w:r>
      <w:r>
        <w:t>μαθητές</w:t>
      </w:r>
      <w:r w:rsidR="004E7016">
        <w:t xml:space="preserve"> </w:t>
      </w:r>
    </w:p>
    <w:p w:rsidR="004E7016" w:rsidRDefault="004319C6">
      <w:r>
        <w:t>Έστω</w:t>
      </w:r>
      <w:r w:rsidR="004E7016">
        <w:t xml:space="preserve"> και με αυτόν τον </w:t>
      </w:r>
      <w:r>
        <w:t>καινούργιο</w:t>
      </w:r>
      <w:r w:rsidR="004E7016">
        <w:t xml:space="preserve"> και </w:t>
      </w:r>
      <w:r>
        <w:t>άχαρο</w:t>
      </w:r>
      <w:r w:rsidR="004E7016">
        <w:t xml:space="preserve"> </w:t>
      </w:r>
      <w:r>
        <w:t>τρόπο</w:t>
      </w:r>
      <w:r w:rsidR="004E7016">
        <w:t xml:space="preserve"> </w:t>
      </w:r>
      <w:r>
        <w:t>επικοινωνίας</w:t>
      </w:r>
      <w:r w:rsidR="004E7016">
        <w:t xml:space="preserve"> ας </w:t>
      </w:r>
      <w:r>
        <w:t>προσπαθήσουμε</w:t>
      </w:r>
      <w:r w:rsidR="004E7016">
        <w:t xml:space="preserve"> να </w:t>
      </w:r>
      <w:r>
        <w:t>επιβιώσουμε</w:t>
      </w:r>
      <w:r w:rsidR="004E7016">
        <w:t xml:space="preserve"> </w:t>
      </w:r>
      <w:r>
        <w:t>μαθησιακά</w:t>
      </w:r>
      <w:r w:rsidR="004E7016">
        <w:t xml:space="preserve"> και </w:t>
      </w:r>
      <w:r>
        <w:t>φυσικά</w:t>
      </w:r>
      <w:r w:rsidR="004E7016">
        <w:t xml:space="preserve"> στην </w:t>
      </w:r>
      <w:r>
        <w:t>Φυσική</w:t>
      </w:r>
      <w:r w:rsidR="004E7016">
        <w:t xml:space="preserve">. Είναι ένα από τα </w:t>
      </w:r>
      <w:r>
        <w:t>μαθήματα</w:t>
      </w:r>
      <w:r w:rsidR="004E7016">
        <w:t xml:space="preserve"> που </w:t>
      </w:r>
      <w:r>
        <w:t>εξετάζεστε</w:t>
      </w:r>
      <w:r w:rsidR="004E7016">
        <w:t xml:space="preserve"> στο </w:t>
      </w:r>
      <w:r>
        <w:t>τέλος</w:t>
      </w:r>
      <w:r w:rsidR="004E7016">
        <w:t xml:space="preserve"> της </w:t>
      </w:r>
      <w:r>
        <w:t>σχολικής</w:t>
      </w:r>
      <w:r w:rsidR="004E7016">
        <w:t xml:space="preserve"> </w:t>
      </w:r>
      <w:r>
        <w:t>χρονιάς</w:t>
      </w:r>
      <w:r w:rsidR="004E7016">
        <w:t xml:space="preserve"> και </w:t>
      </w:r>
      <w:r>
        <w:t>ανεξάρτητα</w:t>
      </w:r>
      <w:r w:rsidR="004E7016">
        <w:t xml:space="preserve"> αν </w:t>
      </w:r>
      <w:r>
        <w:t>γίνουν</w:t>
      </w:r>
      <w:r w:rsidR="004E7016">
        <w:t xml:space="preserve"> η όχι </w:t>
      </w:r>
      <w:r>
        <w:t>εξετάσεις</w:t>
      </w:r>
      <w:r w:rsidR="004E7016">
        <w:t xml:space="preserve"> μια </w:t>
      </w:r>
      <w:r>
        <w:t>επανάληψη</w:t>
      </w:r>
      <w:r w:rsidR="004E7016">
        <w:t xml:space="preserve"> είναι </w:t>
      </w:r>
      <w:r>
        <w:t>πάντα</w:t>
      </w:r>
      <w:r w:rsidR="004E7016">
        <w:t xml:space="preserve"> </w:t>
      </w:r>
      <w:r>
        <w:t>χρήσιμη</w:t>
      </w:r>
      <w:r w:rsidR="004E7016">
        <w:t xml:space="preserve">.  Το </w:t>
      </w:r>
      <w:r>
        <w:t>πρώτο</w:t>
      </w:r>
      <w:r w:rsidR="004E7016">
        <w:t xml:space="preserve"> </w:t>
      </w:r>
      <w:r>
        <w:t>μέρος</w:t>
      </w:r>
      <w:r w:rsidR="004E7016">
        <w:t xml:space="preserve"> </w:t>
      </w:r>
      <w:proofErr w:type="spellStart"/>
      <w:r w:rsidR="004E7016">
        <w:t>θαναι</w:t>
      </w:r>
      <w:proofErr w:type="spellEnd"/>
      <w:r w:rsidR="004E7016">
        <w:t xml:space="preserve"> μια </w:t>
      </w:r>
      <w:r>
        <w:t>επανάληψη</w:t>
      </w:r>
      <w:r w:rsidR="004E7016">
        <w:t xml:space="preserve"> στο </w:t>
      </w:r>
      <w:r>
        <w:t>πρώτο</w:t>
      </w:r>
      <w:r w:rsidR="004E7016">
        <w:t xml:space="preserve"> </w:t>
      </w:r>
      <w:r>
        <w:t>μέρος</w:t>
      </w:r>
      <w:r w:rsidR="004E7016">
        <w:t xml:space="preserve"> του </w:t>
      </w:r>
      <w:r>
        <w:t>στατικού</w:t>
      </w:r>
      <w:r w:rsidR="004E7016">
        <w:t xml:space="preserve"> </w:t>
      </w:r>
      <w:r>
        <w:t>ηλεκτρισμού</w:t>
      </w:r>
      <w:r w:rsidR="004E7016">
        <w:t xml:space="preserve">. </w:t>
      </w:r>
    </w:p>
    <w:p w:rsidR="004E7016" w:rsidRDefault="004E7016">
      <w:r>
        <w:t xml:space="preserve">ΚΕΦΑΛΑΙΟ 1   ΣΤΑΤΙΚΟΣ ΗΛΕΚΤΡΙΣΜΟΣ  ----    ΦΟΡΤΙΑ </w:t>
      </w:r>
    </w:p>
    <w:p w:rsidR="004E7016" w:rsidRDefault="004E7016">
      <w:r>
        <w:t>ΣΧΟΛΙΚΟ ΒΙΒΛΙΟ: σελ  12,13, 22, 23, 24, 25</w:t>
      </w:r>
    </w:p>
    <w:p w:rsidR="004E7016" w:rsidRDefault="004E7016">
      <w:r>
        <w:t xml:space="preserve">ΦΩΤΟΔΕΝΤΡΟ :  </w:t>
      </w:r>
      <w:hyperlink r:id="rId6" w:history="1">
        <w:r>
          <w:rPr>
            <w:rStyle w:val="-"/>
          </w:rPr>
          <w:t>http://ebooks.edu.gr/modules/ebook/show.php/DSGYM-C201/531/3516,14425/</w:t>
        </w:r>
      </w:hyperlink>
      <w:r>
        <w:t xml:space="preserve">     ( </w:t>
      </w:r>
      <w:r w:rsidR="00E22DAD">
        <w:t>ψηφιακό</w:t>
      </w:r>
      <w:r>
        <w:t xml:space="preserve"> </w:t>
      </w:r>
      <w:r w:rsidR="00E22DAD">
        <w:t>βιβλίο</w:t>
      </w:r>
      <w:r>
        <w:t xml:space="preserve"> με </w:t>
      </w:r>
      <w:r w:rsidR="00E22DAD">
        <w:t>παραπομπές</w:t>
      </w:r>
      <w:r>
        <w:t xml:space="preserve"> στα </w:t>
      </w:r>
      <w:r w:rsidR="00E22DAD">
        <w:t>σύμβολα</w:t>
      </w:r>
      <w:r>
        <w:t xml:space="preserve"> με την επισήμανση   </w:t>
      </w:r>
      <w:r>
        <w:rPr>
          <w:noProof/>
        </w:rPr>
        <w:drawing>
          <wp:inline distT="0" distB="0" distL="0" distR="0">
            <wp:extent cx="327660" cy="32766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. </w:t>
      </w:r>
      <w:r w:rsidR="00E22DAD">
        <w:t>αξίζει</w:t>
      </w:r>
      <w:r>
        <w:t xml:space="preserve"> τον </w:t>
      </w:r>
      <w:r w:rsidR="00E22DAD">
        <w:t>κόπο</w:t>
      </w:r>
      <w:r>
        <w:t xml:space="preserve"> να </w:t>
      </w:r>
      <w:r w:rsidR="00E22DAD">
        <w:t>επισκεφτείτε</w:t>
      </w:r>
      <w:r>
        <w:t xml:space="preserve"> την </w:t>
      </w:r>
      <w:r w:rsidR="00E22DAD">
        <w:t>παραπομπή</w:t>
      </w:r>
      <w:r>
        <w:t xml:space="preserve"> </w:t>
      </w:r>
      <w:r w:rsidR="00E22DAD">
        <w:t>έχει</w:t>
      </w:r>
      <w:r>
        <w:t xml:space="preserve"> </w:t>
      </w:r>
      <w:r w:rsidR="00E22DAD">
        <w:t>ενδιαφέροντα</w:t>
      </w:r>
      <w:r>
        <w:t xml:space="preserve"> </w:t>
      </w:r>
      <w:r w:rsidR="00E22DAD">
        <w:t>βίντεο</w:t>
      </w:r>
      <w:r>
        <w:t xml:space="preserve">, </w:t>
      </w:r>
      <w:r w:rsidR="00E22DAD">
        <w:t>δράσεις</w:t>
      </w:r>
      <w:r>
        <w:t xml:space="preserve">, </w:t>
      </w:r>
      <w:r w:rsidR="00E22DAD">
        <w:t>πειράματα</w:t>
      </w:r>
      <w:r>
        <w:t xml:space="preserve"> ) </w:t>
      </w:r>
    </w:p>
    <w:p w:rsidR="006409E0" w:rsidRDefault="006409E0">
      <w:r>
        <w:t xml:space="preserve">ΠΡΟΣΩΜΟΙΩΣΕΙΣ:   </w:t>
      </w:r>
      <w:hyperlink r:id="rId8" w:history="1">
        <w:r>
          <w:rPr>
            <w:rStyle w:val="-"/>
          </w:rPr>
          <w:t>https://www.seilias.gr/index.php</w:t>
        </w:r>
      </w:hyperlink>
      <w:r>
        <w:t xml:space="preserve"> </w:t>
      </w:r>
    </w:p>
    <w:p w:rsidR="006409E0" w:rsidRDefault="006409E0">
      <w:r>
        <w:t xml:space="preserve">                                   </w:t>
      </w:r>
      <w:hyperlink r:id="rId9" w:history="1">
        <w:r>
          <w:rPr>
            <w:rStyle w:val="-"/>
          </w:rPr>
          <w:t>https://phet.colorado.edu/el/simulations/translated/el</w:t>
        </w:r>
      </w:hyperlink>
    </w:p>
    <w:p w:rsidR="004E7016" w:rsidRDefault="004E7016"/>
    <w:p w:rsidR="004E7016" w:rsidRDefault="00A64BD6">
      <w:r>
        <w:t xml:space="preserve">ΠΡΕΠΕΙ ΝΑ ΓΝΩΡΙΖΕΙΣ: 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>ΕΙΔΗ ΦΟΡΤΙΩΝ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>ΤΡΟΠΟΙ ΗΛΕΚΤΡΙΣΗΣ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>ΕΙΔΗ ΣΩΜΑΤΩΝ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>ΟΡΓΑΝΑ ΑΝΙΧΝΕΥΣΗΣ ΦΟΡΤΙΩΝ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>ΝΟΜΟΣ ΚΟΥΛΟΜΠ</w:t>
      </w:r>
    </w:p>
    <w:p w:rsidR="00A64BD6" w:rsidRDefault="00A64BD6" w:rsidP="00A64BD6">
      <w:pPr>
        <w:pStyle w:val="a4"/>
        <w:numPr>
          <w:ilvl w:val="0"/>
          <w:numId w:val="1"/>
        </w:numPr>
      </w:pPr>
      <w:r>
        <w:t xml:space="preserve">ΠΕΔΙΟ </w:t>
      </w:r>
    </w:p>
    <w:p w:rsidR="00A64BD6" w:rsidRDefault="00A64BD6" w:rsidP="00A64BD6">
      <w:pPr>
        <w:pStyle w:val="a4"/>
      </w:pPr>
    </w:p>
    <w:p w:rsidR="00A64BD6" w:rsidRDefault="00A64BD6" w:rsidP="00A64BD6">
      <w:pPr>
        <w:pStyle w:val="a4"/>
      </w:pPr>
    </w:p>
    <w:p w:rsidR="00A64BD6" w:rsidRPr="00421B09" w:rsidRDefault="00A64BD6" w:rsidP="00A64BD6">
      <w:pPr>
        <w:pStyle w:val="a4"/>
        <w:rPr>
          <w:b/>
          <w:sz w:val="32"/>
          <w:szCs w:val="32"/>
        </w:rPr>
      </w:pPr>
      <w:r w:rsidRPr="00421B09">
        <w:rPr>
          <w:b/>
          <w:sz w:val="32"/>
          <w:szCs w:val="32"/>
        </w:rPr>
        <w:t>ΑΣΚΗΣΕΙΣ</w:t>
      </w:r>
    </w:p>
    <w:p w:rsidR="00A64BD6" w:rsidRDefault="00A64BD6" w:rsidP="00A64BD6">
      <w:pPr>
        <w:pStyle w:val="a4"/>
      </w:pPr>
    </w:p>
    <w:p w:rsidR="00A64BD6" w:rsidRPr="00421B09" w:rsidRDefault="00A64BD6" w:rsidP="00A64BD6">
      <w:pPr>
        <w:pStyle w:val="a4"/>
        <w:numPr>
          <w:ilvl w:val="0"/>
          <w:numId w:val="2"/>
        </w:numPr>
        <w:rPr>
          <w:b/>
        </w:rPr>
      </w:pPr>
      <w:r w:rsidRPr="00421B09">
        <w:rPr>
          <w:b/>
        </w:rPr>
        <w:t>ΑΝΤΙΣΤΟΙΧΗΣΗ</w:t>
      </w:r>
    </w:p>
    <w:p w:rsidR="00421B09" w:rsidRPr="00421B09" w:rsidRDefault="00421B09" w:rsidP="00421B09">
      <w:pPr>
        <w:pStyle w:val="a4"/>
        <w:ind w:left="1080"/>
        <w:rPr>
          <w:b/>
        </w:rPr>
      </w:pPr>
    </w:p>
    <w:p w:rsidR="00A64BD6" w:rsidRDefault="00421B09" w:rsidP="00A64BD6">
      <w:pPr>
        <w:pStyle w:val="a4"/>
        <w:ind w:left="1080"/>
      </w:pPr>
      <w:r>
        <w:t xml:space="preserve">ΑΡΝΗΤΙΚΟ ΦΟΡΤΙΟ      </w:t>
      </w:r>
      <w:r w:rsidR="00A64BD6">
        <w:t xml:space="preserve">ΕΛΛΕΙΜΑ ΗΛΕΚΤΡΟΝΙΩΝ   </w:t>
      </w:r>
      <w:r>
        <w:t xml:space="preserve">   </w:t>
      </w:r>
      <w:r w:rsidR="00A64BD6">
        <w:t xml:space="preserve"> ΓΥΑΛΙ ΤΡΙΒΩ ΣΕ ΜΕΤΑΞΩΤΟ</w:t>
      </w:r>
    </w:p>
    <w:p w:rsidR="00421B09" w:rsidRDefault="00421B09" w:rsidP="00A64BD6">
      <w:pPr>
        <w:pStyle w:val="a4"/>
        <w:ind w:left="1080"/>
      </w:pPr>
      <w:r>
        <w:t>ΘΕΤΙΚΟ  ΦΟΡΤΙΟ     ΠΛΕΟΝΑΣΜΑ ΗΛΕΚΤΡΟΝΙΩΝ   ΠΛΑΣΤΙΚΟ ΤΡΙΒΩ ΣΕ ΜΑΛΛΙΝΟ</w:t>
      </w:r>
    </w:p>
    <w:p w:rsidR="00421B09" w:rsidRDefault="00421B09" w:rsidP="00A64BD6">
      <w:pPr>
        <w:pStyle w:val="a4"/>
        <w:ind w:left="1080"/>
        <w:rPr>
          <w:lang w:val="en-US"/>
        </w:rPr>
      </w:pPr>
    </w:p>
    <w:p w:rsidR="00421B09" w:rsidRPr="00421B09" w:rsidRDefault="00421B09" w:rsidP="00A64BD6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numPr>
          <w:ilvl w:val="0"/>
          <w:numId w:val="2"/>
        </w:numPr>
      </w:pPr>
      <w:r>
        <w:t xml:space="preserve">Να </w:t>
      </w:r>
      <w:r w:rsidR="00E22DAD">
        <w:t>τοποθετήσετε</w:t>
      </w:r>
      <w:r>
        <w:t xml:space="preserve"> τα </w:t>
      </w:r>
      <w:r w:rsidR="00E22DAD">
        <w:t>διανύσματα</w:t>
      </w:r>
      <w:r>
        <w:t xml:space="preserve"> των </w:t>
      </w:r>
      <w:r w:rsidR="00E22DAD">
        <w:t>δυνάμεων</w:t>
      </w:r>
      <w:r>
        <w:t xml:space="preserve"> στα </w:t>
      </w:r>
      <w:r w:rsidR="00E22DAD">
        <w:t>φορτία</w:t>
      </w:r>
      <w:r>
        <w:t>.</w:t>
      </w:r>
    </w:p>
    <w:p w:rsidR="00421B09" w:rsidRPr="00E22DAD" w:rsidRDefault="00421B09" w:rsidP="00421B09">
      <w:pPr>
        <w:pStyle w:val="a4"/>
        <w:ind w:left="1080"/>
      </w:pPr>
    </w:p>
    <w:p w:rsidR="00421B09" w:rsidRPr="00E22DAD" w:rsidRDefault="00421B09" w:rsidP="00421B09">
      <w:pPr>
        <w:pStyle w:val="a4"/>
        <w:ind w:left="1080"/>
      </w:pPr>
    </w:p>
    <w:p w:rsidR="00421B09" w:rsidRDefault="00421B09" w:rsidP="00421B09">
      <w:pPr>
        <w:pStyle w:val="a4"/>
        <w:ind w:left="1080"/>
      </w:pPr>
      <w:r>
        <w:t xml:space="preserve">Α)      </w:t>
      </w:r>
      <w:r>
        <w:rPr>
          <w:noProof/>
        </w:rPr>
        <w:drawing>
          <wp:inline distT="0" distB="0" distL="0" distR="0">
            <wp:extent cx="163830" cy="172720"/>
            <wp:effectExtent l="19050" t="0" r="762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>
            <wp:extent cx="180975" cy="172720"/>
            <wp:effectExtent l="1905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180975" cy="172720"/>
            <wp:effectExtent l="1905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09" w:rsidRDefault="00421B09" w:rsidP="00421B09">
      <w:pPr>
        <w:pStyle w:val="a4"/>
        <w:ind w:left="1080"/>
        <w:rPr>
          <w:lang w:val="en-US"/>
        </w:rPr>
      </w:pPr>
      <w:r>
        <w:t xml:space="preserve">         </w:t>
      </w:r>
      <w:r>
        <w:rPr>
          <w:lang w:val="en-US"/>
        </w:rPr>
        <w:t>Q</w:t>
      </w:r>
      <w:r>
        <w:rPr>
          <w:vertAlign w:val="subscript"/>
          <w:lang w:val="en-US"/>
        </w:rPr>
        <w:t xml:space="preserve">A                                              </w:t>
      </w:r>
      <w:r>
        <w:rPr>
          <w:lang w:val="en-US"/>
        </w:rPr>
        <w:t xml:space="preserve"> Q</w:t>
      </w:r>
      <w:r>
        <w:rPr>
          <w:vertAlign w:val="subscript"/>
          <w:lang w:val="en-US"/>
        </w:rPr>
        <w:t xml:space="preserve">B                         </w:t>
      </w:r>
      <w:r>
        <w:rPr>
          <w:lang w:val="en-US"/>
        </w:rPr>
        <w:t xml:space="preserve">                               Q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 xml:space="preserve">  </w:t>
      </w: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  <w:r>
        <w:rPr>
          <w:lang w:val="en-US"/>
        </w:rPr>
        <w:t>B)                        Q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180975" cy="172720"/>
            <wp:effectExtent l="19050" t="0" r="9525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</w:p>
    <w:p w:rsidR="00421B09" w:rsidRDefault="00421B09" w:rsidP="00421B09">
      <w:pPr>
        <w:pStyle w:val="a4"/>
        <w:ind w:left="1080"/>
        <w:rPr>
          <w:lang w:val="en-US"/>
        </w:rPr>
      </w:pPr>
      <w:r>
        <w:rPr>
          <w:lang w:val="en-US"/>
        </w:rPr>
        <w:t xml:space="preserve">                            Q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 </w:t>
      </w:r>
      <w:r w:rsidRPr="00421B09">
        <w:rPr>
          <w:lang w:val="en-US"/>
        </w:rPr>
        <w:drawing>
          <wp:inline distT="0" distB="0" distL="0" distR="0">
            <wp:extent cx="163830" cy="172720"/>
            <wp:effectExtent l="19050" t="0" r="762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A6C">
        <w:rPr>
          <w:lang w:val="en-US"/>
        </w:rPr>
        <w:t xml:space="preserve">                                     </w:t>
      </w:r>
      <w:r w:rsidR="00E03A6C" w:rsidRPr="00E03A6C">
        <w:rPr>
          <w:lang w:val="en-US"/>
        </w:rPr>
        <w:drawing>
          <wp:inline distT="0" distB="0" distL="0" distR="0">
            <wp:extent cx="163830" cy="172720"/>
            <wp:effectExtent l="19050" t="0" r="762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A6C">
        <w:rPr>
          <w:lang w:val="en-US"/>
        </w:rPr>
        <w:t xml:space="preserve">   Q</w:t>
      </w:r>
      <w:r w:rsidR="00E03A6C">
        <w:rPr>
          <w:vertAlign w:val="subscript"/>
          <w:lang w:val="en-US"/>
        </w:rPr>
        <w:t>C</w:t>
      </w:r>
      <w:r w:rsidR="00E03A6C">
        <w:rPr>
          <w:lang w:val="en-US"/>
        </w:rPr>
        <w:t xml:space="preserve">  </w:t>
      </w:r>
    </w:p>
    <w:p w:rsidR="00E03A6C" w:rsidRDefault="00E03A6C" w:rsidP="00421B09">
      <w:pPr>
        <w:pStyle w:val="a4"/>
        <w:ind w:left="1080"/>
        <w:rPr>
          <w:lang w:val="en-US"/>
        </w:rPr>
      </w:pPr>
    </w:p>
    <w:p w:rsidR="002D6A10" w:rsidRDefault="002D6A10" w:rsidP="002D6A10">
      <w:pPr>
        <w:pStyle w:val="a4"/>
        <w:numPr>
          <w:ilvl w:val="0"/>
          <w:numId w:val="2"/>
        </w:numPr>
      </w:pPr>
      <w:r w:rsidRPr="002D6A10">
        <w:t xml:space="preserve">  </w:t>
      </w:r>
      <w:r>
        <w:rPr>
          <w:lang w:val="en-US"/>
        </w:rPr>
        <w:t>T</w:t>
      </w:r>
      <w:proofErr w:type="spellStart"/>
      <w:r w:rsidR="00E22DAD">
        <w:t>έσσερις</w:t>
      </w:r>
      <w:proofErr w:type="spellEnd"/>
      <w:r>
        <w:t xml:space="preserve"> </w:t>
      </w:r>
      <w:r w:rsidR="00E22DAD">
        <w:t>σφαίρες</w:t>
      </w:r>
      <w:r>
        <w:t xml:space="preserve"> Α, Β, Γ και Δ είναι </w:t>
      </w:r>
      <w:r w:rsidR="00E22DAD">
        <w:t>φορτισμένες</w:t>
      </w:r>
      <w:r>
        <w:t xml:space="preserve">. </w:t>
      </w:r>
      <w:r w:rsidR="00E22DAD">
        <w:t>Διαπιστώνουμε</w:t>
      </w:r>
      <w:r>
        <w:t xml:space="preserve"> ότι η Α </w:t>
      </w:r>
      <w:r w:rsidR="00E22DAD">
        <w:t>έλκει</w:t>
      </w:r>
      <w:r>
        <w:t xml:space="preserve"> την Β, η Γ </w:t>
      </w:r>
      <w:r w:rsidR="00E22DAD">
        <w:t>απωθεί</w:t>
      </w:r>
      <w:r>
        <w:t xml:space="preserve"> τη  Β και η Α </w:t>
      </w:r>
      <w:r w:rsidR="00E22DAD">
        <w:t>έλκει</w:t>
      </w:r>
      <w:r>
        <w:t xml:space="preserve"> τη Δ.  Αν η Γ είναι </w:t>
      </w:r>
      <w:r w:rsidR="00E22DAD">
        <w:t>φορτισμένη</w:t>
      </w:r>
      <w:r>
        <w:t xml:space="preserve"> </w:t>
      </w:r>
      <w:r w:rsidR="00E22DAD">
        <w:t>θετικά</w:t>
      </w:r>
      <w:r>
        <w:t xml:space="preserve">, να </w:t>
      </w:r>
      <w:r w:rsidR="00E22DAD">
        <w:t>βρείτε</w:t>
      </w:r>
      <w:r>
        <w:t xml:space="preserve"> το </w:t>
      </w:r>
      <w:r w:rsidR="00E22DAD">
        <w:t>είδος</w:t>
      </w:r>
      <w:r>
        <w:t xml:space="preserve"> των </w:t>
      </w:r>
      <w:r w:rsidR="00E22DAD">
        <w:t>φορτίων</w:t>
      </w:r>
      <w:r>
        <w:t xml:space="preserve"> των </w:t>
      </w:r>
      <w:r w:rsidR="00E22DAD">
        <w:t>σφαιρών</w:t>
      </w:r>
      <w:r>
        <w:t xml:space="preserve"> Α, Β, Δ .  </w:t>
      </w:r>
    </w:p>
    <w:p w:rsidR="002D6A10" w:rsidRDefault="002D6A10" w:rsidP="002D6A10"/>
    <w:p w:rsidR="002D6A10" w:rsidRDefault="00E22DAD" w:rsidP="002D6A10">
      <w:pPr>
        <w:pStyle w:val="a4"/>
        <w:numPr>
          <w:ilvl w:val="0"/>
          <w:numId w:val="2"/>
        </w:numPr>
      </w:pPr>
      <w:r>
        <w:t>Σωστό</w:t>
      </w:r>
      <w:r w:rsidR="002D6A10">
        <w:t xml:space="preserve"> – </w:t>
      </w:r>
      <w:r>
        <w:t>Λάθος</w:t>
      </w:r>
      <w:r w:rsidR="002D6A10">
        <w:t xml:space="preserve"> </w:t>
      </w:r>
    </w:p>
    <w:p w:rsidR="002D6A10" w:rsidRDefault="002D6A10" w:rsidP="002D6A10">
      <w:pPr>
        <w:pStyle w:val="a4"/>
      </w:pPr>
    </w:p>
    <w:p w:rsidR="002D6A10" w:rsidRDefault="002D6A10" w:rsidP="002D6A10">
      <w:pPr>
        <w:pStyle w:val="a4"/>
        <w:numPr>
          <w:ilvl w:val="0"/>
          <w:numId w:val="3"/>
        </w:numPr>
      </w:pPr>
      <w:r>
        <w:t xml:space="preserve">Αν μια </w:t>
      </w:r>
      <w:r w:rsidR="00E22DAD">
        <w:t>γυάλινη</w:t>
      </w:r>
      <w:r>
        <w:t xml:space="preserve"> </w:t>
      </w:r>
      <w:r w:rsidR="00E22DAD">
        <w:t>ράβδος</w:t>
      </w:r>
      <w:r>
        <w:t xml:space="preserve"> </w:t>
      </w:r>
      <w:r w:rsidR="00E22DAD">
        <w:t>τριφτεί</w:t>
      </w:r>
      <w:r>
        <w:t xml:space="preserve"> με </w:t>
      </w:r>
      <w:r w:rsidR="00E22DAD">
        <w:t>μεταξωτό</w:t>
      </w:r>
      <w:r>
        <w:t xml:space="preserve"> </w:t>
      </w:r>
      <w:r w:rsidR="00E22DAD">
        <w:t>ύφασμα</w:t>
      </w:r>
      <w:r>
        <w:t xml:space="preserve"> </w:t>
      </w:r>
      <w:r w:rsidR="00E22DAD">
        <w:t>ηλεκτρίζεται</w:t>
      </w:r>
      <w:r>
        <w:t xml:space="preserve"> </w:t>
      </w:r>
      <w:r w:rsidR="00E22DAD">
        <w:t>θετικά</w:t>
      </w:r>
      <w:r>
        <w:t xml:space="preserve"> (  )</w:t>
      </w:r>
    </w:p>
    <w:p w:rsidR="002D6A10" w:rsidRDefault="00E22DAD" w:rsidP="002D6A10">
      <w:pPr>
        <w:pStyle w:val="a4"/>
        <w:numPr>
          <w:ilvl w:val="0"/>
          <w:numId w:val="3"/>
        </w:numPr>
      </w:pPr>
      <w:r>
        <w:t>Υπάρχουν</w:t>
      </w:r>
      <w:r w:rsidR="002D6A10">
        <w:t xml:space="preserve"> </w:t>
      </w:r>
      <w:r>
        <w:t>τρία</w:t>
      </w:r>
      <w:r w:rsidR="002D6A10">
        <w:t xml:space="preserve"> </w:t>
      </w:r>
      <w:r>
        <w:t>είδη</w:t>
      </w:r>
      <w:r w:rsidR="002D6A10">
        <w:t xml:space="preserve"> </w:t>
      </w:r>
      <w:r>
        <w:t>ηλεκτρικού</w:t>
      </w:r>
      <w:r w:rsidR="002D6A10">
        <w:t xml:space="preserve"> </w:t>
      </w:r>
      <w:r>
        <w:t>φορτίου</w:t>
      </w:r>
      <w:r w:rsidR="002D6A10">
        <w:t>. (  )</w:t>
      </w:r>
    </w:p>
    <w:p w:rsidR="002D6A10" w:rsidRDefault="002D6A10" w:rsidP="002D6A10">
      <w:pPr>
        <w:pStyle w:val="a4"/>
        <w:numPr>
          <w:ilvl w:val="0"/>
          <w:numId w:val="3"/>
        </w:numPr>
      </w:pPr>
      <w:r>
        <w:t xml:space="preserve">Ένα </w:t>
      </w:r>
      <w:r w:rsidR="00E22DAD">
        <w:t>ουδέτερο</w:t>
      </w:r>
      <w:r>
        <w:t xml:space="preserve"> </w:t>
      </w:r>
      <w:r w:rsidR="00E22DAD">
        <w:t>σώμα</w:t>
      </w:r>
      <w:r>
        <w:t xml:space="preserve"> δεν </w:t>
      </w:r>
      <w:r w:rsidR="00E22DAD">
        <w:t>έχει</w:t>
      </w:r>
      <w:r>
        <w:t xml:space="preserve"> </w:t>
      </w:r>
      <w:r w:rsidR="00E22DAD">
        <w:t>ηλεκτρικά</w:t>
      </w:r>
      <w:r>
        <w:t xml:space="preserve"> </w:t>
      </w:r>
      <w:r w:rsidR="00E22DAD">
        <w:t>φορτία</w:t>
      </w:r>
      <w:r>
        <w:t>. (  )</w:t>
      </w:r>
    </w:p>
    <w:p w:rsidR="002D6A10" w:rsidRDefault="002D6A10" w:rsidP="002D6A10">
      <w:pPr>
        <w:pStyle w:val="a4"/>
        <w:numPr>
          <w:ilvl w:val="0"/>
          <w:numId w:val="3"/>
        </w:numPr>
      </w:pPr>
      <w:r>
        <w:t xml:space="preserve">Αν </w:t>
      </w:r>
      <w:r w:rsidR="00E22DAD">
        <w:t>τρία</w:t>
      </w:r>
      <w:r>
        <w:t xml:space="preserve"> </w:t>
      </w:r>
      <w:r w:rsidR="00E22DAD">
        <w:t>φορτία</w:t>
      </w:r>
      <w:r>
        <w:t xml:space="preserve"> </w:t>
      </w:r>
      <w:r w:rsidR="00E22DAD">
        <w:t>απωθούνται</w:t>
      </w:r>
      <w:r>
        <w:t xml:space="preserve"> </w:t>
      </w:r>
      <w:r w:rsidR="00E22DAD">
        <w:t>ανά</w:t>
      </w:r>
      <w:r>
        <w:t xml:space="preserve"> δυο είναι </w:t>
      </w:r>
      <w:proofErr w:type="spellStart"/>
      <w:r>
        <w:t>ομ</w:t>
      </w:r>
      <w:r w:rsidR="00E22DAD">
        <w:t>ό</w:t>
      </w:r>
      <w:r>
        <w:t>σημα</w:t>
      </w:r>
      <w:proofErr w:type="spellEnd"/>
      <w:r>
        <w:t xml:space="preserve"> </w:t>
      </w:r>
      <w:r w:rsidR="00E22DAD">
        <w:t>φορτισμένα</w:t>
      </w:r>
      <w:r>
        <w:t>. (  )</w:t>
      </w:r>
    </w:p>
    <w:p w:rsidR="002D6A10" w:rsidRDefault="00E22DAD" w:rsidP="002D6A10">
      <w:pPr>
        <w:pStyle w:val="a4"/>
        <w:numPr>
          <w:ilvl w:val="0"/>
          <w:numId w:val="3"/>
        </w:numPr>
      </w:pPr>
      <w:r>
        <w:t>Μονάδα</w:t>
      </w:r>
      <w:r w:rsidR="002D6A10">
        <w:t xml:space="preserve"> </w:t>
      </w:r>
      <w:r>
        <w:t>ηλεκτρικού</w:t>
      </w:r>
      <w:r w:rsidR="002D6A10">
        <w:t xml:space="preserve"> </w:t>
      </w:r>
      <w:r>
        <w:t>φορτίου</w:t>
      </w:r>
      <w:r w:rsidR="002D6A10">
        <w:t xml:space="preserve"> είναι το </w:t>
      </w:r>
      <w:r>
        <w:t>Κουλόμπ</w:t>
      </w:r>
      <w:r w:rsidR="002D6A10">
        <w:t>. (  )</w:t>
      </w:r>
    </w:p>
    <w:p w:rsidR="002D6A10" w:rsidRDefault="004319C6" w:rsidP="002D6A10">
      <w:pPr>
        <w:pStyle w:val="a4"/>
        <w:numPr>
          <w:ilvl w:val="0"/>
          <w:numId w:val="3"/>
        </w:numPr>
      </w:pPr>
      <w:r>
        <w:t xml:space="preserve">Όταν δυο </w:t>
      </w:r>
      <w:r w:rsidR="00E22DAD">
        <w:t>σώματα</w:t>
      </w:r>
      <w:r>
        <w:t xml:space="preserve"> </w:t>
      </w:r>
      <w:r w:rsidR="00E22DAD">
        <w:t>φορτίζονται</w:t>
      </w:r>
      <w:r>
        <w:t xml:space="preserve"> με </w:t>
      </w:r>
      <w:r w:rsidR="00E22DAD">
        <w:t>επαφή</w:t>
      </w:r>
      <w:r>
        <w:t xml:space="preserve"> </w:t>
      </w:r>
      <w:r w:rsidR="00E22DAD">
        <w:t>αποκτούν</w:t>
      </w:r>
      <w:r>
        <w:t xml:space="preserve"> </w:t>
      </w:r>
      <w:proofErr w:type="spellStart"/>
      <w:r w:rsidR="00E22DAD">
        <w:t>ο</w:t>
      </w:r>
      <w:r w:rsidR="00781BB1">
        <w:t>μ</w:t>
      </w:r>
      <w:r w:rsidR="00E22DAD">
        <w:t>όσημο</w:t>
      </w:r>
      <w:proofErr w:type="spellEnd"/>
      <w:r>
        <w:t xml:space="preserve"> </w:t>
      </w:r>
      <w:r w:rsidR="00781BB1">
        <w:t>φορτίο</w:t>
      </w:r>
      <w:r>
        <w:t>.(  )</w:t>
      </w:r>
    </w:p>
    <w:p w:rsidR="004319C6" w:rsidRDefault="004319C6" w:rsidP="002D6A10">
      <w:pPr>
        <w:pStyle w:val="a4"/>
        <w:numPr>
          <w:ilvl w:val="0"/>
          <w:numId w:val="3"/>
        </w:numPr>
      </w:pPr>
      <w:r>
        <w:t xml:space="preserve">Όταν δυο </w:t>
      </w:r>
      <w:r w:rsidR="00781BB1">
        <w:t>σώματα</w:t>
      </w:r>
      <w:r>
        <w:t xml:space="preserve"> </w:t>
      </w:r>
      <w:r w:rsidR="00781BB1">
        <w:t>τρίβονται</w:t>
      </w:r>
      <w:r>
        <w:t xml:space="preserve"> </w:t>
      </w:r>
      <w:r w:rsidR="00781BB1">
        <w:t>μεταξύ</w:t>
      </w:r>
      <w:r>
        <w:t xml:space="preserve"> τους </w:t>
      </w:r>
      <w:r w:rsidR="00781BB1">
        <w:t>αποκτούν</w:t>
      </w:r>
      <w:r>
        <w:t xml:space="preserve"> το </w:t>
      </w:r>
      <w:r w:rsidR="00781BB1">
        <w:t>ίδιο</w:t>
      </w:r>
      <w:r>
        <w:t xml:space="preserve"> </w:t>
      </w:r>
      <w:r w:rsidR="00781BB1">
        <w:t>είδος</w:t>
      </w:r>
      <w:r>
        <w:t xml:space="preserve"> </w:t>
      </w:r>
      <w:r w:rsidR="00781BB1">
        <w:t>φορτίου</w:t>
      </w:r>
      <w:r>
        <w:t>. (  )</w:t>
      </w:r>
    </w:p>
    <w:p w:rsidR="004319C6" w:rsidRDefault="004319C6" w:rsidP="002D6A10">
      <w:pPr>
        <w:pStyle w:val="a4"/>
        <w:numPr>
          <w:ilvl w:val="0"/>
          <w:numId w:val="3"/>
        </w:numPr>
      </w:pPr>
      <w:r>
        <w:t xml:space="preserve">Δυο </w:t>
      </w:r>
      <w:r w:rsidR="00781BB1">
        <w:t>θετικά</w:t>
      </w:r>
      <w:r>
        <w:t xml:space="preserve"> </w:t>
      </w:r>
      <w:r w:rsidR="00781BB1">
        <w:t>φορτία</w:t>
      </w:r>
      <w:r>
        <w:t xml:space="preserve"> </w:t>
      </w:r>
      <w:r w:rsidR="00781BB1">
        <w:t>απωθούνται</w:t>
      </w:r>
      <w:r>
        <w:t>. (  )</w:t>
      </w:r>
    </w:p>
    <w:p w:rsidR="004319C6" w:rsidRDefault="004319C6" w:rsidP="002D6A10">
      <w:pPr>
        <w:pStyle w:val="a4"/>
        <w:numPr>
          <w:ilvl w:val="0"/>
          <w:numId w:val="3"/>
        </w:numPr>
      </w:pPr>
      <w:r>
        <w:t xml:space="preserve">Αν δυο </w:t>
      </w:r>
      <w:r w:rsidR="00781BB1">
        <w:t>φορτία</w:t>
      </w:r>
      <w:r>
        <w:t xml:space="preserve"> </w:t>
      </w:r>
      <w:r w:rsidR="00781BB1">
        <w:t>απομακρύνονται</w:t>
      </w:r>
      <w:r>
        <w:t xml:space="preserve"> </w:t>
      </w:r>
      <w:r w:rsidR="00781BB1">
        <w:t>μεταξύ</w:t>
      </w:r>
      <w:r>
        <w:t xml:space="preserve"> τους η </w:t>
      </w:r>
      <w:r w:rsidR="00781BB1">
        <w:t>δύναμη</w:t>
      </w:r>
      <w:r>
        <w:t xml:space="preserve"> </w:t>
      </w:r>
      <w:r w:rsidR="00781BB1">
        <w:t>Κουλόμπ</w:t>
      </w:r>
      <w:r>
        <w:t xml:space="preserve"> </w:t>
      </w:r>
      <w:r w:rsidR="00781BB1">
        <w:t>αυξάνεται</w:t>
      </w:r>
      <w:r>
        <w:t>. (  )</w:t>
      </w:r>
    </w:p>
    <w:p w:rsidR="004319C6" w:rsidRDefault="004319C6" w:rsidP="004319C6">
      <w:pPr>
        <w:pStyle w:val="a4"/>
        <w:ind w:left="1800"/>
      </w:pPr>
    </w:p>
    <w:p w:rsidR="004319C6" w:rsidRDefault="004319C6" w:rsidP="004319C6">
      <w:pPr>
        <w:pStyle w:val="a4"/>
        <w:ind w:left="1800"/>
      </w:pPr>
    </w:p>
    <w:p w:rsidR="004319C6" w:rsidRDefault="00781BB1" w:rsidP="004319C6">
      <w:pPr>
        <w:pStyle w:val="a4"/>
        <w:ind w:left="1800"/>
      </w:pPr>
      <w:r>
        <w:t>Μπορείτε</w:t>
      </w:r>
      <w:r w:rsidR="004319C6">
        <w:t xml:space="preserve"> να </w:t>
      </w:r>
      <w:r>
        <w:t>στέλνετε</w:t>
      </w:r>
      <w:r w:rsidR="004319C6">
        <w:t xml:space="preserve"> τις </w:t>
      </w:r>
      <w:r>
        <w:t>απαντήσεις</w:t>
      </w:r>
      <w:r w:rsidR="004319C6">
        <w:t xml:space="preserve"> </w:t>
      </w:r>
      <w:r>
        <w:t>όσοι</w:t>
      </w:r>
      <w:r w:rsidR="004319C6">
        <w:t xml:space="preserve"> </w:t>
      </w:r>
      <w:r>
        <w:t>θέλετε</w:t>
      </w:r>
      <w:r w:rsidR="004319C6">
        <w:t xml:space="preserve"> </w:t>
      </w:r>
      <w:r>
        <w:t>μέσω</w:t>
      </w:r>
      <w:r w:rsidR="004319C6">
        <w:t xml:space="preserve"> της </w:t>
      </w:r>
      <w:r>
        <w:t>πλατφόρμας</w:t>
      </w:r>
      <w:r w:rsidR="004319C6">
        <w:t xml:space="preserve"> </w:t>
      </w:r>
      <w:r w:rsidR="004319C6" w:rsidRPr="004319C6">
        <w:t xml:space="preserve"> </w:t>
      </w:r>
      <w:r w:rsidR="004319C6">
        <w:rPr>
          <w:lang w:val="en-US"/>
        </w:rPr>
        <w:t>e</w:t>
      </w:r>
      <w:r w:rsidR="004319C6" w:rsidRPr="004319C6">
        <w:t xml:space="preserve">- </w:t>
      </w:r>
      <w:r w:rsidR="004319C6">
        <w:rPr>
          <w:lang w:val="en-US"/>
        </w:rPr>
        <w:t>me</w:t>
      </w:r>
      <w:r w:rsidR="004319C6" w:rsidRPr="004319C6">
        <w:t xml:space="preserve"> </w:t>
      </w:r>
      <w:r w:rsidR="004319C6">
        <w:t xml:space="preserve"> η αν δεν τα </w:t>
      </w:r>
      <w:r>
        <w:t>καταφέρετε</w:t>
      </w:r>
      <w:r w:rsidR="004319C6">
        <w:t xml:space="preserve"> και στο </w:t>
      </w:r>
      <w:r>
        <w:t>ηλεκτρονικό</w:t>
      </w:r>
      <w:r w:rsidR="004319C6">
        <w:t xml:space="preserve"> </w:t>
      </w:r>
      <w:r>
        <w:t>ταχυδρομείο</w:t>
      </w:r>
      <w:r w:rsidR="004319C6">
        <w:t xml:space="preserve"> μου </w:t>
      </w:r>
      <w:hyperlink r:id="rId12" w:history="1">
        <w:r w:rsidR="004319C6" w:rsidRPr="00CC02B8">
          <w:rPr>
            <w:rStyle w:val="-"/>
            <w:lang w:val="en-US"/>
          </w:rPr>
          <w:t>dolks</w:t>
        </w:r>
        <w:r w:rsidR="004319C6" w:rsidRPr="004319C6">
          <w:rPr>
            <w:rStyle w:val="-"/>
          </w:rPr>
          <w:t>1@</w:t>
        </w:r>
        <w:r w:rsidR="004319C6" w:rsidRPr="00CC02B8">
          <w:rPr>
            <w:rStyle w:val="-"/>
            <w:lang w:val="en-US"/>
          </w:rPr>
          <w:t>gmail</w:t>
        </w:r>
        <w:r w:rsidR="004319C6" w:rsidRPr="004319C6">
          <w:rPr>
            <w:rStyle w:val="-"/>
          </w:rPr>
          <w:t>.</w:t>
        </w:r>
        <w:r w:rsidR="004319C6" w:rsidRPr="00CC02B8">
          <w:rPr>
            <w:rStyle w:val="-"/>
            <w:lang w:val="en-US"/>
          </w:rPr>
          <w:t>com</w:t>
        </w:r>
      </w:hyperlink>
      <w:r w:rsidR="004319C6" w:rsidRPr="004319C6">
        <w:t xml:space="preserve"> </w:t>
      </w:r>
    </w:p>
    <w:p w:rsidR="00781BB1" w:rsidRDefault="00781BB1" w:rsidP="004319C6">
      <w:pPr>
        <w:pStyle w:val="a4"/>
        <w:ind w:left="1800"/>
      </w:pPr>
    </w:p>
    <w:p w:rsidR="00781BB1" w:rsidRPr="004319C6" w:rsidRDefault="00781BB1" w:rsidP="004319C6">
      <w:pPr>
        <w:pStyle w:val="a4"/>
        <w:ind w:left="1800"/>
      </w:pPr>
    </w:p>
    <w:p w:rsidR="00A64BD6" w:rsidRDefault="00A64BD6" w:rsidP="00A64BD6">
      <w:pPr>
        <w:pStyle w:val="a4"/>
        <w:ind w:left="1080"/>
      </w:pPr>
    </w:p>
    <w:sectPr w:rsidR="00A64B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5C6B"/>
    <w:multiLevelType w:val="hybridMultilevel"/>
    <w:tmpl w:val="93882E4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554D9F"/>
    <w:multiLevelType w:val="hybridMultilevel"/>
    <w:tmpl w:val="CA90739A"/>
    <w:lvl w:ilvl="0" w:tplc="E4924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E2800"/>
    <w:multiLevelType w:val="hybridMultilevel"/>
    <w:tmpl w:val="7B9EBF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E7016"/>
    <w:rsid w:val="002D6A10"/>
    <w:rsid w:val="00421B09"/>
    <w:rsid w:val="004319C6"/>
    <w:rsid w:val="00436511"/>
    <w:rsid w:val="004E7016"/>
    <w:rsid w:val="006409E0"/>
    <w:rsid w:val="00781BB1"/>
    <w:rsid w:val="00A64BD6"/>
    <w:rsid w:val="00E03A6C"/>
    <w:rsid w:val="00E2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701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E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701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64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ilias.gr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dolks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edu.gr/modules/ebook/show.php/DSGYM-C201/531/3516,14425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el/simulations/translated/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E89A-F189-434A-A777-FD5F14C6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</dc:creator>
  <cp:keywords/>
  <dc:description/>
  <cp:lastModifiedBy>Χρήστος</cp:lastModifiedBy>
  <cp:revision>7</cp:revision>
  <dcterms:created xsi:type="dcterms:W3CDTF">2020-03-29T17:01:00Z</dcterms:created>
  <dcterms:modified xsi:type="dcterms:W3CDTF">2020-03-29T17:50:00Z</dcterms:modified>
</cp:coreProperties>
</file>