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A7927" w14:textId="3D18BC9E" w:rsidR="00176102" w:rsidRPr="00A76347" w:rsidRDefault="00176102" w:rsidP="00176102">
      <w:pPr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  <w:r w:rsidRPr="00A76347">
        <w:rPr>
          <w:rFonts w:asciiTheme="majorHAnsi" w:eastAsia="Times New Roman" w:hAnsiTheme="majorHAnsi" w:cs="Monaco"/>
          <w:b/>
          <w:color w:val="000000"/>
          <w:sz w:val="28"/>
          <w:szCs w:val="28"/>
        </w:rPr>
        <w:t>Β</w:t>
      </w:r>
      <w:r w:rsidR="001E7BA1">
        <w:rPr>
          <w:rFonts w:asciiTheme="majorHAnsi" w:eastAsia="Times New Roman" w:hAnsiTheme="majorHAnsi" w:cs="Monaco"/>
          <w:b/>
          <w:color w:val="000000"/>
          <w:sz w:val="28"/>
          <w:szCs w:val="28"/>
        </w:rPr>
        <w:t xml:space="preserve"> - Γ</w:t>
      </w:r>
      <w:r w:rsidRPr="00A76347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r w:rsidRPr="00A76347">
        <w:rPr>
          <w:rFonts w:asciiTheme="majorHAnsi" w:eastAsia="Times New Roman" w:hAnsiTheme="majorHAnsi" w:cs="MS Reference Sans Serif"/>
          <w:b/>
          <w:color w:val="000000"/>
          <w:sz w:val="28"/>
          <w:szCs w:val="28"/>
        </w:rPr>
        <w:t>τάξη</w:t>
      </w:r>
    </w:p>
    <w:p w14:paraId="5A86A1B0" w14:textId="77777777" w:rsidR="00176102" w:rsidRPr="00A76347" w:rsidRDefault="00176102" w:rsidP="00176102">
      <w:pPr>
        <w:rPr>
          <w:rFonts w:asciiTheme="majorHAnsi" w:eastAsia="Times New Roman" w:hAnsiTheme="majorHAnsi" w:cs="MS Reference Sans Serif"/>
          <w:b/>
          <w:color w:val="000000"/>
          <w:sz w:val="28"/>
          <w:szCs w:val="28"/>
        </w:rPr>
      </w:pPr>
      <w:r w:rsidRPr="00A76347">
        <w:rPr>
          <w:rFonts w:asciiTheme="majorHAnsi" w:eastAsia="Times New Roman" w:hAnsiTheme="majorHAnsi" w:cs="Monaco"/>
          <w:b/>
          <w:color w:val="000000"/>
          <w:sz w:val="28"/>
          <w:szCs w:val="28"/>
        </w:rPr>
        <w:t>Γ</w:t>
      </w:r>
      <w:r w:rsidRPr="00A76347">
        <w:rPr>
          <w:rFonts w:asciiTheme="majorHAnsi" w:eastAsia="Times New Roman" w:hAnsiTheme="majorHAnsi" w:cs="MS Reference Sans Serif"/>
          <w:b/>
          <w:color w:val="000000"/>
          <w:sz w:val="28"/>
          <w:szCs w:val="28"/>
        </w:rPr>
        <w:t>εω</w:t>
      </w:r>
      <w:r w:rsidRPr="00A76347">
        <w:rPr>
          <w:rFonts w:asciiTheme="majorHAnsi" w:eastAsia="Times New Roman" w:hAnsiTheme="majorHAnsi" w:cs="Mongolian Baiti"/>
          <w:b/>
          <w:color w:val="000000"/>
          <w:sz w:val="28"/>
          <w:szCs w:val="28"/>
        </w:rPr>
        <w:t>μ</w:t>
      </w:r>
      <w:r w:rsidRPr="00A76347">
        <w:rPr>
          <w:rFonts w:asciiTheme="majorHAnsi" w:eastAsia="Times New Roman" w:hAnsiTheme="majorHAnsi" w:cs="MS Reference Sans Serif"/>
          <w:b/>
          <w:color w:val="000000"/>
          <w:sz w:val="28"/>
          <w:szCs w:val="28"/>
        </w:rPr>
        <w:t>ετρία</w:t>
      </w:r>
    </w:p>
    <w:p w14:paraId="79F5B294" w14:textId="77777777" w:rsidR="00A76347" w:rsidRPr="00A76347" w:rsidRDefault="00A76347" w:rsidP="00176102">
      <w:pPr>
        <w:rPr>
          <w:rFonts w:asciiTheme="majorHAnsi" w:eastAsia="Times New Roman" w:hAnsiTheme="majorHAnsi" w:cs="Times New Roman"/>
          <w:color w:val="000000"/>
        </w:rPr>
      </w:pPr>
    </w:p>
    <w:p w14:paraId="61D0C935" w14:textId="3E889D5E" w:rsidR="00176102" w:rsidRPr="00A76347" w:rsidRDefault="001E7BA1" w:rsidP="00176102">
      <w:pPr>
        <w:rPr>
          <w:rFonts w:asciiTheme="majorHAnsi" w:eastAsia="Times New Roman" w:hAnsiTheme="majorHAnsi" w:cs="Times New Roman"/>
          <w:b/>
          <w:color w:val="000000"/>
          <w:u w:val="single"/>
        </w:rPr>
      </w:pPr>
      <w:r>
        <w:rPr>
          <w:rFonts w:asciiTheme="majorHAnsi" w:eastAsia="Times New Roman" w:hAnsiTheme="majorHAnsi" w:cs="Monaco"/>
          <w:b/>
          <w:color w:val="000000"/>
          <w:u w:val="single"/>
        </w:rPr>
        <w:t>Το πείραμα του Ερατοσθένη</w:t>
      </w:r>
    </w:p>
    <w:p w14:paraId="21C3D065" w14:textId="77777777" w:rsidR="00176102" w:rsidRPr="00A76347" w:rsidRDefault="00176102" w:rsidP="00176102">
      <w:pPr>
        <w:rPr>
          <w:rFonts w:asciiTheme="majorHAnsi" w:eastAsia="Times New Roman" w:hAnsiTheme="majorHAnsi" w:cs="Times New Roman"/>
          <w:color w:val="000000"/>
        </w:rPr>
      </w:pPr>
    </w:p>
    <w:p w14:paraId="701E79DF" w14:textId="77777777" w:rsidR="00A76347" w:rsidRPr="00A76347" w:rsidRDefault="00A76347" w:rsidP="00176102">
      <w:pPr>
        <w:rPr>
          <w:rFonts w:asciiTheme="majorHAnsi" w:eastAsia="Times New Roman" w:hAnsiTheme="majorHAnsi" w:cs="Times New Roman"/>
          <w:color w:val="000000"/>
        </w:rPr>
      </w:pPr>
      <w:r w:rsidRPr="00A76347">
        <w:rPr>
          <w:rFonts w:asciiTheme="majorHAnsi" w:eastAsia="Times New Roman" w:hAnsiTheme="majorHAnsi" w:cs="Times New Roman"/>
          <w:color w:val="000000"/>
          <w:u w:val="single"/>
        </w:rPr>
        <w:t>Περιγραφή</w:t>
      </w:r>
      <w:r w:rsidRPr="00A76347">
        <w:rPr>
          <w:rFonts w:asciiTheme="majorHAnsi" w:eastAsia="Times New Roman" w:hAnsiTheme="majorHAnsi" w:cs="Times New Roman"/>
          <w:color w:val="000000"/>
        </w:rPr>
        <w:t>:</w:t>
      </w:r>
    </w:p>
    <w:p w14:paraId="649B0BB5" w14:textId="13AA52A5" w:rsidR="001E7BA1" w:rsidRPr="001E7BA1" w:rsidRDefault="001E7BA1" w:rsidP="00176102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Monaco"/>
          <w:color w:val="000000"/>
        </w:rPr>
        <w:t xml:space="preserve">Βλέπετε στο </w:t>
      </w:r>
      <w:r>
        <w:rPr>
          <w:rFonts w:asciiTheme="majorHAnsi" w:eastAsia="Times New Roman" w:hAnsiTheme="majorHAnsi" w:cs="Monaco"/>
          <w:color w:val="000000"/>
          <w:lang w:val="en-US"/>
        </w:rPr>
        <w:t xml:space="preserve">youtube.com </w:t>
      </w:r>
      <w:r>
        <w:rPr>
          <w:rFonts w:asciiTheme="majorHAnsi" w:eastAsia="Times New Roman" w:hAnsiTheme="majorHAnsi" w:cs="Monaco"/>
          <w:color w:val="000000"/>
        </w:rPr>
        <w:t xml:space="preserve">το βίντεο «Το πείραμα του Ερατοσθένη» </w:t>
      </w:r>
      <w:hyperlink r:id="rId6" w:history="1">
        <w:r w:rsidRPr="00D455F8">
          <w:rPr>
            <w:rStyle w:val="Hyperlink"/>
            <w:rFonts w:asciiTheme="majorHAnsi" w:eastAsia="Times New Roman" w:hAnsiTheme="majorHAnsi" w:cs="Monaco"/>
          </w:rPr>
          <w:t>https://www.youtube.com/watch?v=F34Ft-7VpIM</w:t>
        </w:r>
      </w:hyperlink>
    </w:p>
    <w:p w14:paraId="285A9D94" w14:textId="77777777" w:rsidR="001E7BA1" w:rsidRPr="001E7BA1" w:rsidRDefault="001E7BA1" w:rsidP="001E7BA1">
      <w:pPr>
        <w:pStyle w:val="ListParagraph"/>
        <w:rPr>
          <w:rFonts w:asciiTheme="majorHAnsi" w:eastAsia="Times New Roman" w:hAnsiTheme="majorHAnsi" w:cs="Times New Roman"/>
          <w:color w:val="000000"/>
        </w:rPr>
      </w:pPr>
    </w:p>
    <w:p w14:paraId="5C364F47" w14:textId="42E8266B" w:rsidR="00176102" w:rsidRPr="001E7BA1" w:rsidRDefault="001E7BA1" w:rsidP="001E7BA1">
      <w:pPr>
        <w:pStyle w:val="ListParagraph"/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Monaco"/>
          <w:color w:val="000000"/>
        </w:rPr>
        <w:t>Ή , αν έχετε 20 λεπτά χρόνο, το πιο ποιητικό</w:t>
      </w:r>
      <w:r w:rsidRPr="001E7BA1">
        <w:rPr>
          <w:rFonts w:asciiTheme="majorHAnsi" w:eastAsia="Times New Roman" w:hAnsiTheme="majorHAnsi" w:cs="Monaco"/>
          <w:color w:val="000000"/>
        </w:rPr>
        <w:t>«Το πηγάδι, ο οβελίσκος κι ένα μυαλό ξυράφι» (</w:t>
      </w:r>
      <w:r>
        <w:rPr>
          <w:rFonts w:asciiTheme="majorHAnsi" w:eastAsia="Times New Roman" w:hAnsiTheme="majorHAnsi" w:cs="Monaco"/>
          <w:color w:val="000000"/>
        </w:rPr>
        <w:t>έχει και ωραία μουσική!</w:t>
      </w:r>
      <w:r w:rsidRPr="001E7BA1">
        <w:rPr>
          <w:rFonts w:asciiTheme="majorHAnsi" w:eastAsia="Times New Roman" w:hAnsiTheme="majorHAnsi" w:cs="Monaco"/>
          <w:color w:val="000000"/>
        </w:rPr>
        <w:t xml:space="preserve">) </w:t>
      </w:r>
      <w:hyperlink r:id="rId7" w:history="1">
        <w:r w:rsidRPr="001E7BA1">
          <w:rPr>
            <w:rStyle w:val="Hyperlink"/>
            <w:rFonts w:asciiTheme="majorHAnsi" w:eastAsia="Times New Roman" w:hAnsiTheme="majorHAnsi" w:cs="Monaco"/>
          </w:rPr>
          <w:t>https://www.youtube.com/watch?v=OOYjVezAD04</w:t>
        </w:r>
      </w:hyperlink>
    </w:p>
    <w:p w14:paraId="2EC23E1C" w14:textId="77777777" w:rsidR="001E7BA1" w:rsidRPr="00A76347" w:rsidRDefault="001E7BA1" w:rsidP="001E7BA1">
      <w:pPr>
        <w:pStyle w:val="ListParagraph"/>
        <w:rPr>
          <w:rFonts w:asciiTheme="majorHAnsi" w:eastAsia="Times New Roman" w:hAnsiTheme="majorHAnsi" w:cs="Times New Roman"/>
          <w:color w:val="000000"/>
        </w:rPr>
      </w:pPr>
    </w:p>
    <w:p w14:paraId="04A4B0BE" w14:textId="7CD92FD0" w:rsidR="00176102" w:rsidRPr="00A76347" w:rsidRDefault="001E7BA1" w:rsidP="00176102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Monaco"/>
          <w:color w:val="000000"/>
        </w:rPr>
        <w:t>Γράφετε τα επιχειρήματά σας για να πείσετε κάποιον που πιστεύει ότι η γη είναι επίπεδη, ότι είναι σφαιρική...</w:t>
      </w:r>
    </w:p>
    <w:p w14:paraId="3D1D2B69" w14:textId="085EBCAB" w:rsidR="00A76347" w:rsidRPr="00A76347" w:rsidRDefault="001E7BA1" w:rsidP="00A76347">
      <w:pPr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 xml:space="preserve"> </w:t>
      </w:r>
    </w:p>
    <w:p w14:paraId="23173270" w14:textId="77777777" w:rsidR="00A76347" w:rsidRPr="00A76347" w:rsidRDefault="00A76347" w:rsidP="00A76347">
      <w:pPr>
        <w:rPr>
          <w:rFonts w:asciiTheme="majorHAnsi" w:eastAsia="Times New Roman" w:hAnsiTheme="majorHAnsi" w:cs="Times New Roman"/>
          <w:color w:val="000000"/>
        </w:rPr>
      </w:pPr>
    </w:p>
    <w:p w14:paraId="09CE3BC6" w14:textId="77777777" w:rsidR="00A76347" w:rsidRDefault="00A76347" w:rsidP="00A76347">
      <w:pPr>
        <w:rPr>
          <w:rFonts w:asciiTheme="majorHAnsi" w:eastAsia="Times New Roman" w:hAnsiTheme="majorHAnsi" w:cs="Times New Roman"/>
          <w:color w:val="000000"/>
          <w:u w:val="single"/>
        </w:rPr>
      </w:pPr>
    </w:p>
    <w:p w14:paraId="5F16BA73" w14:textId="77777777" w:rsidR="001E7BA1" w:rsidRDefault="001E7BA1" w:rsidP="00A76347">
      <w:pPr>
        <w:rPr>
          <w:rFonts w:asciiTheme="majorHAnsi" w:eastAsia="Times New Roman" w:hAnsiTheme="majorHAnsi" w:cs="Times New Roman"/>
          <w:color w:val="000000"/>
          <w:u w:val="single"/>
        </w:rPr>
      </w:pPr>
    </w:p>
    <w:p w14:paraId="05FBB6FB" w14:textId="77777777" w:rsidR="001E7BA1" w:rsidRDefault="001E7BA1" w:rsidP="00A76347">
      <w:pPr>
        <w:rPr>
          <w:rFonts w:asciiTheme="majorHAnsi" w:eastAsia="Times New Roman" w:hAnsiTheme="majorHAnsi" w:cs="Times New Roman"/>
          <w:color w:val="000000"/>
          <w:u w:val="single"/>
        </w:rPr>
      </w:pPr>
    </w:p>
    <w:p w14:paraId="24A76F8F" w14:textId="77777777" w:rsidR="001E7BA1" w:rsidRDefault="001E7BA1" w:rsidP="00A76347">
      <w:pPr>
        <w:rPr>
          <w:rFonts w:asciiTheme="majorHAnsi" w:eastAsia="Times New Roman" w:hAnsiTheme="majorHAnsi" w:cs="Times New Roman"/>
          <w:color w:val="000000"/>
          <w:u w:val="single"/>
        </w:rPr>
      </w:pPr>
    </w:p>
    <w:p w14:paraId="466F9984" w14:textId="77777777" w:rsidR="001E7BA1" w:rsidRDefault="001E7BA1" w:rsidP="00A76347">
      <w:pPr>
        <w:rPr>
          <w:rFonts w:asciiTheme="majorHAnsi" w:eastAsia="Times New Roman" w:hAnsiTheme="majorHAnsi" w:cs="Times New Roman"/>
          <w:color w:val="000000"/>
          <w:u w:val="single"/>
        </w:rPr>
      </w:pPr>
    </w:p>
    <w:p w14:paraId="42612B41" w14:textId="77777777" w:rsidR="001E7BA1" w:rsidRPr="00A76347" w:rsidRDefault="001E7BA1" w:rsidP="00A76347">
      <w:pPr>
        <w:rPr>
          <w:rFonts w:asciiTheme="majorHAnsi" w:eastAsia="Times New Roman" w:hAnsiTheme="majorHAnsi" w:cs="Times New Roman"/>
          <w:color w:val="000000"/>
        </w:rPr>
      </w:pPr>
    </w:p>
    <w:p w14:paraId="47D7C377" w14:textId="77777777" w:rsidR="00A76347" w:rsidRDefault="00A76347" w:rsidP="00A76347">
      <w:pPr>
        <w:rPr>
          <w:rFonts w:asciiTheme="majorHAnsi" w:eastAsia="Times New Roman" w:hAnsiTheme="majorHAnsi" w:cs="Times New Roman"/>
          <w:color w:val="000000"/>
        </w:rPr>
      </w:pPr>
    </w:p>
    <w:p w14:paraId="50D996AC" w14:textId="77777777" w:rsidR="001E7BA1" w:rsidRDefault="001E7BA1" w:rsidP="00A76347">
      <w:pPr>
        <w:rPr>
          <w:rFonts w:asciiTheme="majorHAnsi" w:eastAsia="Times New Roman" w:hAnsiTheme="majorHAnsi" w:cs="Times New Roman"/>
          <w:color w:val="000000"/>
        </w:rPr>
      </w:pPr>
    </w:p>
    <w:p w14:paraId="46761A0D" w14:textId="77777777" w:rsidR="001E7BA1" w:rsidRDefault="001E7BA1" w:rsidP="00A76347">
      <w:pPr>
        <w:rPr>
          <w:rFonts w:asciiTheme="majorHAnsi" w:eastAsia="Times New Roman" w:hAnsiTheme="majorHAnsi" w:cs="Times New Roman"/>
          <w:color w:val="000000"/>
        </w:rPr>
      </w:pPr>
    </w:p>
    <w:p w14:paraId="3BD24F32" w14:textId="77777777" w:rsidR="001E7BA1" w:rsidRDefault="001E7BA1" w:rsidP="00A76347">
      <w:pPr>
        <w:rPr>
          <w:rFonts w:asciiTheme="majorHAnsi" w:eastAsia="Times New Roman" w:hAnsiTheme="majorHAnsi" w:cs="Times New Roman"/>
          <w:color w:val="000000"/>
        </w:rPr>
      </w:pPr>
    </w:p>
    <w:p w14:paraId="0E350F47" w14:textId="77777777" w:rsidR="001E7BA1" w:rsidRDefault="001E7BA1" w:rsidP="00A76347">
      <w:pPr>
        <w:rPr>
          <w:rFonts w:asciiTheme="majorHAnsi" w:eastAsia="Times New Roman" w:hAnsiTheme="majorHAnsi" w:cs="Times New Roman"/>
          <w:color w:val="000000"/>
        </w:rPr>
      </w:pPr>
    </w:p>
    <w:p w14:paraId="2497CFAA" w14:textId="77777777" w:rsidR="001E7BA1" w:rsidRDefault="001E7BA1" w:rsidP="00A76347">
      <w:pPr>
        <w:rPr>
          <w:rFonts w:asciiTheme="majorHAnsi" w:eastAsia="Times New Roman" w:hAnsiTheme="majorHAnsi" w:cs="Times New Roman"/>
          <w:color w:val="000000"/>
        </w:rPr>
      </w:pPr>
    </w:p>
    <w:p w14:paraId="6F06816D" w14:textId="77777777" w:rsidR="001E7BA1" w:rsidRDefault="001E7BA1" w:rsidP="00A76347">
      <w:pPr>
        <w:rPr>
          <w:rFonts w:asciiTheme="majorHAnsi" w:eastAsia="Times New Roman" w:hAnsiTheme="majorHAnsi" w:cs="Times New Roman"/>
          <w:color w:val="000000"/>
        </w:rPr>
      </w:pPr>
    </w:p>
    <w:p w14:paraId="67A0162D" w14:textId="77777777" w:rsidR="001E7BA1" w:rsidRDefault="001E7BA1" w:rsidP="00A76347">
      <w:pPr>
        <w:rPr>
          <w:rFonts w:asciiTheme="majorHAnsi" w:eastAsia="Times New Roman" w:hAnsiTheme="majorHAnsi" w:cs="Times New Roman"/>
          <w:color w:val="000000"/>
        </w:rPr>
      </w:pPr>
    </w:p>
    <w:p w14:paraId="037FA5A0" w14:textId="77777777" w:rsidR="001E7BA1" w:rsidRDefault="001E7BA1" w:rsidP="00A76347">
      <w:pPr>
        <w:rPr>
          <w:rFonts w:asciiTheme="majorHAnsi" w:eastAsia="Times New Roman" w:hAnsiTheme="majorHAnsi" w:cs="Times New Roman"/>
          <w:color w:val="000000"/>
        </w:rPr>
      </w:pPr>
    </w:p>
    <w:p w14:paraId="5301A678" w14:textId="77777777" w:rsidR="001E7BA1" w:rsidRDefault="001E7BA1" w:rsidP="00A76347">
      <w:pPr>
        <w:rPr>
          <w:rFonts w:asciiTheme="majorHAnsi" w:eastAsia="Times New Roman" w:hAnsiTheme="majorHAnsi" w:cs="Times New Roman"/>
          <w:color w:val="000000"/>
        </w:rPr>
      </w:pPr>
    </w:p>
    <w:p w14:paraId="015C1E0B" w14:textId="77777777" w:rsidR="001E7BA1" w:rsidRPr="00A76347" w:rsidRDefault="001E7BA1" w:rsidP="00A76347">
      <w:pPr>
        <w:rPr>
          <w:rFonts w:asciiTheme="majorHAnsi" w:eastAsia="Times New Roman" w:hAnsiTheme="majorHAnsi" w:cs="Times New Roman"/>
          <w:color w:val="000000"/>
        </w:rPr>
      </w:pPr>
      <w:bookmarkStart w:id="0" w:name="_GoBack"/>
      <w:bookmarkEnd w:id="0"/>
    </w:p>
    <w:p w14:paraId="3B729056" w14:textId="77777777" w:rsidR="00A76347" w:rsidRPr="00A76347" w:rsidRDefault="00A76347" w:rsidP="00A76347">
      <w:pPr>
        <w:rPr>
          <w:rFonts w:asciiTheme="majorHAnsi" w:eastAsia="Times New Roman" w:hAnsiTheme="majorHAnsi" w:cs="Times New Roman"/>
          <w:color w:val="000000"/>
        </w:rPr>
      </w:pPr>
    </w:p>
    <w:p w14:paraId="3518007F" w14:textId="77777777" w:rsidR="00A76347" w:rsidRPr="00A76347" w:rsidRDefault="00A76347" w:rsidP="00A76347">
      <w:pPr>
        <w:rPr>
          <w:rFonts w:asciiTheme="majorHAnsi" w:eastAsia="Times New Roman" w:hAnsiTheme="majorHAnsi" w:cs="Times New Roman"/>
          <w:color w:val="000000"/>
        </w:rPr>
      </w:pPr>
    </w:p>
    <w:p w14:paraId="14D4D5BC" w14:textId="77777777" w:rsidR="00262380" w:rsidRPr="00A76347" w:rsidRDefault="00262380">
      <w:pPr>
        <w:rPr>
          <w:rFonts w:asciiTheme="majorHAnsi" w:hAnsiTheme="majorHAnsi"/>
        </w:rPr>
      </w:pPr>
    </w:p>
    <w:p w14:paraId="44184305" w14:textId="77777777" w:rsidR="00A76347" w:rsidRDefault="00A76347">
      <w:pPr>
        <w:rPr>
          <w:rFonts w:asciiTheme="majorHAnsi" w:hAnsiTheme="majorHAnsi"/>
        </w:rPr>
      </w:pPr>
    </w:p>
    <w:p w14:paraId="14B64B0C" w14:textId="77777777" w:rsidR="0036656A" w:rsidRDefault="0036656A">
      <w:pPr>
        <w:rPr>
          <w:rFonts w:asciiTheme="majorHAnsi" w:hAnsiTheme="majorHAnsi"/>
        </w:rPr>
      </w:pPr>
    </w:p>
    <w:p w14:paraId="3069D83D" w14:textId="77777777" w:rsidR="0036656A" w:rsidRDefault="0036656A">
      <w:pPr>
        <w:rPr>
          <w:rFonts w:asciiTheme="majorHAnsi" w:hAnsiTheme="majorHAnsi"/>
        </w:rPr>
      </w:pPr>
    </w:p>
    <w:p w14:paraId="67995D92" w14:textId="77777777" w:rsidR="0036656A" w:rsidRDefault="0036656A">
      <w:pPr>
        <w:rPr>
          <w:rFonts w:asciiTheme="majorHAnsi" w:hAnsiTheme="majorHAnsi"/>
        </w:rPr>
      </w:pPr>
    </w:p>
    <w:p w14:paraId="15C55A85" w14:textId="66AE8963" w:rsidR="0036656A" w:rsidRDefault="0036656A" w:rsidP="0036656A">
      <w:pPr>
        <w:rPr>
          <w:rFonts w:asciiTheme="majorHAnsi" w:eastAsia="Times New Roman" w:hAnsiTheme="majorHAnsi" w:cs="Times New Roman"/>
          <w:color w:val="000000"/>
        </w:rPr>
      </w:pPr>
      <w:r w:rsidRPr="00A76347">
        <w:rPr>
          <w:rFonts w:asciiTheme="majorHAnsi" w:eastAsia="Times New Roman" w:hAnsiTheme="majorHAnsi" w:cs="Monaco"/>
          <w:color w:val="000000"/>
        </w:rPr>
        <w:t>Μ</w:t>
      </w:r>
      <w:r w:rsidRPr="00A76347">
        <w:rPr>
          <w:rFonts w:asciiTheme="majorHAnsi" w:eastAsia="Times New Roman" w:hAnsiTheme="majorHAnsi" w:cs="Times New Roman"/>
          <w:color w:val="000000"/>
        </w:rPr>
        <w:t>π</w:t>
      </w:r>
      <w:r w:rsidRPr="00A76347">
        <w:rPr>
          <w:rFonts w:asciiTheme="majorHAnsi" w:eastAsia="Times New Roman" w:hAnsiTheme="majorHAnsi" w:cs="MS Reference Sans Serif"/>
          <w:color w:val="000000"/>
        </w:rPr>
        <w:t>ορείτε</w:t>
      </w:r>
      <w:r w:rsidRPr="00A76347">
        <w:rPr>
          <w:rFonts w:asciiTheme="majorHAnsi" w:eastAsia="Times New Roman" w:hAnsiTheme="majorHAnsi" w:cs="Times New Roman"/>
          <w:color w:val="000000"/>
        </w:rPr>
        <w:t xml:space="preserve"> </w:t>
      </w:r>
      <w:r w:rsidRPr="00A76347">
        <w:rPr>
          <w:rFonts w:asciiTheme="majorHAnsi" w:eastAsia="Times New Roman" w:hAnsiTheme="majorHAnsi" w:cs="MS Reference Sans Serif"/>
          <w:color w:val="000000"/>
        </w:rPr>
        <w:t>να</w:t>
      </w:r>
      <w:r w:rsidRPr="00A76347">
        <w:rPr>
          <w:rFonts w:asciiTheme="majorHAnsi" w:eastAsia="Times New Roman" w:hAnsiTheme="majorHAnsi" w:cs="Times New Roman"/>
          <w:color w:val="000000"/>
        </w:rPr>
        <w:t xml:space="preserve"> </w:t>
      </w:r>
      <w:r w:rsidRPr="00A76347">
        <w:rPr>
          <w:rFonts w:asciiTheme="majorHAnsi" w:eastAsia="Times New Roman" w:hAnsiTheme="majorHAnsi" w:cs="Mongolian Baiti"/>
          <w:color w:val="000000"/>
        </w:rPr>
        <w:t>μ</w:t>
      </w:r>
      <w:r w:rsidRPr="00A76347">
        <w:rPr>
          <w:rFonts w:asciiTheme="majorHAnsi" w:eastAsia="Times New Roman" w:hAnsiTheme="majorHAnsi" w:cs="MS Reference Sans Serif"/>
          <w:color w:val="000000"/>
        </w:rPr>
        <w:t>ου</w:t>
      </w:r>
      <w:r w:rsidRPr="00A76347">
        <w:rPr>
          <w:rFonts w:asciiTheme="majorHAnsi" w:eastAsia="Times New Roman" w:hAnsiTheme="majorHAnsi" w:cs="Times New Roman"/>
          <w:color w:val="000000"/>
        </w:rPr>
        <w:t xml:space="preserve"> </w:t>
      </w:r>
      <w:r w:rsidRPr="00A76347">
        <w:rPr>
          <w:rFonts w:asciiTheme="majorHAnsi" w:eastAsia="Times New Roman" w:hAnsiTheme="majorHAnsi" w:cs="MS Reference Sans Serif"/>
          <w:color w:val="000000"/>
        </w:rPr>
        <w:t>στείλετε</w:t>
      </w:r>
      <w:r w:rsidRPr="00A76347">
        <w:rPr>
          <w:rFonts w:asciiTheme="majorHAnsi" w:eastAsia="Times New Roman" w:hAnsiTheme="majorHAnsi" w:cs="Times New Roman"/>
          <w:color w:val="000000"/>
        </w:rPr>
        <w:t xml:space="preserve"> </w:t>
      </w:r>
      <w:r w:rsidRPr="00A76347">
        <w:rPr>
          <w:rFonts w:asciiTheme="majorHAnsi" w:eastAsia="Times New Roman" w:hAnsiTheme="majorHAnsi" w:cs="MS Reference Sans Serif"/>
          <w:color w:val="000000"/>
        </w:rPr>
        <w:t>α</w:t>
      </w:r>
      <w:r w:rsidRPr="00A76347">
        <w:rPr>
          <w:rFonts w:asciiTheme="majorHAnsi" w:eastAsia="Times New Roman" w:hAnsiTheme="majorHAnsi" w:cs="Times New Roman"/>
          <w:color w:val="000000"/>
        </w:rPr>
        <w:t>π</w:t>
      </w:r>
      <w:r w:rsidRPr="00A76347">
        <w:rPr>
          <w:rFonts w:asciiTheme="majorHAnsi" w:eastAsia="Times New Roman" w:hAnsiTheme="majorHAnsi" w:cs="MS Reference Sans Serif"/>
          <w:color w:val="000000"/>
        </w:rPr>
        <w:t>αντήσεις</w:t>
      </w:r>
      <w:r>
        <w:rPr>
          <w:rFonts w:asciiTheme="majorHAnsi" w:eastAsia="Times New Roman" w:hAnsiTheme="majorHAnsi" w:cs="MS Reference Sans Serif"/>
          <w:color w:val="000000"/>
        </w:rPr>
        <w:t xml:space="preserve"> συμπληρώνοντας αυτό το αρχείο ηλεκτρονικά ή γράφοντας σε ένα χαρτί και βγάζοντας φωτογραφία</w:t>
      </w:r>
      <w:r w:rsidRPr="00A76347">
        <w:rPr>
          <w:rFonts w:asciiTheme="majorHAnsi" w:eastAsia="Times New Roman" w:hAnsiTheme="majorHAnsi" w:cs="Times New Roman"/>
          <w:color w:val="000000"/>
        </w:rPr>
        <w:t xml:space="preserve"> </w:t>
      </w:r>
      <w:r w:rsidRPr="00A76347">
        <w:rPr>
          <w:rFonts w:asciiTheme="majorHAnsi" w:eastAsia="Times New Roman" w:hAnsiTheme="majorHAnsi" w:cs="MS Reference Sans Serif"/>
          <w:color w:val="000000"/>
        </w:rPr>
        <w:t>στο</w:t>
      </w:r>
      <w:r w:rsidRPr="00A76347">
        <w:rPr>
          <w:rFonts w:asciiTheme="majorHAnsi" w:eastAsia="Times New Roman" w:hAnsiTheme="majorHAnsi" w:cs="Times New Roman"/>
          <w:color w:val="000000"/>
        </w:rPr>
        <w:t xml:space="preserve"> </w:t>
      </w:r>
      <w:r>
        <w:rPr>
          <w:rFonts w:asciiTheme="majorHAnsi" w:eastAsia="Times New Roman" w:hAnsiTheme="majorHAnsi" w:cs="Times New Roman"/>
          <w:color w:val="000000"/>
        </w:rPr>
        <w:t>m</w:t>
      </w:r>
      <w:r>
        <w:rPr>
          <w:rFonts w:asciiTheme="majorHAnsi" w:eastAsia="Times New Roman" w:hAnsiTheme="majorHAnsi" w:cs="Times New Roman"/>
          <w:color w:val="000000"/>
          <w:lang w:val="en-US"/>
        </w:rPr>
        <w:t xml:space="preserve">ail: </w:t>
      </w:r>
      <w:hyperlink r:id="rId8" w:history="1">
        <w:r w:rsidR="001E7BA1" w:rsidRPr="00D455F8">
          <w:rPr>
            <w:rStyle w:val="Hyperlink"/>
            <w:rFonts w:asciiTheme="majorHAnsi" w:eastAsia="Times New Roman" w:hAnsiTheme="majorHAnsi" w:cs="Times New Roman"/>
          </w:rPr>
          <w:t>l.papadogiannaki@yahoo.com</w:t>
        </w:r>
      </w:hyperlink>
    </w:p>
    <w:p w14:paraId="3BB5BE19" w14:textId="77777777" w:rsidR="001E7BA1" w:rsidRPr="00A76347" w:rsidRDefault="001E7BA1" w:rsidP="0036656A">
      <w:pPr>
        <w:rPr>
          <w:rFonts w:asciiTheme="majorHAnsi" w:eastAsia="Times New Roman" w:hAnsiTheme="majorHAnsi" w:cs="Times New Roman"/>
          <w:color w:val="000000"/>
        </w:rPr>
      </w:pPr>
    </w:p>
    <w:p w14:paraId="01A799D6" w14:textId="77777777" w:rsidR="0036656A" w:rsidRPr="00A76347" w:rsidRDefault="0036656A">
      <w:pPr>
        <w:rPr>
          <w:rFonts w:asciiTheme="majorHAnsi" w:hAnsiTheme="majorHAnsi"/>
        </w:rPr>
      </w:pPr>
    </w:p>
    <w:sectPr w:rsidR="0036656A" w:rsidRPr="00A76347" w:rsidSect="004C4E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onaco">
    <w:panose1 w:val="00000000000000000000"/>
    <w:charset w:val="00"/>
    <w:family w:val="auto"/>
    <w:pitch w:val="variable"/>
    <w:sig w:usb0="A00002FF" w:usb1="500039FB" w:usb2="00000000" w:usb3="00000000" w:csb0="00000197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Mongolian Baiti">
    <w:panose1 w:val="03000500000000000000"/>
    <w:charset w:val="00"/>
    <w:family w:val="auto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424C"/>
    <w:multiLevelType w:val="hybridMultilevel"/>
    <w:tmpl w:val="53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B7FC2"/>
    <w:multiLevelType w:val="hybridMultilevel"/>
    <w:tmpl w:val="29E0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02"/>
    <w:rsid w:val="000C2F0A"/>
    <w:rsid w:val="00176102"/>
    <w:rsid w:val="001E7BA1"/>
    <w:rsid w:val="00262380"/>
    <w:rsid w:val="0036656A"/>
    <w:rsid w:val="004C4EBD"/>
    <w:rsid w:val="00A76347"/>
    <w:rsid w:val="00F5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BFF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1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B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1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B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F34Ft-7VpIM" TargetMode="External"/><Relationship Id="rId7" Type="http://schemas.openxmlformats.org/officeDocument/2006/relationships/hyperlink" Target="https://www.youtube.com/watch?v=OOYjVezAD04" TargetMode="External"/><Relationship Id="rId8" Type="http://schemas.openxmlformats.org/officeDocument/2006/relationships/hyperlink" Target="mailto:l.papadogiannaki@yaho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682</Characters>
  <Application>Microsoft Macintosh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</dc:creator>
  <cp:keywords/>
  <dc:description/>
  <cp:lastModifiedBy>Lito</cp:lastModifiedBy>
  <cp:revision>3</cp:revision>
  <dcterms:created xsi:type="dcterms:W3CDTF">2020-03-26T11:15:00Z</dcterms:created>
  <dcterms:modified xsi:type="dcterms:W3CDTF">2020-03-26T11:28:00Z</dcterms:modified>
</cp:coreProperties>
</file>