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05" w:rsidRPr="001E3405" w:rsidRDefault="001E3405" w:rsidP="001E3405">
      <w:pPr>
        <w:pBdr>
          <w:bottom w:val="single" w:sz="4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l-GR"/>
        </w:rPr>
      </w:pPr>
      <w:r w:rsidRPr="001E3405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l-GR"/>
        </w:rPr>
        <w:t>ειμί/κλίση</w:t>
      </w:r>
    </w:p>
    <w:p w:rsidR="001E3405" w:rsidRPr="001E3405" w:rsidRDefault="001E3405" w:rsidP="001E3405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hyperlink r:id="rId4" w:anchor="mw-head" w:history="1">
        <w:r w:rsidRPr="001E3405">
          <w:rPr>
            <w:rFonts w:ascii="Arial" w:eastAsia="Times New Roman" w:hAnsi="Arial" w:cs="Arial"/>
            <w:color w:val="0645AD"/>
            <w:sz w:val="24"/>
            <w:szCs w:val="24"/>
            <w:lang w:eastAsia="el-GR"/>
          </w:rPr>
          <w:t xml:space="preserve">Μετάβαση στην </w:t>
        </w:r>
        <w:proofErr w:type="spellStart"/>
        <w:r w:rsidRPr="001E3405">
          <w:rPr>
            <w:rFonts w:ascii="Arial" w:eastAsia="Times New Roman" w:hAnsi="Arial" w:cs="Arial"/>
            <w:color w:val="0645AD"/>
            <w:sz w:val="24"/>
            <w:szCs w:val="24"/>
            <w:lang w:eastAsia="el-GR"/>
          </w:rPr>
          <w:t>πλοήγηση</w:t>
        </w:r>
      </w:hyperlink>
      <w:hyperlink r:id="rId5" w:anchor="searchInput" w:history="1">
        <w:r w:rsidRPr="001E3405">
          <w:rPr>
            <w:rFonts w:ascii="Arial" w:eastAsia="Times New Roman" w:hAnsi="Arial" w:cs="Arial"/>
            <w:color w:val="0645AD"/>
            <w:sz w:val="24"/>
            <w:szCs w:val="24"/>
            <w:lang w:eastAsia="el-GR"/>
          </w:rPr>
          <w:t>Πήδηση</w:t>
        </w:r>
        <w:proofErr w:type="spellEnd"/>
        <w:r w:rsidRPr="001E3405">
          <w:rPr>
            <w:rFonts w:ascii="Arial" w:eastAsia="Times New Roman" w:hAnsi="Arial" w:cs="Arial"/>
            <w:color w:val="0645AD"/>
            <w:sz w:val="24"/>
            <w:szCs w:val="24"/>
            <w:lang w:eastAsia="el-GR"/>
          </w:rPr>
          <w:t xml:space="preserve"> στην αναζήτηση</w:t>
        </w:r>
      </w:hyperlink>
    </w:p>
    <w:tbl>
      <w:tblPr>
        <w:tblW w:w="0" w:type="auto"/>
        <w:jc w:val="center"/>
        <w:tblCellSpacing w:w="15" w:type="dxa"/>
        <w:shd w:val="clear" w:color="auto" w:fill="F5F5D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91"/>
        <w:gridCol w:w="1208"/>
        <w:gridCol w:w="1077"/>
        <w:gridCol w:w="1097"/>
        <w:gridCol w:w="1254"/>
        <w:gridCol w:w="1372"/>
        <w:gridCol w:w="81"/>
      </w:tblGrid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gridSpan w:val="8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προσωπικές εγκλίσεις</w:t>
            </w: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πρόσωπο</w:t>
            </w:r>
          </w:p>
        </w:tc>
        <w:tc>
          <w:tcPr>
            <w:tcW w:w="0" w:type="auto"/>
            <w:gridSpan w:val="3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ενικός</w:t>
            </w:r>
          </w:p>
        </w:tc>
        <w:tc>
          <w:tcPr>
            <w:tcW w:w="0" w:type="auto"/>
            <w:gridSpan w:val="3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πληθυντικός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</w:p>
        </w:tc>
        <w:tc>
          <w:tcPr>
            <w:tcW w:w="1674" w:type="dxa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πρώτο</w:t>
            </w:r>
          </w:p>
        </w:tc>
        <w:tc>
          <w:tcPr>
            <w:tcW w:w="1674" w:type="dxa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δεύτερο</w:t>
            </w:r>
          </w:p>
        </w:tc>
        <w:tc>
          <w:tcPr>
            <w:tcW w:w="1674" w:type="dxa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τρίτο</w:t>
            </w:r>
          </w:p>
        </w:tc>
        <w:tc>
          <w:tcPr>
            <w:tcW w:w="1674" w:type="dxa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πρώτο</w:t>
            </w:r>
          </w:p>
        </w:tc>
        <w:tc>
          <w:tcPr>
            <w:tcW w:w="1674" w:type="dxa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δεύτερο</w:t>
            </w:r>
          </w:p>
        </w:tc>
        <w:tc>
          <w:tcPr>
            <w:tcW w:w="1674" w:type="dxa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τρίτο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οριστική</w:t>
            </w:r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ἐγώ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σύ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οὖτος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ἡμεῖς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ὑμεῖς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οὗτοι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ενεστώτας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εἰμί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ἐστί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ἐσμέν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ἐστέ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εἰσί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(ν)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παρατατικός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ἦ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ἦσθα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ἦσαν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μέλλοντας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ἔσομαι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ἔσει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ἔσῃ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ἐσόμεθα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ἔσεσθε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ἔσονται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αόριστος β'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ἐγενόμην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ἐγένου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ἐγένετο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ἐγενόμεθα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ἐγένεσθε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ἐγένοντο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παρακείμενος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γέγονα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γέγονας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γέγονε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γεγόναμεν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γεγόνατε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γεγόνασι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(ν)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υπερσυντέλικος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ἐγεγόνειν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ἐγεγόνεις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ἐγεγόνει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ἐγεγόνεμεν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ἐγεγόνετε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ἐγεγόνεσαν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υποτακτική</w:t>
            </w:r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ἐγώ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σύ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οὖτος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ἡμεῖς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ὑμεῖς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οὗτοι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ενεστώτας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ὦ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ᾖς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ᾖ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ὦμεν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ὦσι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(ν)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παρατατικός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μέλλοντας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αόριστος β'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γένωμαι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γένῃ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γένηται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γενώμεθα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γένησθε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γένωνται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παρακείμενος</w:t>
            </w: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br/>
              <w:t>(περιφραστικά)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ὦ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ᾖς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ᾖ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ὦμεν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ἦτε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ὦσι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(ν)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υπερσυντέλικος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ευκτική</w:t>
            </w:r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ἐγώ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σύ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οὖτος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ἡμεῖς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ὑμεῖς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οὗτοι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ενεστώτας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εἴημεν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εἴητε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εἴησαν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παρατατικός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lastRenderedPageBreak/>
              <w:t>μέλλοντας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ἐσοίμην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ἔσοιο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ἔσοιτο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ἐσοίμεθα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ἔσοισθε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ἔσοιντο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αόριστος β'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γενοίμην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γένοιο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γένοιτο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γενοίμεθα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γένοισθε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γένοιντο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παρακείμενος</w:t>
            </w: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br/>
              <w:t>(περιφραστικά)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εἴημεν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εἶμεν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εἴητε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εἴησαν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εἶεν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υπερσυντέλικος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προστακτική</w:t>
            </w:r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σύ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οὖτος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ὑμεῖς</w:t>
            </w:r>
            <w:proofErr w:type="spellEnd"/>
          </w:p>
        </w:tc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οὗτοι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ενεστώτας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ἴσθι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ἔστω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ἕστων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ὄντων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ἔστωσαν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παρατατικός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μέλλοντας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αόριστος β'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γενοῦ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γενέσθω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γένεσθε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γενέσθων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/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γενέσθωσαν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παρακείμενος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ἴσθι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γεγονώς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ἔστω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ἔστε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γεγονότες</w:t>
            </w:r>
            <w:proofErr w:type="spellEnd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 xml:space="preserve"> </w:t>
            </w: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ἔστων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rHeight w:val="720"/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υπερσυντέλικος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gridSpan w:val="8"/>
            <w:shd w:val="clear" w:color="auto" w:fill="6B8E23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ονοματικοί τύποι</w:t>
            </w: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απαρέμφατο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ενεστώτας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παρατατικός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μέλλοντας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αόριστος β'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παρακείμενος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υπερσυντέλικος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vMerge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εἶναι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ἔσεσθαι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γενέσθαι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γεγονέναι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8FBC8F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μετοχή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ενεστώτας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παρατατικός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μέλλοντας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αόριστος β'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παρακείμενος</w:t>
            </w:r>
          </w:p>
        </w:tc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υπερσυντέλικος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αρσενικό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ὤν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ἐσόμενος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γενόμενος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γεγονώς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θηλυκό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οὖσα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ἐσομένη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γενομένη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γεγονυῖα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E3405" w:rsidRPr="001E3405" w:rsidTr="001E3405">
        <w:trPr>
          <w:tblCellSpacing w:w="15" w:type="dxa"/>
          <w:jc w:val="center"/>
        </w:trPr>
        <w:tc>
          <w:tcPr>
            <w:tcW w:w="0" w:type="auto"/>
            <w:shd w:val="clear" w:color="auto" w:fill="C0E4C0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l-GR"/>
              </w:rPr>
              <w:t>ουδέτερο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ὄν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-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ἐσόμενον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proofErr w:type="spellStart"/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γενόμενον</w:t>
            </w:r>
            <w:proofErr w:type="spellEnd"/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</w:pPr>
            <w:r w:rsidRPr="001E3405">
              <w:rPr>
                <w:rFonts w:ascii="Times New Roman" w:eastAsia="Times New Roman" w:hAnsi="Times New Roman" w:cs="Times New Roman"/>
                <w:sz w:val="17"/>
                <w:szCs w:val="17"/>
                <w:lang w:eastAsia="el-GR"/>
              </w:rPr>
              <w:t>γεγονός</w:t>
            </w: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1E3405" w:rsidRPr="001E3405" w:rsidRDefault="001E3405" w:rsidP="001E3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C72057" w:rsidRDefault="00C72057"/>
    <w:sectPr w:rsidR="00C72057" w:rsidSect="00C720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1E3405"/>
    <w:rsid w:val="001E3405"/>
    <w:rsid w:val="00C7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57"/>
  </w:style>
  <w:style w:type="paragraph" w:styleId="1">
    <w:name w:val="heading 1"/>
    <w:basedOn w:val="a"/>
    <w:link w:val="1Char"/>
    <w:uiPriority w:val="9"/>
    <w:qFormat/>
    <w:rsid w:val="001E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340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1E3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.wiktionary.org/wiki/%CE%A0%CF%81%CF%8C%CF%84%CF%85%CF%80%CE%BF:%CE%B5%CE%B9%CE%BC%CE%AF/%CE%BA%CE%BB%CE%AF%CF%83%CE%B7" TargetMode="External"/><Relationship Id="rId4" Type="http://schemas.openxmlformats.org/officeDocument/2006/relationships/hyperlink" Target="https://el.wiktionary.org/wiki/%CE%A0%CF%81%CF%8C%CF%84%CF%85%CF%80%CE%BF:%CE%B5%CE%B9%CE%BC%CE%AF/%CE%BA%CE%BB%CE%AF%CF%83%CE%B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2021-04-06T16:35:00Z</dcterms:created>
  <dcterms:modified xsi:type="dcterms:W3CDTF">2021-04-06T16:36:00Z</dcterms:modified>
</cp:coreProperties>
</file>