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2290" w:rsidRPr="00824656" w:rsidRDefault="00D82290" w:rsidP="00D82290">
      <w:pPr>
        <w:ind w:left="-284"/>
        <w:jc w:val="center"/>
        <w:rPr>
          <w:rFonts w:ascii="Arial" w:hAnsi="Arial" w:cs="Arial"/>
          <w:b/>
        </w:rPr>
      </w:pPr>
      <w:r w:rsidRPr="00824656">
        <w:rPr>
          <w:rFonts w:ascii="Arial" w:hAnsi="Arial" w:cs="Arial"/>
          <w:b/>
        </w:rPr>
        <w:t>ΘΕΜΑ 1. ΚΑΤΑΝΟΗΣΗ ΓΡΑΠΤΟΥ ΛΟΓΟΥ</w:t>
      </w:r>
    </w:p>
    <w:p w:rsidR="00D82290" w:rsidRDefault="00D82290" w:rsidP="00D82290">
      <w:pPr>
        <w:ind w:left="-284"/>
        <w:rPr>
          <w:rFonts w:ascii="Arial" w:hAnsi="Arial" w:cs="Arial"/>
          <w:b/>
          <w:lang w:val="en-US"/>
        </w:rPr>
      </w:pPr>
      <w:r>
        <w:rPr>
          <w:b/>
          <w:noProof/>
          <w:lang w:val="el-GR" w:eastAsia="el-GR"/>
        </w:rPr>
        <mc:AlternateContent>
          <mc:Choice Requires="wps">
            <w:drawing>
              <wp:anchor distT="0" distB="0" distL="114300" distR="114300" simplePos="0" relativeHeight="251659264" behindDoc="1" locked="0" layoutInCell="1" allowOverlap="1" wp14:anchorId="2D2D15D7" wp14:editId="35ABAC21">
                <wp:simplePos x="0" y="0"/>
                <wp:positionH relativeFrom="column">
                  <wp:posOffset>-198755</wp:posOffset>
                </wp:positionH>
                <wp:positionV relativeFrom="paragraph">
                  <wp:posOffset>257175</wp:posOffset>
                </wp:positionV>
                <wp:extent cx="6964680" cy="4465320"/>
                <wp:effectExtent l="0" t="0" r="2667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46532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4CF5" id="Rectangle 2" o:spid="_x0000_s1026" style="position:absolute;margin-left:-15.65pt;margin-top:20.25pt;width:548.4pt;height:3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" filled="f" fillcolor="#c2d69b [1942]"/>
            </w:pict>
          </mc:Fallback>
        </mc:AlternateContent>
      </w:r>
      <w:r w:rsidRPr="00824656">
        <w:rPr>
          <w:rFonts w:ascii="Arial" w:hAnsi="Arial" w:cs="Arial"/>
          <w:b/>
          <w:lang w:val="en-US"/>
        </w:rPr>
        <w:t>Read the text and choose the correct option (A, B or C) for items 1-10.</w:t>
      </w:r>
    </w:p>
    <w:p w:rsidR="00D82290" w:rsidRPr="00D82290" w:rsidRDefault="00D82290" w:rsidP="00D82290">
      <w:pPr>
        <w:spacing w:after="160" w:line="256" w:lineRule="auto"/>
        <w:ind w:left="-142"/>
        <w:jc w:val="both"/>
        <w:rPr>
          <w:rFonts w:ascii="Calibri" w:eastAsia="Calibri" w:hAnsi="Calibri" w:cs="Times New Roman"/>
          <w:sz w:val="24"/>
          <w:lang w:val="en-US" w:eastAsia="en-US"/>
        </w:rPr>
      </w:pPr>
      <w:r w:rsidRPr="00D82290">
        <w:rPr>
          <w:noProof/>
          <w:sz w:val="24"/>
          <w:lang w:val="el-GR" w:eastAsia="el-GR"/>
        </w:rPr>
        <w:drawing>
          <wp:anchor distT="0" distB="0" distL="114300" distR="114300" simplePos="0" relativeHeight="251660288" behindDoc="1" locked="0" layoutInCell="1" allowOverlap="1" wp14:anchorId="7470EBF0" wp14:editId="2B1850D9">
            <wp:simplePos x="0" y="0"/>
            <wp:positionH relativeFrom="column">
              <wp:posOffset>5088255</wp:posOffset>
            </wp:positionH>
            <wp:positionV relativeFrom="paragraph">
              <wp:posOffset>25400</wp:posOffset>
            </wp:positionV>
            <wp:extent cx="1607185" cy="1237615"/>
            <wp:effectExtent l="19050" t="19050" r="12065" b="19685"/>
            <wp:wrapThrough wrapText="bothSides">
              <wp:wrapPolygon edited="0">
                <wp:start x="-256" y="-332"/>
                <wp:lineTo x="-256" y="21611"/>
                <wp:lineTo x="21506" y="21611"/>
                <wp:lineTo x="21506" y="-332"/>
                <wp:lineTo x="-256" y="-332"/>
              </wp:wrapPolygon>
            </wp:wrapThrough>
            <wp:docPr id="1" name="Εικόνα 1" descr="Εικόνα που περιέχει άτομο, ρούχα, πόζα, κάλυμμα κεφαλιού&#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άτομο, ρούχα, πόζα, κάλυμμα κεφαλιού&#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7185" cy="1237615"/>
                    </a:xfrm>
                    <a:prstGeom prst="rect">
                      <a:avLst/>
                    </a:prstGeom>
                    <a:noFill/>
                    <a:ln w="25400">
                      <a:solidFill>
                        <a:schemeClr val="bg2">
                          <a:lumMod val="50000"/>
                        </a:schemeClr>
                      </a:solidFill>
                    </a:ln>
                  </pic:spPr>
                </pic:pic>
              </a:graphicData>
            </a:graphic>
          </wp:anchor>
        </w:drawing>
      </w:r>
      <w:r w:rsidRPr="00D82290">
        <w:rPr>
          <w:rFonts w:ascii="Calibri" w:eastAsia="Calibri" w:hAnsi="Calibri" w:cs="Times New Roman"/>
          <w:sz w:val="24"/>
          <w:lang w:val="en-US" w:eastAsia="en-US"/>
        </w:rPr>
        <w:t>Having escaped the war in Syria, Muzon and her family settled in a refugee camp in Jordan. As Muzon continued her schooling in the camp, she noticed that many of her fellow pupils stopped attending classes, often girls around her own age. She heard about one girl who had dropped out and was trying to sell her schoolbooks. Muzon sought her out and convinced her to change her mind. A passionate supporter of education was born.</w:t>
      </w:r>
    </w:p>
    <w:p w:rsidR="00D82290" w:rsidRPr="00D82290" w:rsidRDefault="00D82290" w:rsidP="00D82290">
      <w:pPr>
        <w:spacing w:after="160" w:line="256" w:lineRule="auto"/>
        <w:ind w:left="-142"/>
        <w:jc w:val="both"/>
        <w:rPr>
          <w:rFonts w:ascii="Calibri" w:eastAsia="Calibri" w:hAnsi="Calibri" w:cs="Times New Roman"/>
          <w:sz w:val="24"/>
          <w:lang w:val="en-US" w:eastAsia="en-US"/>
        </w:rPr>
      </w:pPr>
      <w:r w:rsidRPr="00D82290">
        <w:rPr>
          <w:rFonts w:ascii="Calibri" w:eastAsia="Calibri" w:hAnsi="Calibri" w:cs="Times New Roman"/>
          <w:sz w:val="24"/>
          <w:lang w:val="en-US" w:eastAsia="en-US"/>
        </w:rPr>
        <w:t>“After that, I began speaking for education at any time and in any place.” she says. She has encountered strong objections along the way: “Some people refuse to listen from the start. They think, ‘Why should we listen to her? She’s my children’s age.’ But I don’t let it discourage me. The opposite, in fact; it makes me want to talk to more people and try again and again.”</w:t>
      </w:r>
    </w:p>
    <w:p w:rsidR="00D82290" w:rsidRPr="00D82290" w:rsidRDefault="00D82290" w:rsidP="00D82290">
      <w:pPr>
        <w:spacing w:after="160" w:line="256" w:lineRule="auto"/>
        <w:ind w:left="-142"/>
        <w:jc w:val="both"/>
        <w:rPr>
          <w:rFonts w:ascii="Calibri" w:eastAsia="Calibri" w:hAnsi="Calibri" w:cs="Times New Roman"/>
          <w:sz w:val="24"/>
          <w:lang w:val="en-US" w:eastAsia="en-US"/>
        </w:rPr>
      </w:pPr>
      <w:r w:rsidRPr="00D82290">
        <w:rPr>
          <w:rFonts w:ascii="Calibri" w:eastAsia="Calibri" w:hAnsi="Calibri" w:cs="Times New Roman"/>
          <w:sz w:val="24"/>
          <w:lang w:val="en-US" w:eastAsia="en-US"/>
        </w:rPr>
        <w:t xml:space="preserve">Her friendship with Malala has provided Muzon with a role model for her movement and </w:t>
      </w:r>
      <w:r w:rsidRPr="00CD6B20">
        <w:rPr>
          <w:rFonts w:ascii="Calibri" w:eastAsia="Calibri" w:hAnsi="Calibri" w:cs="Times New Roman"/>
          <w:b/>
          <w:sz w:val="24"/>
          <w:u w:val="single"/>
          <w:lang w:val="en-US" w:eastAsia="en-US"/>
        </w:rPr>
        <w:t xml:space="preserve">has </w:t>
      </w:r>
      <w:r w:rsidRPr="00CD6B20">
        <w:rPr>
          <w:rFonts w:ascii="Calibri" w:eastAsia="Calibri" w:hAnsi="Calibri" w:cs="Times New Roman"/>
          <w:b/>
          <w:bCs/>
          <w:sz w:val="24"/>
          <w:u w:val="single"/>
          <w:lang w:val="en-US" w:eastAsia="en-US"/>
        </w:rPr>
        <w:t>r</w:t>
      </w:r>
      <w:r w:rsidRPr="00D82290">
        <w:rPr>
          <w:rFonts w:ascii="Calibri" w:eastAsia="Calibri" w:hAnsi="Calibri" w:cs="Times New Roman"/>
          <w:b/>
          <w:bCs/>
          <w:sz w:val="24"/>
          <w:u w:val="single"/>
          <w:lang w:val="en-US" w:eastAsia="en-US"/>
        </w:rPr>
        <w:t>aised her profile</w:t>
      </w:r>
      <w:r w:rsidRPr="00D82290">
        <w:rPr>
          <w:rFonts w:ascii="Calibri" w:eastAsia="Calibri" w:hAnsi="Calibri" w:cs="Times New Roman"/>
          <w:sz w:val="24"/>
          <w:lang w:val="en-US" w:eastAsia="en-US"/>
        </w:rPr>
        <w:t xml:space="preserve"> within the camp and beyond. She has met several other high-profile visitors to Azraq, and understands the importance of spreading her message through them to a wider audience. </w:t>
      </w:r>
    </w:p>
    <w:p w:rsidR="00D82290" w:rsidRPr="00D82290" w:rsidRDefault="00D82290" w:rsidP="00D82290">
      <w:pPr>
        <w:spacing w:after="160" w:line="256" w:lineRule="auto"/>
        <w:ind w:left="-142"/>
        <w:jc w:val="both"/>
        <w:rPr>
          <w:rFonts w:ascii="Calibri" w:eastAsia="Calibri" w:hAnsi="Calibri" w:cs="Times New Roman"/>
          <w:sz w:val="24"/>
          <w:lang w:val="en-US" w:eastAsia="en-US"/>
        </w:rPr>
      </w:pPr>
      <w:r w:rsidRPr="00D82290">
        <w:rPr>
          <w:rFonts w:ascii="Calibri" w:eastAsia="Calibri" w:hAnsi="Calibri" w:cs="Times New Roman"/>
          <w:sz w:val="24"/>
          <w:lang w:val="en-US" w:eastAsia="en-US"/>
        </w:rPr>
        <w:t xml:space="preserve">“As an individual, I can convince people I meet to go to school but I can’t build the schools or provide the teachers,” she admits. “We need the help of the international community to do that, so I need </w:t>
      </w:r>
      <w:r w:rsidRPr="00D82290">
        <w:rPr>
          <w:rFonts w:ascii="Calibri" w:eastAsia="Calibri" w:hAnsi="Calibri" w:cs="Times New Roman"/>
          <w:b/>
          <w:bCs/>
          <w:sz w:val="24"/>
          <w:u w:val="single"/>
          <w:lang w:val="en-US" w:eastAsia="en-US"/>
        </w:rPr>
        <w:t>to get the message out</w:t>
      </w:r>
      <w:r w:rsidRPr="00D82290">
        <w:rPr>
          <w:rFonts w:ascii="Calibri" w:eastAsia="Calibri" w:hAnsi="Calibri" w:cs="Times New Roman"/>
          <w:sz w:val="24"/>
          <w:lang w:val="en-US" w:eastAsia="en-US"/>
        </w:rPr>
        <w:t xml:space="preserve"> to those who have the resources to help.”</w:t>
      </w:r>
    </w:p>
    <w:p w:rsidR="00D82290" w:rsidRPr="00D82290" w:rsidRDefault="00D82290" w:rsidP="00D82290">
      <w:pPr>
        <w:spacing w:after="0" w:line="256" w:lineRule="auto"/>
        <w:ind w:left="-142"/>
        <w:jc w:val="both"/>
        <w:rPr>
          <w:rFonts w:ascii="Calibri" w:eastAsia="Calibri" w:hAnsi="Calibri" w:cs="Times New Roman"/>
          <w:sz w:val="24"/>
          <w:lang w:val="en-US" w:eastAsia="en-US"/>
        </w:rPr>
      </w:pPr>
      <w:r w:rsidRPr="00D82290">
        <w:rPr>
          <w:rFonts w:ascii="Calibri" w:eastAsia="Calibri" w:hAnsi="Calibri" w:cs="Times New Roman"/>
          <w:sz w:val="24"/>
          <w:lang w:val="en-US" w:eastAsia="en-US"/>
        </w:rPr>
        <w:t xml:space="preserve">When I express admiration at what she has achieved despite her age and difficult circumstances, she blushes off the compliment. “Of course I have tried to turn this experience into a positive one,” she says. “Being a refugee doesn’t have to ruin your life. Many successful people </w:t>
      </w:r>
      <w:r w:rsidRPr="00D82290">
        <w:rPr>
          <w:rFonts w:ascii="Calibri" w:eastAsia="Calibri" w:hAnsi="Calibri" w:cs="Times New Roman"/>
          <w:b/>
          <w:bCs/>
          <w:sz w:val="24"/>
          <w:u w:val="single"/>
          <w:lang w:val="en-US" w:eastAsia="en-US"/>
        </w:rPr>
        <w:t>have gone through</w:t>
      </w:r>
      <w:r w:rsidRPr="00D82290">
        <w:rPr>
          <w:rFonts w:ascii="Calibri" w:eastAsia="Calibri" w:hAnsi="Calibri" w:cs="Times New Roman"/>
          <w:sz w:val="24"/>
          <w:lang w:val="en-US" w:eastAsia="en-US"/>
        </w:rPr>
        <w:t xml:space="preserve"> </w:t>
      </w:r>
      <w:r w:rsidR="00E54CEB">
        <w:rPr>
          <w:rFonts w:ascii="Calibri" w:eastAsia="Calibri" w:hAnsi="Calibri" w:cs="Times New Roman"/>
          <w:sz w:val="24"/>
          <w:lang w:val="en-US" w:eastAsia="en-US"/>
        </w:rPr>
        <w:t>difficulties in their lifetime</w:t>
      </w:r>
      <w:r w:rsidRPr="00D82290">
        <w:rPr>
          <w:rFonts w:ascii="Calibri" w:eastAsia="Calibri" w:hAnsi="Calibri" w:cs="Times New Roman"/>
          <w:sz w:val="24"/>
          <w:lang w:val="en-US" w:eastAsia="en-US"/>
        </w:rPr>
        <w:t xml:space="preserve">.” </w:t>
      </w:r>
    </w:p>
    <w:p w:rsidR="00D82290" w:rsidRPr="00D216A5" w:rsidRDefault="00D82290" w:rsidP="00D82290">
      <w:pPr>
        <w:spacing w:after="160" w:line="256" w:lineRule="auto"/>
        <w:jc w:val="right"/>
        <w:rPr>
          <w:rFonts w:ascii="Calibri" w:eastAsia="Times New Roman" w:hAnsi="Calibri" w:cs="Arial"/>
          <w:lang w:val="en-US"/>
        </w:rPr>
      </w:pPr>
      <w:r>
        <w:rPr>
          <w:rFonts w:ascii="Calibri" w:eastAsia="Calibri" w:hAnsi="Calibri" w:cs="Times New Roman"/>
          <w:lang w:val="en-US" w:eastAsia="en-US"/>
        </w:rPr>
        <w:t>(300</w:t>
      </w:r>
      <w:r w:rsidRPr="00D216A5">
        <w:rPr>
          <w:rFonts w:ascii="Calibri" w:eastAsia="Calibri" w:hAnsi="Calibri" w:cs="Times New Roman"/>
          <w:lang w:val="en-US" w:eastAsia="en-US"/>
        </w:rPr>
        <w:t xml:space="preserve"> words)</w:t>
      </w:r>
    </w:p>
    <w:p w:rsidR="00D82290" w:rsidRPr="00004871" w:rsidRDefault="00D82290" w:rsidP="00D82290">
      <w:pPr>
        <w:spacing w:after="0" w:line="240" w:lineRule="auto"/>
        <w:ind w:left="5040" w:firstLine="720"/>
        <w:jc w:val="right"/>
        <w:rPr>
          <w:rFonts w:ascii="Arial" w:hAnsi="Arial" w:cs="Arial"/>
          <w:sz w:val="20"/>
          <w:szCs w:val="20"/>
          <w:lang w:val="en-US"/>
        </w:rPr>
      </w:pPr>
    </w:p>
    <w:tbl>
      <w:tblPr>
        <w:tblStyle w:val="a3"/>
        <w:tblpPr w:leftFromText="180" w:rightFromText="180" w:vertAnchor="text" w:tblpX="-176" w:tblpY="1"/>
        <w:tblOverlap w:val="never"/>
        <w:tblW w:w="11165" w:type="dxa"/>
        <w:tblLayout w:type="fixed"/>
        <w:tblLook w:val="04A0" w:firstRow="1" w:lastRow="0" w:firstColumn="1" w:lastColumn="0" w:noHBand="0" w:noVBand="1"/>
      </w:tblPr>
      <w:tblGrid>
        <w:gridCol w:w="250"/>
        <w:gridCol w:w="425"/>
        <w:gridCol w:w="3261"/>
        <w:gridCol w:w="425"/>
        <w:gridCol w:w="2835"/>
        <w:gridCol w:w="425"/>
        <w:gridCol w:w="3544"/>
      </w:tblGrid>
      <w:tr w:rsidR="00D82290" w:rsidRPr="00004871" w:rsidTr="005D10D8">
        <w:trPr>
          <w:trHeight w:val="115"/>
        </w:trPr>
        <w:tc>
          <w:tcPr>
            <w:tcW w:w="11165" w:type="dxa"/>
            <w:gridSpan w:val="7"/>
          </w:tcPr>
          <w:p w:rsidR="00D82290" w:rsidRPr="00004871" w:rsidRDefault="00D82290" w:rsidP="001A1694">
            <w:pPr>
              <w:rPr>
                <w:rFonts w:ascii="Arial" w:hAnsi="Arial" w:cs="Arial"/>
                <w:sz w:val="20"/>
                <w:szCs w:val="20"/>
                <w:lang w:val="en-US"/>
              </w:rPr>
            </w:pPr>
            <w:r w:rsidRPr="00004871">
              <w:rPr>
                <w:rFonts w:ascii="Arial" w:hAnsi="Arial" w:cs="Arial"/>
                <w:b/>
                <w:sz w:val="20"/>
                <w:szCs w:val="20"/>
                <w:lang w:val="en-US"/>
              </w:rPr>
              <w:t>1.</w:t>
            </w:r>
            <w:r w:rsidRPr="00004871">
              <w:rPr>
                <w:rFonts w:ascii="Arial" w:hAnsi="Arial" w:cs="Arial"/>
                <w:sz w:val="20"/>
                <w:szCs w:val="20"/>
                <w:lang w:val="en-US"/>
              </w:rPr>
              <w:t xml:space="preserve"> </w:t>
            </w:r>
            <w:r w:rsidR="001A1694">
              <w:rPr>
                <w:rFonts w:ascii="Arial" w:hAnsi="Arial" w:cs="Arial"/>
                <w:sz w:val="20"/>
                <w:szCs w:val="20"/>
                <w:lang w:val="en-US"/>
              </w:rPr>
              <w:t xml:space="preserve">The </w:t>
            </w:r>
            <w:r>
              <w:rPr>
                <w:rFonts w:ascii="Arial" w:hAnsi="Arial" w:cs="Arial"/>
                <w:sz w:val="20"/>
                <w:szCs w:val="20"/>
                <w:lang w:val="en-US"/>
              </w:rPr>
              <w:t>text inform</w:t>
            </w:r>
            <w:r w:rsidR="001A1694">
              <w:rPr>
                <w:rFonts w:ascii="Arial" w:hAnsi="Arial" w:cs="Arial"/>
                <w:sz w:val="20"/>
                <w:szCs w:val="20"/>
                <w:lang w:val="en-US"/>
              </w:rPr>
              <w:t>s us</w:t>
            </w:r>
            <w:r>
              <w:rPr>
                <w:rFonts w:ascii="Arial" w:hAnsi="Arial" w:cs="Arial"/>
                <w:sz w:val="20"/>
                <w:szCs w:val="20"/>
                <w:lang w:val="en-US"/>
              </w:rPr>
              <w:t xml:space="preserve"> about</w:t>
            </w:r>
            <w:r w:rsidR="001A1694">
              <w:rPr>
                <w:rFonts w:ascii="Arial" w:hAnsi="Arial" w:cs="Arial"/>
                <w:sz w:val="20"/>
                <w:szCs w:val="20"/>
                <w:lang w:val="en-US"/>
              </w:rPr>
              <w:t xml:space="preserve"> the</w:t>
            </w:r>
          </w:p>
        </w:tc>
      </w:tr>
      <w:tr w:rsidR="009B4112" w:rsidRPr="00D35A90" w:rsidTr="00CD6B20">
        <w:trPr>
          <w:trHeight w:val="593"/>
        </w:trPr>
        <w:tc>
          <w:tcPr>
            <w:tcW w:w="250" w:type="dxa"/>
          </w:tcPr>
          <w:p w:rsidR="00D82290" w:rsidRPr="00004871" w:rsidRDefault="00D82290" w:rsidP="00245CC3">
            <w:pPr>
              <w:rPr>
                <w:rFonts w:ascii="Arial" w:hAnsi="Arial" w:cs="Arial"/>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importance of education for young female refugees.</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1A1694" w:rsidP="00245CC3">
            <w:pPr>
              <w:rPr>
                <w:rFonts w:ascii="Arial" w:hAnsi="Arial" w:cs="Arial"/>
                <w:sz w:val="20"/>
                <w:szCs w:val="20"/>
                <w:lang w:val="en-US"/>
              </w:rPr>
            </w:pPr>
            <w:r>
              <w:rPr>
                <w:rFonts w:ascii="Arial" w:hAnsi="Arial" w:cs="Arial"/>
                <w:sz w:val="20"/>
                <w:szCs w:val="20"/>
                <w:lang w:val="en-US"/>
              </w:rPr>
              <w:t xml:space="preserve">strong </w:t>
            </w:r>
            <w:r w:rsidR="00D82290">
              <w:rPr>
                <w:rFonts w:ascii="Arial" w:hAnsi="Arial" w:cs="Arial"/>
                <w:sz w:val="20"/>
                <w:szCs w:val="20"/>
                <w:lang w:val="en-US"/>
              </w:rPr>
              <w:t>friendship between Muzon and Malala.</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difficulties young mothers face in a refugee camp.</w:t>
            </w:r>
          </w:p>
        </w:tc>
      </w:tr>
      <w:tr w:rsidR="00D82290" w:rsidRPr="00D35A90" w:rsidTr="005D10D8">
        <w:tc>
          <w:tcPr>
            <w:tcW w:w="11165" w:type="dxa"/>
            <w:gridSpan w:val="7"/>
          </w:tcPr>
          <w:p w:rsidR="00D82290" w:rsidRPr="00004871" w:rsidRDefault="00D82290" w:rsidP="00D82290">
            <w:pPr>
              <w:rPr>
                <w:rFonts w:ascii="Arial" w:hAnsi="Arial" w:cs="Arial"/>
                <w:sz w:val="20"/>
                <w:szCs w:val="20"/>
                <w:lang w:val="en-US"/>
              </w:rPr>
            </w:pPr>
            <w:r w:rsidRPr="00004871">
              <w:rPr>
                <w:rFonts w:ascii="Arial" w:hAnsi="Arial" w:cs="Arial"/>
                <w:b/>
                <w:sz w:val="20"/>
                <w:szCs w:val="20"/>
                <w:lang w:val="en-US"/>
              </w:rPr>
              <w:t>2.</w:t>
            </w:r>
            <w:r w:rsidRPr="00004871">
              <w:rPr>
                <w:rFonts w:ascii="Arial" w:hAnsi="Arial" w:cs="Arial"/>
                <w:sz w:val="20"/>
                <w:szCs w:val="20"/>
                <w:lang w:val="en-US"/>
              </w:rPr>
              <w:t xml:space="preserve"> </w:t>
            </w:r>
            <w:r>
              <w:rPr>
                <w:rFonts w:ascii="Arial" w:hAnsi="Arial" w:cs="Arial"/>
                <w:sz w:val="20"/>
                <w:szCs w:val="20"/>
                <w:lang w:val="en-US"/>
              </w:rPr>
              <w:t>According to the text, Muzon persuaded a young female refugee to</w:t>
            </w:r>
          </w:p>
        </w:tc>
      </w:tr>
      <w:tr w:rsidR="009B4112" w:rsidRPr="00004871" w:rsidTr="00CD6B20">
        <w:trPr>
          <w:trHeight w:val="377"/>
        </w:trPr>
        <w:tc>
          <w:tcPr>
            <w:tcW w:w="250" w:type="dxa"/>
          </w:tcPr>
          <w:p w:rsidR="00D82290" w:rsidRPr="00004871" w:rsidRDefault="00D82290" w:rsidP="00245CC3">
            <w:pPr>
              <w:rPr>
                <w:rFonts w:ascii="Arial" w:hAnsi="Arial" w:cs="Arial"/>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9B4112" w:rsidP="00245CC3">
            <w:pPr>
              <w:rPr>
                <w:rFonts w:ascii="Arial" w:hAnsi="Arial" w:cs="Arial"/>
                <w:sz w:val="20"/>
                <w:szCs w:val="20"/>
                <w:lang w:val="en-US"/>
              </w:rPr>
            </w:pPr>
            <w:r>
              <w:rPr>
                <w:rFonts w:ascii="Arial" w:hAnsi="Arial" w:cs="Arial"/>
                <w:sz w:val="20"/>
                <w:szCs w:val="20"/>
                <w:lang w:val="en-US"/>
              </w:rPr>
              <w:t>change</w:t>
            </w:r>
            <w:r w:rsidR="00D82290">
              <w:rPr>
                <w:rFonts w:ascii="Arial" w:hAnsi="Arial" w:cs="Arial"/>
                <w:sz w:val="20"/>
                <w:szCs w:val="20"/>
                <w:lang w:val="en-US"/>
              </w:rPr>
              <w:t xml:space="preserve"> school.</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leave the camp.</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D82290">
            <w:pPr>
              <w:rPr>
                <w:rFonts w:ascii="Arial" w:hAnsi="Arial" w:cs="Arial"/>
                <w:sz w:val="20"/>
                <w:szCs w:val="20"/>
                <w:lang w:val="en-US"/>
              </w:rPr>
            </w:pPr>
            <w:r>
              <w:rPr>
                <w:rFonts w:ascii="Arial" w:hAnsi="Arial" w:cs="Arial"/>
                <w:sz w:val="20"/>
                <w:szCs w:val="20"/>
                <w:lang w:val="en-US"/>
              </w:rPr>
              <w:t>go back to school.</w:t>
            </w:r>
          </w:p>
        </w:tc>
      </w:tr>
      <w:tr w:rsidR="00D82290" w:rsidRPr="00D35A90" w:rsidTr="005D10D8">
        <w:tc>
          <w:tcPr>
            <w:tcW w:w="11165" w:type="dxa"/>
            <w:gridSpan w:val="7"/>
          </w:tcPr>
          <w:p w:rsidR="00D82290" w:rsidRPr="00004871" w:rsidRDefault="00D82290" w:rsidP="009B4112">
            <w:pPr>
              <w:rPr>
                <w:rFonts w:ascii="Arial" w:hAnsi="Arial" w:cs="Arial"/>
                <w:sz w:val="20"/>
                <w:szCs w:val="20"/>
                <w:lang w:val="en-US"/>
              </w:rPr>
            </w:pPr>
            <w:r w:rsidRPr="00004871">
              <w:rPr>
                <w:rFonts w:ascii="Arial" w:hAnsi="Arial" w:cs="Arial"/>
                <w:b/>
                <w:sz w:val="20"/>
                <w:szCs w:val="20"/>
                <w:lang w:val="en-US"/>
              </w:rPr>
              <w:t>3.</w:t>
            </w:r>
            <w:r w:rsidRPr="00004871">
              <w:rPr>
                <w:rFonts w:ascii="Arial" w:hAnsi="Arial" w:cs="Arial"/>
                <w:sz w:val="20"/>
                <w:szCs w:val="20"/>
                <w:lang w:val="en-US"/>
              </w:rPr>
              <w:t xml:space="preserve"> </w:t>
            </w:r>
            <w:r w:rsidR="009B4112">
              <w:rPr>
                <w:rFonts w:ascii="Arial" w:hAnsi="Arial" w:cs="Arial"/>
                <w:sz w:val="20"/>
                <w:szCs w:val="20"/>
                <w:lang w:val="en-US"/>
              </w:rPr>
              <w:t>S</w:t>
            </w:r>
            <w:r>
              <w:rPr>
                <w:rFonts w:ascii="Arial" w:hAnsi="Arial" w:cs="Arial"/>
                <w:sz w:val="20"/>
                <w:szCs w:val="20"/>
                <w:lang w:val="en-US"/>
              </w:rPr>
              <w:t xml:space="preserve">ome people in the camp refuse to listen to </w:t>
            </w:r>
            <w:r w:rsidR="009B4112">
              <w:rPr>
                <w:rFonts w:ascii="Arial" w:hAnsi="Arial" w:cs="Arial"/>
                <w:sz w:val="20"/>
                <w:szCs w:val="20"/>
                <w:lang w:val="en-US"/>
              </w:rPr>
              <w:t>Muzon</w:t>
            </w:r>
            <w:r>
              <w:rPr>
                <w:rFonts w:ascii="Arial" w:hAnsi="Arial" w:cs="Arial"/>
                <w:sz w:val="20"/>
                <w:szCs w:val="20"/>
                <w:lang w:val="en-US"/>
              </w:rPr>
              <w:t xml:space="preserve"> because of </w:t>
            </w:r>
          </w:p>
        </w:tc>
      </w:tr>
      <w:tr w:rsidR="009B4112" w:rsidRPr="00D35A90" w:rsidTr="00CD6B20">
        <w:trPr>
          <w:trHeight w:val="557"/>
        </w:trPr>
        <w:tc>
          <w:tcPr>
            <w:tcW w:w="250" w:type="dxa"/>
          </w:tcPr>
          <w:p w:rsidR="00D82290" w:rsidRPr="00004871" w:rsidRDefault="00D82290" w:rsidP="00245CC3">
            <w:pPr>
              <w:rPr>
                <w:rFonts w:ascii="Arial" w:hAnsi="Arial" w:cs="Arial"/>
                <w:b/>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her nationality.</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 xml:space="preserve">her young age. </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her social status.</w:t>
            </w:r>
          </w:p>
        </w:tc>
      </w:tr>
      <w:tr w:rsidR="00D82290" w:rsidRPr="00D35A90" w:rsidTr="005D10D8">
        <w:tc>
          <w:tcPr>
            <w:tcW w:w="11165" w:type="dxa"/>
            <w:gridSpan w:val="7"/>
          </w:tcPr>
          <w:p w:rsidR="00D82290" w:rsidRPr="00004871" w:rsidRDefault="00D82290" w:rsidP="00245CC3">
            <w:pPr>
              <w:rPr>
                <w:rFonts w:ascii="Arial" w:hAnsi="Arial" w:cs="Arial"/>
                <w:sz w:val="20"/>
                <w:szCs w:val="20"/>
                <w:lang w:val="en-US"/>
              </w:rPr>
            </w:pPr>
            <w:r w:rsidRPr="00004871">
              <w:rPr>
                <w:rFonts w:ascii="Arial" w:hAnsi="Arial" w:cs="Arial"/>
                <w:b/>
                <w:sz w:val="20"/>
                <w:szCs w:val="20"/>
                <w:lang w:val="en-US"/>
              </w:rPr>
              <w:t>4.</w:t>
            </w:r>
            <w:r w:rsidRPr="00004871">
              <w:rPr>
                <w:rFonts w:ascii="Arial" w:hAnsi="Arial" w:cs="Arial"/>
                <w:sz w:val="20"/>
                <w:szCs w:val="20"/>
                <w:lang w:val="en-US"/>
              </w:rPr>
              <w:t xml:space="preserve"> </w:t>
            </w:r>
            <w:r>
              <w:rPr>
                <w:rFonts w:ascii="Arial" w:hAnsi="Arial" w:cs="Arial"/>
                <w:sz w:val="20"/>
                <w:szCs w:val="20"/>
                <w:lang w:val="en-US"/>
              </w:rPr>
              <w:t xml:space="preserve">The text suggests </w:t>
            </w:r>
            <w:r w:rsidR="009B4112">
              <w:rPr>
                <w:rFonts w:ascii="Arial" w:hAnsi="Arial" w:cs="Arial"/>
                <w:sz w:val="20"/>
                <w:szCs w:val="20"/>
                <w:lang w:val="en-US"/>
              </w:rPr>
              <w:t xml:space="preserve">that </w:t>
            </w:r>
            <w:r>
              <w:rPr>
                <w:rFonts w:ascii="Arial" w:hAnsi="Arial" w:cs="Arial"/>
                <w:sz w:val="20"/>
                <w:szCs w:val="20"/>
                <w:lang w:val="en-US"/>
              </w:rPr>
              <w:t>Malala</w:t>
            </w:r>
          </w:p>
        </w:tc>
      </w:tr>
      <w:tr w:rsidR="009B4112" w:rsidRPr="00004871" w:rsidTr="00CD6B20">
        <w:trPr>
          <w:trHeight w:val="350"/>
        </w:trPr>
        <w:tc>
          <w:tcPr>
            <w:tcW w:w="250" w:type="dxa"/>
          </w:tcPr>
          <w:p w:rsidR="00D82290" w:rsidRPr="00004871" w:rsidRDefault="00D82290" w:rsidP="00245CC3">
            <w:pPr>
              <w:rPr>
                <w:rFonts w:ascii="Arial" w:hAnsi="Arial" w:cs="Arial"/>
                <w:b/>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 xml:space="preserve">has been an example for Muzon. </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9B4112" w:rsidP="009B4112">
            <w:pPr>
              <w:rPr>
                <w:rFonts w:ascii="Arial" w:hAnsi="Arial" w:cs="Arial"/>
                <w:sz w:val="20"/>
                <w:szCs w:val="20"/>
                <w:lang w:val="en-US"/>
              </w:rPr>
            </w:pPr>
            <w:r>
              <w:rPr>
                <w:rFonts w:ascii="Arial" w:hAnsi="Arial" w:cs="Arial"/>
                <w:sz w:val="20"/>
                <w:szCs w:val="20"/>
                <w:lang w:val="en-US"/>
              </w:rPr>
              <w:t>has never gone to school</w:t>
            </w:r>
            <w:r w:rsidR="00D82290">
              <w:rPr>
                <w:rFonts w:ascii="Arial" w:hAnsi="Arial" w:cs="Arial"/>
                <w:sz w:val="20"/>
                <w:szCs w:val="20"/>
                <w:lang w:val="en-US"/>
              </w:rPr>
              <w:t xml:space="preserve">. </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5D10D8">
            <w:pPr>
              <w:rPr>
                <w:rFonts w:ascii="Arial" w:hAnsi="Arial" w:cs="Arial"/>
                <w:sz w:val="20"/>
                <w:szCs w:val="20"/>
                <w:lang w:val="en-US"/>
              </w:rPr>
            </w:pPr>
            <w:r>
              <w:rPr>
                <w:rFonts w:ascii="Arial" w:hAnsi="Arial" w:cs="Arial"/>
                <w:sz w:val="20"/>
                <w:szCs w:val="20"/>
                <w:lang w:val="en-US"/>
              </w:rPr>
              <w:t xml:space="preserve">is </w:t>
            </w:r>
            <w:r w:rsidR="005D10D8">
              <w:rPr>
                <w:rFonts w:ascii="Arial" w:hAnsi="Arial" w:cs="Arial"/>
                <w:sz w:val="20"/>
                <w:szCs w:val="20"/>
                <w:lang w:val="en-US"/>
              </w:rPr>
              <w:t>against r</w:t>
            </w:r>
            <w:r>
              <w:rPr>
                <w:rFonts w:ascii="Arial" w:hAnsi="Arial" w:cs="Arial"/>
                <w:sz w:val="20"/>
                <w:szCs w:val="20"/>
                <w:lang w:val="en-US"/>
              </w:rPr>
              <w:t xml:space="preserve">efugee camps. </w:t>
            </w:r>
          </w:p>
        </w:tc>
      </w:tr>
      <w:tr w:rsidR="00D82290" w:rsidRPr="00004871" w:rsidTr="005D10D8">
        <w:tc>
          <w:tcPr>
            <w:tcW w:w="11165" w:type="dxa"/>
            <w:gridSpan w:val="7"/>
            <w:shd w:val="clear" w:color="auto" w:fill="FFFFFF" w:themeFill="background1"/>
          </w:tcPr>
          <w:p w:rsidR="00D82290" w:rsidRPr="00004871" w:rsidRDefault="00D82290" w:rsidP="005D10D8">
            <w:pPr>
              <w:rPr>
                <w:rFonts w:ascii="Arial" w:hAnsi="Arial" w:cs="Arial"/>
                <w:sz w:val="20"/>
                <w:szCs w:val="20"/>
                <w:lang w:val="en-US"/>
              </w:rPr>
            </w:pPr>
            <w:r w:rsidRPr="00004871">
              <w:rPr>
                <w:rFonts w:ascii="Arial" w:hAnsi="Arial" w:cs="Arial"/>
                <w:b/>
                <w:sz w:val="20"/>
                <w:szCs w:val="20"/>
                <w:lang w:val="en-US"/>
              </w:rPr>
              <w:t>5.</w:t>
            </w:r>
            <w:r w:rsidRPr="00004871">
              <w:rPr>
                <w:rFonts w:ascii="Arial" w:hAnsi="Arial" w:cs="Arial"/>
                <w:sz w:val="20"/>
                <w:szCs w:val="20"/>
                <w:lang w:val="en-US"/>
              </w:rPr>
              <w:t xml:space="preserve"> </w:t>
            </w:r>
            <w:r>
              <w:rPr>
                <w:rFonts w:ascii="Arial" w:hAnsi="Arial" w:cs="Arial"/>
                <w:sz w:val="20"/>
                <w:szCs w:val="20"/>
                <w:lang w:val="en-US"/>
              </w:rPr>
              <w:t xml:space="preserve">Muzon admits </w:t>
            </w:r>
            <w:r w:rsidR="005D10D8">
              <w:rPr>
                <w:rFonts w:ascii="Arial" w:hAnsi="Arial" w:cs="Arial"/>
                <w:sz w:val="20"/>
                <w:szCs w:val="20"/>
                <w:lang w:val="en-US"/>
              </w:rPr>
              <w:t xml:space="preserve">that </w:t>
            </w:r>
            <w:r>
              <w:rPr>
                <w:rFonts w:ascii="Arial" w:hAnsi="Arial" w:cs="Arial"/>
                <w:sz w:val="20"/>
                <w:szCs w:val="20"/>
                <w:lang w:val="en-US"/>
              </w:rPr>
              <w:t xml:space="preserve">schooling in refugee camps should be </w:t>
            </w:r>
            <w:r w:rsidR="005D10D8">
              <w:rPr>
                <w:rFonts w:ascii="Arial" w:hAnsi="Arial" w:cs="Arial"/>
                <w:sz w:val="20"/>
                <w:szCs w:val="20"/>
                <w:lang w:val="en-US"/>
              </w:rPr>
              <w:t>supported by</w:t>
            </w:r>
          </w:p>
        </w:tc>
      </w:tr>
      <w:tr w:rsidR="009B4112" w:rsidRPr="00D35A90" w:rsidTr="00CD6B20">
        <w:trPr>
          <w:trHeight w:val="530"/>
        </w:trPr>
        <w:tc>
          <w:tcPr>
            <w:tcW w:w="250" w:type="dxa"/>
            <w:shd w:val="clear" w:color="auto" w:fill="FFFFFF" w:themeFill="background1"/>
          </w:tcPr>
          <w:p w:rsidR="00D82290" w:rsidRPr="00004871" w:rsidRDefault="00D82290" w:rsidP="00245CC3">
            <w:pPr>
              <w:rPr>
                <w:rFonts w:ascii="Arial" w:hAnsi="Arial" w:cs="Arial"/>
                <w:b/>
                <w:sz w:val="20"/>
                <w:szCs w:val="20"/>
                <w:lang w:val="en-US"/>
              </w:rPr>
            </w:pPr>
          </w:p>
        </w:tc>
        <w:tc>
          <w:tcPr>
            <w:tcW w:w="425" w:type="dxa"/>
            <w:shd w:val="clear" w:color="auto" w:fill="FFFFFF" w:themeFill="background1"/>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shd w:val="clear" w:color="auto" w:fill="FFFFFF" w:themeFill="background1"/>
          </w:tcPr>
          <w:p w:rsidR="00D82290" w:rsidRPr="00004871" w:rsidRDefault="005D10D8" w:rsidP="00245CC3">
            <w:pPr>
              <w:rPr>
                <w:rFonts w:ascii="Arial" w:hAnsi="Arial" w:cs="Arial"/>
                <w:sz w:val="20"/>
                <w:szCs w:val="20"/>
                <w:lang w:val="en-US"/>
              </w:rPr>
            </w:pPr>
            <w:r>
              <w:rPr>
                <w:rFonts w:ascii="Arial" w:hAnsi="Arial" w:cs="Arial"/>
                <w:sz w:val="20"/>
                <w:szCs w:val="20"/>
                <w:lang w:val="en-US"/>
              </w:rPr>
              <w:t xml:space="preserve">high-profile </w:t>
            </w:r>
            <w:r w:rsidR="00D82290">
              <w:rPr>
                <w:rFonts w:ascii="Arial" w:hAnsi="Arial" w:cs="Arial"/>
                <w:sz w:val="20"/>
                <w:szCs w:val="20"/>
                <w:lang w:val="en-US"/>
              </w:rPr>
              <w:t>individuals.</w:t>
            </w:r>
          </w:p>
        </w:tc>
        <w:tc>
          <w:tcPr>
            <w:tcW w:w="425" w:type="dxa"/>
            <w:shd w:val="clear" w:color="auto" w:fill="FFFFFF" w:themeFill="background1"/>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shd w:val="clear" w:color="auto" w:fill="FFFFFF" w:themeFill="background1"/>
          </w:tcPr>
          <w:p w:rsidR="00D82290" w:rsidRPr="00004871" w:rsidRDefault="00D82290" w:rsidP="00245CC3">
            <w:pPr>
              <w:rPr>
                <w:rFonts w:ascii="Arial" w:hAnsi="Arial" w:cs="Arial"/>
                <w:sz w:val="20"/>
                <w:szCs w:val="20"/>
                <w:lang w:val="en-US"/>
              </w:rPr>
            </w:pPr>
            <w:r>
              <w:rPr>
                <w:rFonts w:ascii="Arial" w:hAnsi="Arial" w:cs="Arial"/>
                <w:sz w:val="20"/>
                <w:szCs w:val="20"/>
                <w:lang w:val="en-US"/>
              </w:rPr>
              <w:t xml:space="preserve">the government. </w:t>
            </w:r>
          </w:p>
        </w:tc>
        <w:tc>
          <w:tcPr>
            <w:tcW w:w="425" w:type="dxa"/>
            <w:shd w:val="clear" w:color="auto" w:fill="FFFFFF" w:themeFill="background1"/>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shd w:val="clear" w:color="auto" w:fill="FFFFFF" w:themeFill="background1"/>
          </w:tcPr>
          <w:p w:rsidR="00D82290" w:rsidRPr="00004871" w:rsidRDefault="005D10D8" w:rsidP="00245CC3">
            <w:pPr>
              <w:rPr>
                <w:rFonts w:ascii="Arial" w:hAnsi="Arial" w:cs="Arial"/>
                <w:sz w:val="20"/>
                <w:szCs w:val="20"/>
                <w:lang w:val="en-US"/>
              </w:rPr>
            </w:pPr>
            <w:r>
              <w:rPr>
                <w:rFonts w:ascii="Arial" w:hAnsi="Arial" w:cs="Arial"/>
                <w:sz w:val="20"/>
                <w:szCs w:val="20"/>
                <w:lang w:val="en-US"/>
              </w:rPr>
              <w:t>the general public</w:t>
            </w:r>
            <w:r w:rsidR="00D82290">
              <w:rPr>
                <w:rFonts w:ascii="Arial" w:hAnsi="Arial" w:cs="Arial"/>
                <w:sz w:val="20"/>
                <w:szCs w:val="20"/>
                <w:lang w:val="en-US"/>
              </w:rPr>
              <w:t>.</w:t>
            </w:r>
          </w:p>
        </w:tc>
      </w:tr>
      <w:tr w:rsidR="00D82290" w:rsidRPr="00004871" w:rsidTr="005D10D8">
        <w:tc>
          <w:tcPr>
            <w:tcW w:w="11165" w:type="dxa"/>
            <w:gridSpan w:val="7"/>
          </w:tcPr>
          <w:p w:rsidR="00D82290" w:rsidRPr="00945CB9" w:rsidRDefault="00D82290" w:rsidP="00245CC3">
            <w:pPr>
              <w:rPr>
                <w:rFonts w:ascii="Arial" w:hAnsi="Arial" w:cs="Arial"/>
                <w:sz w:val="20"/>
                <w:szCs w:val="20"/>
                <w:lang w:val="en-US"/>
              </w:rPr>
            </w:pPr>
            <w:r w:rsidRPr="00945CB9">
              <w:rPr>
                <w:rFonts w:ascii="Arial" w:hAnsi="Arial" w:cs="Arial"/>
                <w:b/>
                <w:sz w:val="20"/>
                <w:szCs w:val="20"/>
                <w:lang w:val="en-US"/>
              </w:rPr>
              <w:t>6.</w:t>
            </w:r>
            <w:r w:rsidRPr="00945CB9">
              <w:rPr>
                <w:rFonts w:ascii="Arial" w:hAnsi="Arial" w:cs="Arial"/>
                <w:sz w:val="20"/>
                <w:szCs w:val="20"/>
                <w:lang w:val="en-US"/>
              </w:rPr>
              <w:t xml:space="preserve"> </w:t>
            </w:r>
            <w:r>
              <w:rPr>
                <w:rFonts w:ascii="Arial" w:hAnsi="Arial" w:cs="Arial"/>
                <w:sz w:val="20"/>
                <w:szCs w:val="20"/>
                <w:lang w:val="en-US"/>
              </w:rPr>
              <w:t xml:space="preserve">The writer of the text </w:t>
            </w:r>
          </w:p>
        </w:tc>
      </w:tr>
      <w:tr w:rsidR="009B4112" w:rsidRPr="00D35A90" w:rsidTr="00CD6B20">
        <w:trPr>
          <w:trHeight w:val="517"/>
        </w:trPr>
        <w:tc>
          <w:tcPr>
            <w:tcW w:w="250" w:type="dxa"/>
          </w:tcPr>
          <w:p w:rsidR="00D82290" w:rsidRPr="00004871" w:rsidRDefault="00D82290" w:rsidP="00245CC3">
            <w:pPr>
              <w:rPr>
                <w:rFonts w:ascii="Arial" w:hAnsi="Arial" w:cs="Arial"/>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CD6B20" w:rsidP="00CD6B20">
            <w:pPr>
              <w:rPr>
                <w:rFonts w:ascii="Arial" w:hAnsi="Arial" w:cs="Arial"/>
                <w:sz w:val="20"/>
                <w:szCs w:val="20"/>
                <w:lang w:val="en-US"/>
              </w:rPr>
            </w:pPr>
            <w:r>
              <w:rPr>
                <w:rFonts w:ascii="Arial" w:hAnsi="Arial" w:cs="Arial"/>
                <w:sz w:val="20"/>
                <w:szCs w:val="20"/>
                <w:lang w:val="en-US"/>
              </w:rPr>
              <w:t xml:space="preserve">fights against </w:t>
            </w:r>
            <w:r w:rsidR="00D82290">
              <w:rPr>
                <w:rFonts w:ascii="Arial" w:hAnsi="Arial" w:cs="Arial"/>
                <w:sz w:val="20"/>
                <w:szCs w:val="20"/>
                <w:lang w:val="en-US"/>
              </w:rPr>
              <w:t xml:space="preserve">Muzon’s </w:t>
            </w:r>
            <w:r>
              <w:rPr>
                <w:rFonts w:ascii="Arial" w:hAnsi="Arial" w:cs="Arial"/>
                <w:sz w:val="20"/>
                <w:szCs w:val="20"/>
                <w:lang w:val="en-US"/>
              </w:rPr>
              <w:t>actions</w:t>
            </w:r>
            <w:r w:rsidR="00D82290">
              <w:rPr>
                <w:rFonts w:ascii="Arial" w:hAnsi="Arial" w:cs="Arial"/>
                <w:sz w:val="20"/>
                <w:szCs w:val="20"/>
                <w:lang w:val="en-US"/>
              </w:rPr>
              <w:t>.</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CD6B20" w:rsidP="00CD6B20">
            <w:pPr>
              <w:rPr>
                <w:rFonts w:ascii="Arial" w:hAnsi="Arial" w:cs="Arial"/>
                <w:sz w:val="20"/>
                <w:szCs w:val="20"/>
                <w:lang w:val="en-US"/>
              </w:rPr>
            </w:pPr>
            <w:r>
              <w:rPr>
                <w:rFonts w:ascii="Arial" w:hAnsi="Arial" w:cs="Arial"/>
                <w:sz w:val="20"/>
                <w:szCs w:val="20"/>
                <w:lang w:val="en-US"/>
              </w:rPr>
              <w:t>admires</w:t>
            </w:r>
            <w:r w:rsidR="00D82290">
              <w:rPr>
                <w:rFonts w:ascii="Arial" w:hAnsi="Arial" w:cs="Arial"/>
                <w:sz w:val="20"/>
                <w:szCs w:val="20"/>
                <w:lang w:val="en-US"/>
              </w:rPr>
              <w:t xml:space="preserve"> Muzon’s</w:t>
            </w:r>
            <w:r>
              <w:rPr>
                <w:rFonts w:ascii="Arial" w:hAnsi="Arial" w:cs="Arial"/>
                <w:sz w:val="20"/>
                <w:szCs w:val="20"/>
                <w:lang w:val="en-US"/>
              </w:rPr>
              <w:t xml:space="preserve"> actions</w:t>
            </w:r>
            <w:r w:rsidR="00D82290">
              <w:rPr>
                <w:rFonts w:ascii="Arial" w:hAnsi="Arial" w:cs="Arial"/>
                <w:sz w:val="20"/>
                <w:szCs w:val="20"/>
                <w:lang w:val="en-US"/>
              </w:rPr>
              <w:t>.</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CD6B20">
            <w:pPr>
              <w:rPr>
                <w:rFonts w:ascii="Arial" w:hAnsi="Arial" w:cs="Arial"/>
                <w:sz w:val="20"/>
                <w:szCs w:val="20"/>
                <w:lang w:val="en-US"/>
              </w:rPr>
            </w:pPr>
            <w:r>
              <w:rPr>
                <w:rFonts w:ascii="Arial" w:hAnsi="Arial" w:cs="Arial"/>
                <w:sz w:val="20"/>
                <w:szCs w:val="20"/>
                <w:lang w:val="en-US"/>
              </w:rPr>
              <w:t xml:space="preserve">disagrees with </w:t>
            </w:r>
            <w:r w:rsidR="005D10D8">
              <w:rPr>
                <w:rFonts w:ascii="Arial" w:hAnsi="Arial" w:cs="Arial"/>
                <w:sz w:val="20"/>
                <w:szCs w:val="20"/>
                <w:lang w:val="en-US"/>
              </w:rPr>
              <w:t xml:space="preserve">Muzon’s </w:t>
            </w:r>
            <w:r w:rsidR="00CD6B20">
              <w:rPr>
                <w:rFonts w:ascii="Arial" w:hAnsi="Arial" w:cs="Arial"/>
                <w:sz w:val="20"/>
                <w:szCs w:val="20"/>
                <w:lang w:val="en-US"/>
              </w:rPr>
              <w:t>actions</w:t>
            </w:r>
            <w:r>
              <w:rPr>
                <w:rFonts w:ascii="Arial" w:hAnsi="Arial" w:cs="Arial"/>
                <w:sz w:val="20"/>
                <w:szCs w:val="20"/>
                <w:lang w:val="en-US"/>
              </w:rPr>
              <w:t xml:space="preserve">. </w:t>
            </w:r>
          </w:p>
        </w:tc>
      </w:tr>
      <w:tr w:rsidR="00D82290" w:rsidRPr="00D35A90" w:rsidTr="005D10D8">
        <w:tc>
          <w:tcPr>
            <w:tcW w:w="11165" w:type="dxa"/>
            <w:gridSpan w:val="7"/>
          </w:tcPr>
          <w:p w:rsidR="00D82290" w:rsidRPr="00004871" w:rsidRDefault="00D82290" w:rsidP="00245CC3">
            <w:pPr>
              <w:rPr>
                <w:rFonts w:ascii="Arial" w:hAnsi="Arial" w:cs="Arial"/>
                <w:sz w:val="20"/>
                <w:szCs w:val="20"/>
                <w:lang w:val="en-US"/>
              </w:rPr>
            </w:pPr>
            <w:r w:rsidRPr="00004871">
              <w:rPr>
                <w:rFonts w:ascii="Arial" w:hAnsi="Arial" w:cs="Arial"/>
                <w:b/>
                <w:sz w:val="20"/>
                <w:szCs w:val="20"/>
                <w:lang w:val="en-US"/>
              </w:rPr>
              <w:t>7.</w:t>
            </w:r>
            <w:r w:rsidRPr="00004871">
              <w:rPr>
                <w:rFonts w:ascii="Arial" w:hAnsi="Arial" w:cs="Arial"/>
                <w:sz w:val="20"/>
                <w:szCs w:val="20"/>
                <w:lang w:val="en-US"/>
              </w:rPr>
              <w:t xml:space="preserve">  </w:t>
            </w:r>
            <w:r>
              <w:rPr>
                <w:rFonts w:ascii="Arial" w:hAnsi="Arial" w:cs="Arial"/>
                <w:sz w:val="20"/>
                <w:szCs w:val="20"/>
                <w:lang w:val="en-US"/>
              </w:rPr>
              <w:t>According to the text, Muzon is</w:t>
            </w:r>
          </w:p>
        </w:tc>
      </w:tr>
      <w:tr w:rsidR="009B4112" w:rsidRPr="00004871" w:rsidTr="00CD6B20">
        <w:trPr>
          <w:trHeight w:val="350"/>
        </w:trPr>
        <w:tc>
          <w:tcPr>
            <w:tcW w:w="250" w:type="dxa"/>
          </w:tcPr>
          <w:p w:rsidR="00D82290" w:rsidRPr="00004871" w:rsidRDefault="00D82290" w:rsidP="00245CC3">
            <w:pPr>
              <w:rPr>
                <w:rFonts w:ascii="Arial" w:hAnsi="Arial" w:cs="Arial"/>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 xml:space="preserve">an optimist. </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D82290" w:rsidP="00245CC3">
            <w:pPr>
              <w:rPr>
                <w:rFonts w:ascii="Arial" w:hAnsi="Arial" w:cs="Arial"/>
                <w:sz w:val="20"/>
                <w:szCs w:val="20"/>
                <w:lang w:val="en-US"/>
              </w:rPr>
            </w:pPr>
            <w:r>
              <w:rPr>
                <w:rFonts w:ascii="Arial" w:hAnsi="Arial" w:cs="Arial"/>
                <w:sz w:val="20"/>
                <w:szCs w:val="20"/>
                <w:lang w:val="en-US"/>
              </w:rPr>
              <w:t xml:space="preserve">a pessimist. </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CD6B20">
            <w:pPr>
              <w:rPr>
                <w:rFonts w:ascii="Arial" w:hAnsi="Arial" w:cs="Arial"/>
                <w:sz w:val="20"/>
                <w:szCs w:val="20"/>
                <w:lang w:val="en-US"/>
              </w:rPr>
            </w:pPr>
            <w:r>
              <w:rPr>
                <w:rFonts w:ascii="Arial" w:hAnsi="Arial" w:cs="Arial"/>
                <w:sz w:val="20"/>
                <w:szCs w:val="20"/>
                <w:lang w:val="en-US"/>
              </w:rPr>
              <w:t xml:space="preserve">a </w:t>
            </w:r>
            <w:r w:rsidR="00CD6B20">
              <w:rPr>
                <w:rFonts w:ascii="Arial" w:hAnsi="Arial" w:cs="Arial"/>
                <w:sz w:val="20"/>
                <w:szCs w:val="20"/>
                <w:lang w:val="en-US"/>
              </w:rPr>
              <w:t>peacemaker</w:t>
            </w:r>
            <w:r>
              <w:rPr>
                <w:rFonts w:ascii="Arial" w:hAnsi="Arial" w:cs="Arial"/>
                <w:sz w:val="20"/>
                <w:szCs w:val="20"/>
                <w:lang w:val="en-US"/>
              </w:rPr>
              <w:t xml:space="preserve">. </w:t>
            </w:r>
          </w:p>
        </w:tc>
      </w:tr>
      <w:tr w:rsidR="00D82290" w:rsidRPr="00D35A90" w:rsidTr="005D10D8">
        <w:tc>
          <w:tcPr>
            <w:tcW w:w="11165" w:type="dxa"/>
            <w:gridSpan w:val="7"/>
          </w:tcPr>
          <w:p w:rsidR="00D82290" w:rsidRPr="00004871" w:rsidRDefault="00D82290" w:rsidP="00245CC3">
            <w:pPr>
              <w:rPr>
                <w:rFonts w:ascii="Arial" w:hAnsi="Arial" w:cs="Arial"/>
                <w:sz w:val="20"/>
                <w:szCs w:val="20"/>
                <w:lang w:val="en-US"/>
              </w:rPr>
            </w:pPr>
            <w:r>
              <w:rPr>
                <w:rFonts w:ascii="Arial" w:hAnsi="Arial" w:cs="Arial"/>
                <w:b/>
                <w:sz w:val="20"/>
                <w:szCs w:val="20"/>
                <w:lang w:val="en-US"/>
              </w:rPr>
              <w:t>8</w:t>
            </w:r>
            <w:r w:rsidRPr="00004871">
              <w:rPr>
                <w:rFonts w:ascii="Arial" w:hAnsi="Arial" w:cs="Arial"/>
                <w:b/>
                <w:sz w:val="20"/>
                <w:szCs w:val="20"/>
                <w:lang w:val="en-US"/>
              </w:rPr>
              <w:t>.</w:t>
            </w:r>
            <w:r w:rsidRPr="00004871">
              <w:rPr>
                <w:rFonts w:ascii="Arial" w:hAnsi="Arial" w:cs="Arial"/>
                <w:sz w:val="20"/>
                <w:szCs w:val="20"/>
                <w:lang w:val="en-US"/>
              </w:rPr>
              <w:t xml:space="preserve">  In the text</w:t>
            </w:r>
            <w:r>
              <w:rPr>
                <w:rFonts w:ascii="Arial" w:hAnsi="Arial" w:cs="Arial"/>
                <w:sz w:val="20"/>
                <w:szCs w:val="20"/>
                <w:lang w:val="en-US"/>
              </w:rPr>
              <w:t>,</w:t>
            </w:r>
            <w:r w:rsidRPr="00004871">
              <w:rPr>
                <w:rFonts w:ascii="Arial" w:hAnsi="Arial" w:cs="Arial"/>
                <w:sz w:val="20"/>
                <w:szCs w:val="20"/>
                <w:lang w:val="en-US"/>
              </w:rPr>
              <w:t xml:space="preserve"> the underlined phrase </w:t>
            </w:r>
            <w:r w:rsidRPr="00C70019">
              <w:rPr>
                <w:rFonts w:ascii="Arial" w:hAnsi="Arial" w:cs="Arial"/>
                <w:b/>
                <w:bCs/>
                <w:sz w:val="20"/>
                <w:szCs w:val="20"/>
                <w:u w:val="single"/>
                <w:lang w:val="en-US"/>
              </w:rPr>
              <w:t>‘</w:t>
            </w:r>
            <w:r w:rsidR="00CD6B20">
              <w:rPr>
                <w:rFonts w:ascii="Arial" w:hAnsi="Arial" w:cs="Arial"/>
                <w:b/>
                <w:bCs/>
                <w:sz w:val="20"/>
                <w:szCs w:val="20"/>
                <w:u w:val="single"/>
                <w:lang w:val="en-US"/>
              </w:rPr>
              <w:t xml:space="preserve">has </w:t>
            </w:r>
            <w:r>
              <w:rPr>
                <w:rFonts w:ascii="Arial" w:hAnsi="Arial" w:cs="Arial"/>
                <w:b/>
                <w:bCs/>
                <w:sz w:val="20"/>
                <w:szCs w:val="20"/>
                <w:u w:val="single"/>
                <w:lang w:val="en-US"/>
              </w:rPr>
              <w:t>raised her profile</w:t>
            </w:r>
            <w:r w:rsidRPr="00C70019">
              <w:rPr>
                <w:rFonts w:ascii="Arial" w:hAnsi="Arial" w:cs="Arial"/>
                <w:b/>
                <w:bCs/>
                <w:sz w:val="20"/>
                <w:szCs w:val="20"/>
                <w:u w:val="single"/>
                <w:lang w:val="en-US"/>
              </w:rPr>
              <w:t>’</w:t>
            </w:r>
            <w:r w:rsidRPr="00004871">
              <w:rPr>
                <w:rFonts w:ascii="Arial" w:hAnsi="Arial" w:cs="Arial"/>
                <w:sz w:val="20"/>
                <w:szCs w:val="20"/>
                <w:lang w:val="en-US"/>
              </w:rPr>
              <w:t xml:space="preserve"> means</w:t>
            </w:r>
          </w:p>
        </w:tc>
      </w:tr>
      <w:tr w:rsidR="009B4112" w:rsidRPr="00004871" w:rsidTr="00CD6B20">
        <w:trPr>
          <w:trHeight w:val="395"/>
        </w:trPr>
        <w:tc>
          <w:tcPr>
            <w:tcW w:w="250" w:type="dxa"/>
          </w:tcPr>
          <w:p w:rsidR="00D82290" w:rsidRPr="00004871" w:rsidRDefault="00D82290" w:rsidP="00245CC3">
            <w:pPr>
              <w:rPr>
                <w:rFonts w:ascii="Arial" w:hAnsi="Arial" w:cs="Arial"/>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CD6B20" w:rsidP="00245CC3">
            <w:pPr>
              <w:rPr>
                <w:rFonts w:ascii="Arial" w:hAnsi="Arial" w:cs="Arial"/>
                <w:sz w:val="20"/>
                <w:szCs w:val="20"/>
                <w:lang w:val="en-US"/>
              </w:rPr>
            </w:pPr>
            <w:r>
              <w:rPr>
                <w:rFonts w:ascii="Arial" w:hAnsi="Arial" w:cs="Arial"/>
                <w:sz w:val="20"/>
                <w:szCs w:val="20"/>
                <w:lang w:val="en-US"/>
              </w:rPr>
              <w:t xml:space="preserve">has </w:t>
            </w:r>
            <w:r w:rsidR="00D82290">
              <w:rPr>
                <w:rFonts w:ascii="Arial" w:hAnsi="Arial" w:cs="Arial"/>
                <w:sz w:val="20"/>
                <w:szCs w:val="20"/>
                <w:lang w:val="en-US"/>
              </w:rPr>
              <w:t xml:space="preserve">made her less popular </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E54CEB" w:rsidP="00245CC3">
            <w:pPr>
              <w:rPr>
                <w:rFonts w:ascii="Arial" w:hAnsi="Arial" w:cs="Arial"/>
                <w:sz w:val="20"/>
                <w:szCs w:val="20"/>
                <w:lang w:val="en-US"/>
              </w:rPr>
            </w:pPr>
            <w:r>
              <w:rPr>
                <w:rFonts w:ascii="Arial" w:hAnsi="Arial" w:cs="Arial"/>
                <w:sz w:val="20"/>
                <w:szCs w:val="20"/>
                <w:lang w:val="en-US"/>
              </w:rPr>
              <w:t>h</w:t>
            </w:r>
            <w:r w:rsidR="00CD6B20">
              <w:rPr>
                <w:rFonts w:ascii="Arial" w:hAnsi="Arial" w:cs="Arial"/>
                <w:sz w:val="20"/>
                <w:szCs w:val="20"/>
                <w:lang w:val="en-US"/>
              </w:rPr>
              <w:t xml:space="preserve">as </w:t>
            </w:r>
            <w:r w:rsidR="00D82290">
              <w:rPr>
                <w:rFonts w:ascii="Arial" w:hAnsi="Arial" w:cs="Arial"/>
                <w:sz w:val="20"/>
                <w:szCs w:val="20"/>
                <w:lang w:val="en-US"/>
              </w:rPr>
              <w:t>made her more popular.</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E54CEB" w:rsidP="00245CC3">
            <w:pPr>
              <w:rPr>
                <w:rFonts w:ascii="Arial" w:hAnsi="Arial" w:cs="Arial"/>
                <w:sz w:val="20"/>
                <w:szCs w:val="20"/>
                <w:lang w:val="en-US"/>
              </w:rPr>
            </w:pPr>
            <w:r>
              <w:rPr>
                <w:rFonts w:ascii="Arial" w:hAnsi="Arial" w:cs="Arial"/>
                <w:sz w:val="20"/>
                <w:szCs w:val="20"/>
                <w:lang w:val="en-US"/>
              </w:rPr>
              <w:t>h</w:t>
            </w:r>
            <w:r w:rsidR="00CD6B20">
              <w:rPr>
                <w:rFonts w:ascii="Arial" w:hAnsi="Arial" w:cs="Arial"/>
                <w:sz w:val="20"/>
                <w:szCs w:val="20"/>
                <w:lang w:val="en-US"/>
              </w:rPr>
              <w:t xml:space="preserve">as </w:t>
            </w:r>
            <w:r w:rsidR="00D82290">
              <w:rPr>
                <w:rFonts w:ascii="Arial" w:hAnsi="Arial" w:cs="Arial"/>
                <w:sz w:val="20"/>
                <w:szCs w:val="20"/>
                <w:lang w:val="en-US"/>
              </w:rPr>
              <w:t xml:space="preserve">made her unwelcome. </w:t>
            </w:r>
          </w:p>
        </w:tc>
      </w:tr>
      <w:tr w:rsidR="00D82290" w:rsidRPr="00D35A90" w:rsidTr="005D10D8">
        <w:tc>
          <w:tcPr>
            <w:tcW w:w="11165" w:type="dxa"/>
            <w:gridSpan w:val="7"/>
          </w:tcPr>
          <w:p w:rsidR="00D82290" w:rsidRPr="00004871" w:rsidRDefault="00D82290" w:rsidP="00245CC3">
            <w:pPr>
              <w:rPr>
                <w:rFonts w:ascii="Arial" w:hAnsi="Arial" w:cs="Arial"/>
                <w:sz w:val="20"/>
                <w:szCs w:val="20"/>
                <w:lang w:val="en-US"/>
              </w:rPr>
            </w:pPr>
            <w:r w:rsidRPr="00004871">
              <w:rPr>
                <w:rFonts w:ascii="Arial" w:hAnsi="Arial" w:cs="Arial"/>
                <w:b/>
                <w:sz w:val="20"/>
                <w:szCs w:val="20"/>
                <w:lang w:val="en-US"/>
              </w:rPr>
              <w:t>9.</w:t>
            </w:r>
            <w:r w:rsidRPr="00004871">
              <w:rPr>
                <w:rFonts w:ascii="Arial" w:hAnsi="Arial" w:cs="Arial"/>
                <w:sz w:val="20"/>
                <w:szCs w:val="20"/>
                <w:lang w:val="en-US"/>
              </w:rPr>
              <w:t xml:space="preserve">  In the text</w:t>
            </w:r>
            <w:r>
              <w:rPr>
                <w:rFonts w:ascii="Arial" w:hAnsi="Arial" w:cs="Arial"/>
                <w:sz w:val="20"/>
                <w:szCs w:val="20"/>
                <w:lang w:val="en-US"/>
              </w:rPr>
              <w:t>,</w:t>
            </w:r>
            <w:r w:rsidRPr="00004871">
              <w:rPr>
                <w:rFonts w:ascii="Arial" w:hAnsi="Arial" w:cs="Arial"/>
                <w:sz w:val="20"/>
                <w:szCs w:val="20"/>
                <w:lang w:val="en-US"/>
              </w:rPr>
              <w:t xml:space="preserve"> the underlined phrase </w:t>
            </w:r>
            <w:r w:rsidRPr="00C70019">
              <w:rPr>
                <w:rFonts w:ascii="Arial" w:hAnsi="Arial" w:cs="Arial"/>
                <w:b/>
                <w:bCs/>
                <w:sz w:val="20"/>
                <w:szCs w:val="20"/>
                <w:u w:val="single"/>
                <w:lang w:val="en-US"/>
              </w:rPr>
              <w:t>‘</w:t>
            </w:r>
            <w:r>
              <w:rPr>
                <w:rFonts w:ascii="Arial" w:hAnsi="Arial" w:cs="Arial"/>
                <w:b/>
                <w:bCs/>
                <w:sz w:val="20"/>
                <w:szCs w:val="20"/>
                <w:u w:val="single"/>
                <w:lang w:val="en-US"/>
              </w:rPr>
              <w:t>to get the message out</w:t>
            </w:r>
            <w:r w:rsidRPr="00C70019">
              <w:rPr>
                <w:rFonts w:ascii="Arial" w:hAnsi="Arial" w:cs="Arial"/>
                <w:b/>
                <w:bCs/>
                <w:sz w:val="20"/>
                <w:szCs w:val="20"/>
                <w:u w:val="single"/>
                <w:lang w:val="en-US"/>
              </w:rPr>
              <w:t>’</w:t>
            </w:r>
            <w:r w:rsidRPr="00004871">
              <w:rPr>
                <w:rFonts w:ascii="Arial" w:hAnsi="Arial" w:cs="Arial"/>
                <w:sz w:val="20"/>
                <w:szCs w:val="20"/>
                <w:lang w:val="en-US"/>
              </w:rPr>
              <w:t xml:space="preserve"> means</w:t>
            </w:r>
          </w:p>
        </w:tc>
      </w:tr>
      <w:tr w:rsidR="009B4112" w:rsidRPr="00004871" w:rsidTr="00CD6B20">
        <w:trPr>
          <w:trHeight w:val="377"/>
        </w:trPr>
        <w:tc>
          <w:tcPr>
            <w:tcW w:w="250" w:type="dxa"/>
          </w:tcPr>
          <w:p w:rsidR="00D82290" w:rsidRPr="00004871" w:rsidRDefault="00D82290" w:rsidP="00245CC3">
            <w:pPr>
              <w:rPr>
                <w:rFonts w:ascii="Arial" w:hAnsi="Arial" w:cs="Arial"/>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D82290" w:rsidP="00E54CEB">
            <w:pPr>
              <w:rPr>
                <w:rFonts w:ascii="Arial" w:hAnsi="Arial" w:cs="Arial"/>
                <w:sz w:val="20"/>
                <w:szCs w:val="20"/>
                <w:lang w:val="en-US"/>
              </w:rPr>
            </w:pPr>
            <w:r>
              <w:rPr>
                <w:rFonts w:ascii="Arial" w:hAnsi="Arial" w:cs="Arial"/>
                <w:sz w:val="20"/>
                <w:szCs w:val="20"/>
                <w:lang w:val="en-US"/>
              </w:rPr>
              <w:t xml:space="preserve">to </w:t>
            </w:r>
            <w:r w:rsidR="00E54CEB">
              <w:rPr>
                <w:rFonts w:ascii="Arial" w:hAnsi="Arial" w:cs="Arial"/>
                <w:sz w:val="20"/>
                <w:szCs w:val="20"/>
                <w:lang w:val="en-US"/>
              </w:rPr>
              <w:t>decode</w:t>
            </w:r>
            <w:r>
              <w:rPr>
                <w:rFonts w:ascii="Arial" w:hAnsi="Arial" w:cs="Arial"/>
                <w:sz w:val="20"/>
                <w:szCs w:val="20"/>
                <w:lang w:val="en-US"/>
              </w:rPr>
              <w:t xml:space="preserve"> </w:t>
            </w:r>
            <w:r w:rsidR="00E54CEB">
              <w:rPr>
                <w:rFonts w:ascii="Arial" w:hAnsi="Arial" w:cs="Arial"/>
                <w:sz w:val="20"/>
                <w:szCs w:val="20"/>
                <w:lang w:val="en-US"/>
              </w:rPr>
              <w:t>the</w:t>
            </w:r>
            <w:r>
              <w:rPr>
                <w:rFonts w:ascii="Arial" w:hAnsi="Arial" w:cs="Arial"/>
                <w:sz w:val="20"/>
                <w:szCs w:val="20"/>
                <w:lang w:val="en-US"/>
              </w:rPr>
              <w:t xml:space="preserve"> message.</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D82290" w:rsidP="00E54CEB">
            <w:pPr>
              <w:rPr>
                <w:rFonts w:ascii="Arial" w:hAnsi="Arial" w:cs="Arial"/>
                <w:sz w:val="20"/>
                <w:szCs w:val="20"/>
                <w:lang w:val="en-US"/>
              </w:rPr>
            </w:pPr>
            <w:r>
              <w:rPr>
                <w:rFonts w:ascii="Arial" w:hAnsi="Arial" w:cs="Arial"/>
                <w:sz w:val="20"/>
                <w:szCs w:val="20"/>
                <w:lang w:val="en-US"/>
              </w:rPr>
              <w:t xml:space="preserve">to </w:t>
            </w:r>
            <w:r w:rsidR="00E54CEB">
              <w:rPr>
                <w:rFonts w:ascii="Arial" w:hAnsi="Arial" w:cs="Arial"/>
                <w:sz w:val="20"/>
                <w:szCs w:val="20"/>
                <w:lang w:val="en-US"/>
              </w:rPr>
              <w:t>spread</w:t>
            </w:r>
            <w:r>
              <w:rPr>
                <w:rFonts w:ascii="Arial" w:hAnsi="Arial" w:cs="Arial"/>
                <w:sz w:val="20"/>
                <w:szCs w:val="20"/>
                <w:lang w:val="en-US"/>
              </w:rPr>
              <w:t xml:space="preserve"> the message.</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E54CEB">
            <w:pPr>
              <w:rPr>
                <w:rFonts w:ascii="Arial" w:hAnsi="Arial" w:cs="Arial"/>
                <w:sz w:val="20"/>
                <w:szCs w:val="20"/>
                <w:lang w:val="en-US"/>
              </w:rPr>
            </w:pPr>
            <w:r>
              <w:rPr>
                <w:rFonts w:ascii="Arial" w:hAnsi="Arial" w:cs="Arial"/>
                <w:sz w:val="20"/>
                <w:szCs w:val="20"/>
                <w:lang w:val="en-US"/>
              </w:rPr>
              <w:t xml:space="preserve">to </w:t>
            </w:r>
            <w:r w:rsidR="00E54CEB">
              <w:rPr>
                <w:rFonts w:ascii="Arial" w:hAnsi="Arial" w:cs="Arial"/>
                <w:sz w:val="20"/>
                <w:szCs w:val="20"/>
                <w:lang w:val="en-US"/>
              </w:rPr>
              <w:t xml:space="preserve">repeat </w:t>
            </w:r>
            <w:r>
              <w:rPr>
                <w:rFonts w:ascii="Arial" w:hAnsi="Arial" w:cs="Arial"/>
                <w:sz w:val="20"/>
                <w:szCs w:val="20"/>
                <w:lang w:val="en-US"/>
              </w:rPr>
              <w:t>the message.</w:t>
            </w:r>
          </w:p>
        </w:tc>
      </w:tr>
      <w:tr w:rsidR="00D82290" w:rsidRPr="00D35A90" w:rsidTr="005D10D8">
        <w:tc>
          <w:tcPr>
            <w:tcW w:w="11165" w:type="dxa"/>
            <w:gridSpan w:val="7"/>
          </w:tcPr>
          <w:p w:rsidR="00D82290" w:rsidRPr="00004871" w:rsidRDefault="00D82290" w:rsidP="00245CC3">
            <w:pPr>
              <w:rPr>
                <w:rFonts w:ascii="Arial" w:hAnsi="Arial" w:cs="Arial"/>
                <w:sz w:val="20"/>
                <w:szCs w:val="20"/>
                <w:lang w:val="en-US"/>
              </w:rPr>
            </w:pPr>
            <w:r w:rsidRPr="00004871">
              <w:rPr>
                <w:rFonts w:ascii="Arial" w:hAnsi="Arial" w:cs="Arial"/>
                <w:b/>
                <w:sz w:val="20"/>
                <w:szCs w:val="20"/>
                <w:lang w:val="en-US"/>
              </w:rPr>
              <w:t>10.</w:t>
            </w:r>
            <w:r w:rsidRPr="00004871">
              <w:rPr>
                <w:rFonts w:ascii="Arial" w:hAnsi="Arial" w:cs="Arial"/>
                <w:sz w:val="20"/>
                <w:szCs w:val="20"/>
                <w:lang w:val="en-US"/>
              </w:rPr>
              <w:t xml:space="preserve">  </w:t>
            </w:r>
            <w:r>
              <w:rPr>
                <w:rFonts w:ascii="Arial" w:hAnsi="Arial" w:cs="Arial"/>
                <w:sz w:val="20"/>
                <w:szCs w:val="20"/>
                <w:lang w:val="en-US"/>
              </w:rPr>
              <w:t xml:space="preserve">In the text, the underlined phrase </w:t>
            </w:r>
            <w:r w:rsidRPr="00651289">
              <w:rPr>
                <w:rFonts w:ascii="Arial" w:hAnsi="Arial" w:cs="Arial"/>
                <w:b/>
                <w:bCs/>
                <w:sz w:val="20"/>
                <w:szCs w:val="20"/>
                <w:u w:val="single"/>
                <w:lang w:val="en-US"/>
              </w:rPr>
              <w:t>‘</w:t>
            </w:r>
            <w:r>
              <w:rPr>
                <w:rFonts w:ascii="Arial" w:hAnsi="Arial" w:cs="Arial"/>
                <w:b/>
                <w:bCs/>
                <w:sz w:val="20"/>
                <w:szCs w:val="20"/>
                <w:u w:val="single"/>
                <w:lang w:val="en-US"/>
              </w:rPr>
              <w:t>have gone through</w:t>
            </w:r>
            <w:r w:rsidRPr="00651289">
              <w:rPr>
                <w:rFonts w:ascii="Arial" w:hAnsi="Arial" w:cs="Arial"/>
                <w:b/>
                <w:bCs/>
                <w:sz w:val="20"/>
                <w:szCs w:val="20"/>
                <w:u w:val="single"/>
                <w:lang w:val="en-US"/>
              </w:rPr>
              <w:t>’</w:t>
            </w:r>
            <w:r>
              <w:rPr>
                <w:rFonts w:ascii="Arial" w:hAnsi="Arial" w:cs="Arial"/>
                <w:sz w:val="20"/>
                <w:szCs w:val="20"/>
                <w:lang w:val="en-US"/>
              </w:rPr>
              <w:t xml:space="preserve"> means </w:t>
            </w:r>
          </w:p>
        </w:tc>
      </w:tr>
      <w:tr w:rsidR="009B4112" w:rsidRPr="00D35A90" w:rsidTr="00CD6B20">
        <w:tc>
          <w:tcPr>
            <w:tcW w:w="250" w:type="dxa"/>
          </w:tcPr>
          <w:p w:rsidR="00D82290" w:rsidRPr="00004871" w:rsidRDefault="00D82290" w:rsidP="00245CC3">
            <w:pPr>
              <w:rPr>
                <w:rFonts w:ascii="Arial" w:hAnsi="Arial" w:cs="Arial"/>
                <w:sz w:val="20"/>
                <w:szCs w:val="20"/>
                <w:lang w:val="en-US"/>
              </w:rPr>
            </w:pP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A.</w:t>
            </w:r>
          </w:p>
        </w:tc>
        <w:tc>
          <w:tcPr>
            <w:tcW w:w="3261" w:type="dxa"/>
          </w:tcPr>
          <w:p w:rsidR="00D82290" w:rsidRPr="00004871" w:rsidRDefault="00D82290" w:rsidP="00E54CEB">
            <w:pPr>
              <w:rPr>
                <w:rFonts w:ascii="Arial" w:hAnsi="Arial" w:cs="Arial"/>
                <w:sz w:val="20"/>
                <w:szCs w:val="20"/>
                <w:lang w:val="en-US"/>
              </w:rPr>
            </w:pPr>
            <w:r>
              <w:rPr>
                <w:rFonts w:ascii="Arial" w:hAnsi="Arial" w:cs="Arial"/>
                <w:sz w:val="20"/>
                <w:szCs w:val="20"/>
                <w:lang w:val="en-US"/>
              </w:rPr>
              <w:t xml:space="preserve">have </w:t>
            </w:r>
            <w:r w:rsidR="00E54CEB">
              <w:rPr>
                <w:rFonts w:ascii="Arial" w:hAnsi="Arial" w:cs="Arial"/>
                <w:sz w:val="20"/>
                <w:szCs w:val="20"/>
                <w:lang w:val="en-US"/>
              </w:rPr>
              <w:t>tasted</w:t>
            </w:r>
            <w:r>
              <w:rPr>
                <w:rFonts w:ascii="Arial" w:hAnsi="Arial" w:cs="Arial"/>
                <w:sz w:val="20"/>
                <w:szCs w:val="20"/>
                <w:lang w:val="en-US"/>
              </w:rPr>
              <w:t>.</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B.</w:t>
            </w:r>
          </w:p>
        </w:tc>
        <w:tc>
          <w:tcPr>
            <w:tcW w:w="2835" w:type="dxa"/>
          </w:tcPr>
          <w:p w:rsidR="00D82290" w:rsidRPr="00004871" w:rsidRDefault="00AA0E32" w:rsidP="00AA0E32">
            <w:pPr>
              <w:rPr>
                <w:rFonts w:ascii="Arial" w:hAnsi="Arial" w:cs="Arial"/>
                <w:sz w:val="20"/>
                <w:szCs w:val="20"/>
                <w:lang w:val="en-US"/>
              </w:rPr>
            </w:pPr>
            <w:r>
              <w:rPr>
                <w:rFonts w:ascii="Arial" w:hAnsi="Arial" w:cs="Arial"/>
                <w:sz w:val="20"/>
                <w:szCs w:val="20"/>
                <w:lang w:val="en-US"/>
              </w:rPr>
              <w:t>have avoided</w:t>
            </w:r>
            <w:r w:rsidR="00D82290">
              <w:rPr>
                <w:rFonts w:ascii="Arial" w:hAnsi="Arial" w:cs="Arial"/>
                <w:sz w:val="20"/>
                <w:szCs w:val="20"/>
                <w:lang w:val="en-US"/>
              </w:rPr>
              <w:t>.</w:t>
            </w:r>
          </w:p>
        </w:tc>
        <w:tc>
          <w:tcPr>
            <w:tcW w:w="425" w:type="dxa"/>
          </w:tcPr>
          <w:p w:rsidR="00D82290" w:rsidRPr="00004871" w:rsidRDefault="00D82290" w:rsidP="00245CC3">
            <w:pPr>
              <w:rPr>
                <w:rFonts w:ascii="Arial" w:hAnsi="Arial" w:cs="Arial"/>
                <w:b/>
                <w:sz w:val="20"/>
                <w:szCs w:val="20"/>
                <w:lang w:val="en-US"/>
              </w:rPr>
            </w:pPr>
            <w:r w:rsidRPr="00004871">
              <w:rPr>
                <w:rFonts w:ascii="Arial" w:hAnsi="Arial" w:cs="Arial"/>
                <w:b/>
                <w:sz w:val="20"/>
                <w:szCs w:val="20"/>
                <w:lang w:val="en-US"/>
              </w:rPr>
              <w:t>C.</w:t>
            </w:r>
          </w:p>
        </w:tc>
        <w:tc>
          <w:tcPr>
            <w:tcW w:w="3544" w:type="dxa"/>
          </w:tcPr>
          <w:p w:rsidR="00D82290" w:rsidRPr="00004871" w:rsidRDefault="00D82290" w:rsidP="00E54CEB">
            <w:pPr>
              <w:rPr>
                <w:rFonts w:ascii="Arial" w:hAnsi="Arial" w:cs="Arial"/>
                <w:sz w:val="20"/>
                <w:szCs w:val="20"/>
                <w:lang w:val="en-US"/>
              </w:rPr>
            </w:pPr>
            <w:r>
              <w:rPr>
                <w:rFonts w:ascii="Arial" w:hAnsi="Arial" w:cs="Arial"/>
                <w:sz w:val="20"/>
                <w:szCs w:val="20"/>
                <w:lang w:val="en-US"/>
              </w:rPr>
              <w:t xml:space="preserve">have </w:t>
            </w:r>
            <w:r w:rsidR="00E54CEB">
              <w:rPr>
                <w:rFonts w:ascii="Arial" w:hAnsi="Arial" w:cs="Arial"/>
                <w:sz w:val="20"/>
                <w:szCs w:val="20"/>
                <w:lang w:val="en-US"/>
              </w:rPr>
              <w:t>experienced</w:t>
            </w:r>
            <w:r>
              <w:rPr>
                <w:rFonts w:ascii="Arial" w:hAnsi="Arial" w:cs="Arial"/>
                <w:sz w:val="20"/>
                <w:szCs w:val="20"/>
                <w:lang w:val="en-US"/>
              </w:rPr>
              <w:t xml:space="preserve">. </w:t>
            </w:r>
          </w:p>
        </w:tc>
      </w:tr>
    </w:tbl>
    <w:p w:rsidR="00D82290" w:rsidRDefault="00D82290" w:rsidP="00D82290">
      <w:pPr>
        <w:tabs>
          <w:tab w:val="left" w:pos="2003"/>
          <w:tab w:val="center" w:pos="4815"/>
        </w:tabs>
        <w:ind w:left="-270"/>
        <w:jc w:val="center"/>
        <w:rPr>
          <w:rFonts w:ascii="Arial" w:hAnsi="Arial" w:cs="Arial"/>
          <w:b/>
        </w:rPr>
      </w:pPr>
    </w:p>
    <w:p w:rsidR="00D82290" w:rsidRDefault="00D82290" w:rsidP="00D82290">
      <w:pPr>
        <w:tabs>
          <w:tab w:val="left" w:pos="2003"/>
          <w:tab w:val="center" w:pos="4815"/>
        </w:tabs>
        <w:ind w:left="-270"/>
        <w:jc w:val="center"/>
        <w:rPr>
          <w:rFonts w:ascii="Arial" w:hAnsi="Arial" w:cs="Arial"/>
          <w:b/>
        </w:rPr>
      </w:pPr>
      <w:r>
        <w:rPr>
          <w:rFonts w:ascii="Arial" w:hAnsi="Arial" w:cs="Arial"/>
          <w:b/>
        </w:rPr>
        <w:t>ΘΕΜΑ 2</w:t>
      </w:r>
      <w:r>
        <w:rPr>
          <w:rFonts w:ascii="Arial" w:hAnsi="Arial" w:cs="Arial"/>
          <w:b/>
          <w:vertAlign w:val="superscript"/>
        </w:rPr>
        <w:t>α</w:t>
      </w:r>
      <w:r>
        <w:rPr>
          <w:rFonts w:ascii="Arial" w:hAnsi="Arial" w:cs="Arial"/>
          <w:b/>
        </w:rPr>
        <w:t>. ΛΕΞΙΚΟΓΡΑΜΜΑΤΙΚΗ</w:t>
      </w:r>
    </w:p>
    <w:p w:rsidR="00D82290" w:rsidRDefault="00D82290" w:rsidP="00860D39">
      <w:pPr>
        <w:spacing w:after="120"/>
        <w:ind w:left="-142"/>
        <w:jc w:val="both"/>
        <w:rPr>
          <w:rFonts w:ascii="Arial" w:hAnsi="Arial" w:cs="Arial"/>
          <w:b/>
        </w:rPr>
      </w:pPr>
      <w:r>
        <w:rPr>
          <w:rFonts w:ascii="Arial" w:hAnsi="Arial" w:cs="Arial"/>
          <w:b/>
          <w:lang w:val="en-US"/>
        </w:rPr>
        <w:t xml:space="preserve">Fill each gap in sentences 11-20 </w:t>
      </w:r>
      <w:r>
        <w:rPr>
          <w:rFonts w:ascii="Arial" w:hAnsi="Arial" w:cs="Arial"/>
          <w:b/>
        </w:rPr>
        <w:t xml:space="preserve">with the correct word from the box </w:t>
      </w:r>
      <w:r>
        <w:rPr>
          <w:rFonts w:ascii="Arial" w:hAnsi="Arial" w:cs="Arial"/>
          <w:b/>
          <w:lang w:val="en-US"/>
        </w:rPr>
        <w:t>below</w:t>
      </w:r>
      <w:r>
        <w:rPr>
          <w:rFonts w:ascii="Arial" w:hAnsi="Arial" w:cs="Arial"/>
          <w:b/>
        </w:rPr>
        <w:t xml:space="preserve"> (A-J). Use each word only once. </w:t>
      </w:r>
    </w:p>
    <w:tbl>
      <w:tblPr>
        <w:tblW w:w="10774" w:type="dxa"/>
        <w:tblInd w:w="-34" w:type="dxa"/>
        <w:tblLayout w:type="fixed"/>
        <w:tblLook w:val="01E0" w:firstRow="1" w:lastRow="1" w:firstColumn="1" w:lastColumn="1" w:noHBand="0" w:noVBand="0"/>
      </w:tblPr>
      <w:tblGrid>
        <w:gridCol w:w="515"/>
        <w:gridCol w:w="1472"/>
        <w:gridCol w:w="506"/>
        <w:gridCol w:w="1618"/>
        <w:gridCol w:w="584"/>
        <w:gridCol w:w="1523"/>
        <w:gridCol w:w="575"/>
        <w:gridCol w:w="1905"/>
        <w:gridCol w:w="375"/>
        <w:gridCol w:w="1701"/>
      </w:tblGrid>
      <w:tr w:rsidR="00D82290" w:rsidTr="00860D39">
        <w:trPr>
          <w:trHeight w:val="305"/>
        </w:trPr>
        <w:tc>
          <w:tcPr>
            <w:tcW w:w="515"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right"/>
              <w:rPr>
                <w:rFonts w:ascii="Arial" w:eastAsia="Times New Roman" w:hAnsi="Arial" w:cs="Arial"/>
              </w:rPr>
            </w:pPr>
            <w:r>
              <w:rPr>
                <w:rFonts w:ascii="Arial" w:eastAsia="Times New Roman" w:hAnsi="Arial" w:cs="Arial"/>
                <w:b/>
              </w:rPr>
              <w:t>A.</w:t>
            </w:r>
          </w:p>
        </w:tc>
        <w:tc>
          <w:tcPr>
            <w:tcW w:w="1472"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ind w:left="-55"/>
              <w:rPr>
                <w:rFonts w:ascii="Arial" w:eastAsia="Times New Roman" w:hAnsi="Arial" w:cs="Arial"/>
              </w:rPr>
            </w:pPr>
            <w:r>
              <w:rPr>
                <w:rFonts w:ascii="Arial" w:eastAsia="Times New Roman" w:hAnsi="Arial" w:cs="Arial"/>
              </w:rPr>
              <w:t>noticed</w:t>
            </w:r>
          </w:p>
        </w:tc>
        <w:tc>
          <w:tcPr>
            <w:tcW w:w="506"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right"/>
              <w:rPr>
                <w:rFonts w:ascii="Arial" w:eastAsia="Times New Roman" w:hAnsi="Arial" w:cs="Arial"/>
              </w:rPr>
            </w:pPr>
            <w:r>
              <w:rPr>
                <w:rFonts w:ascii="Arial" w:eastAsia="Times New Roman" w:hAnsi="Arial" w:cs="Arial"/>
                <w:b/>
              </w:rPr>
              <w:t xml:space="preserve">B. </w:t>
            </w:r>
          </w:p>
        </w:tc>
        <w:tc>
          <w:tcPr>
            <w:tcW w:w="1618"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rPr>
                <w:rFonts w:ascii="Arial" w:eastAsia="Times New Roman" w:hAnsi="Arial" w:cs="Arial"/>
              </w:rPr>
            </w:pPr>
            <w:r>
              <w:rPr>
                <w:rFonts w:ascii="Arial" w:eastAsia="Times New Roman" w:hAnsi="Arial" w:cs="Arial"/>
              </w:rPr>
              <w:t>individuals</w:t>
            </w:r>
          </w:p>
        </w:tc>
        <w:tc>
          <w:tcPr>
            <w:tcW w:w="584"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right"/>
              <w:rPr>
                <w:rFonts w:ascii="Arial" w:eastAsia="Times New Roman" w:hAnsi="Arial" w:cs="Arial"/>
              </w:rPr>
            </w:pPr>
            <w:r>
              <w:rPr>
                <w:rFonts w:ascii="Arial" w:eastAsia="Times New Roman" w:hAnsi="Arial" w:cs="Arial"/>
                <w:b/>
              </w:rPr>
              <w:t>C.</w:t>
            </w:r>
          </w:p>
        </w:tc>
        <w:tc>
          <w:tcPr>
            <w:tcW w:w="1523"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rPr>
                <w:rFonts w:ascii="Arial" w:eastAsia="Times New Roman" w:hAnsi="Arial" w:cs="Arial"/>
              </w:rPr>
            </w:pPr>
            <w:r>
              <w:rPr>
                <w:rFonts w:ascii="Arial" w:eastAsia="Times New Roman" w:hAnsi="Arial" w:cs="Arial"/>
              </w:rPr>
              <w:t>resources</w:t>
            </w:r>
          </w:p>
        </w:tc>
        <w:tc>
          <w:tcPr>
            <w:tcW w:w="575"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center"/>
              <w:rPr>
                <w:rFonts w:ascii="Arial" w:eastAsia="Times New Roman" w:hAnsi="Arial" w:cs="Arial"/>
                <w:b/>
              </w:rPr>
            </w:pPr>
            <w:r>
              <w:rPr>
                <w:rFonts w:ascii="Arial" w:eastAsia="Times New Roman" w:hAnsi="Arial" w:cs="Arial"/>
                <w:b/>
              </w:rPr>
              <w:t>D.</w:t>
            </w:r>
          </w:p>
        </w:tc>
        <w:tc>
          <w:tcPr>
            <w:tcW w:w="1905"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rPr>
                <w:rFonts w:ascii="Arial" w:eastAsia="Times New Roman" w:hAnsi="Arial" w:cs="Arial"/>
              </w:rPr>
            </w:pPr>
            <w:r>
              <w:rPr>
                <w:rFonts w:ascii="Arial" w:eastAsia="Times New Roman" w:hAnsi="Arial" w:cs="Arial"/>
              </w:rPr>
              <w:t>provided</w:t>
            </w:r>
          </w:p>
        </w:tc>
        <w:tc>
          <w:tcPr>
            <w:tcW w:w="375"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center"/>
              <w:rPr>
                <w:rFonts w:ascii="Arial" w:eastAsia="Times New Roman" w:hAnsi="Arial" w:cs="Arial"/>
                <w:b/>
                <w:lang w:val="en-US"/>
              </w:rPr>
            </w:pPr>
            <w:r>
              <w:rPr>
                <w:rFonts w:ascii="Arial" w:eastAsia="Times New Roman" w:hAnsi="Arial" w:cs="Arial"/>
                <w:b/>
                <w:lang w:val="en-US"/>
              </w:rPr>
              <w:t>E.</w:t>
            </w:r>
          </w:p>
        </w:tc>
        <w:tc>
          <w:tcPr>
            <w:tcW w:w="1701" w:type="dxa"/>
            <w:tcBorders>
              <w:top w:val="dotted" w:sz="4" w:space="0" w:color="auto"/>
              <w:left w:val="dotted" w:sz="4" w:space="0" w:color="auto"/>
              <w:bottom w:val="dotted" w:sz="4" w:space="0" w:color="auto"/>
              <w:right w:val="dotted" w:sz="4" w:space="0" w:color="auto"/>
            </w:tcBorders>
          </w:tcPr>
          <w:p w:rsidR="00D82290" w:rsidRPr="004A2B4A" w:rsidRDefault="00D82290" w:rsidP="00860D39">
            <w:pPr>
              <w:spacing w:after="0"/>
              <w:ind w:left="-19"/>
              <w:rPr>
                <w:rFonts w:ascii="Arial" w:eastAsia="Times New Roman" w:hAnsi="Arial" w:cs="Arial"/>
                <w:lang w:val="en-US"/>
              </w:rPr>
            </w:pPr>
            <w:r>
              <w:rPr>
                <w:rFonts w:ascii="Arial" w:eastAsia="Times New Roman" w:hAnsi="Arial" w:cs="Arial"/>
                <w:lang w:val="en-US"/>
              </w:rPr>
              <w:t>importance</w:t>
            </w:r>
          </w:p>
        </w:tc>
      </w:tr>
      <w:tr w:rsidR="00D82290" w:rsidTr="00860D39">
        <w:trPr>
          <w:trHeight w:val="350"/>
        </w:trPr>
        <w:tc>
          <w:tcPr>
            <w:tcW w:w="515"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right"/>
              <w:rPr>
                <w:rFonts w:ascii="Arial" w:eastAsia="Times New Roman" w:hAnsi="Arial" w:cs="Arial"/>
                <w:b/>
              </w:rPr>
            </w:pPr>
            <w:r>
              <w:rPr>
                <w:rFonts w:ascii="Arial" w:eastAsia="Times New Roman" w:hAnsi="Arial" w:cs="Arial"/>
                <w:b/>
                <w:lang w:val="en-US"/>
              </w:rPr>
              <w:t>F</w:t>
            </w:r>
            <w:r>
              <w:rPr>
                <w:rFonts w:ascii="Arial" w:eastAsia="Times New Roman" w:hAnsi="Arial" w:cs="Arial"/>
                <w:b/>
              </w:rPr>
              <w:t>.</w:t>
            </w:r>
          </w:p>
        </w:tc>
        <w:tc>
          <w:tcPr>
            <w:tcW w:w="1472"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ind w:left="-55"/>
              <w:rPr>
                <w:rFonts w:ascii="Arial" w:eastAsia="Times New Roman" w:hAnsi="Arial" w:cs="Arial"/>
              </w:rPr>
            </w:pPr>
            <w:r>
              <w:rPr>
                <w:rFonts w:ascii="Arial" w:eastAsia="Times New Roman" w:hAnsi="Arial" w:cs="Arial"/>
              </w:rPr>
              <w:t>raised</w:t>
            </w:r>
          </w:p>
        </w:tc>
        <w:tc>
          <w:tcPr>
            <w:tcW w:w="506"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right"/>
              <w:rPr>
                <w:rFonts w:ascii="Arial" w:eastAsia="Times New Roman" w:hAnsi="Arial" w:cs="Arial"/>
                <w:b/>
              </w:rPr>
            </w:pPr>
            <w:r>
              <w:rPr>
                <w:rFonts w:ascii="Arial" w:eastAsia="Times New Roman" w:hAnsi="Arial" w:cs="Arial"/>
                <w:b/>
                <w:lang w:val="en-US"/>
              </w:rPr>
              <w:t>G</w:t>
            </w:r>
            <w:r>
              <w:rPr>
                <w:rFonts w:ascii="Arial" w:eastAsia="Times New Roman" w:hAnsi="Arial" w:cs="Arial"/>
                <w:b/>
              </w:rPr>
              <w:t>.</w:t>
            </w:r>
          </w:p>
        </w:tc>
        <w:tc>
          <w:tcPr>
            <w:tcW w:w="1618"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rPr>
                <w:rFonts w:ascii="Arial" w:eastAsia="Times New Roman" w:hAnsi="Arial" w:cs="Arial"/>
              </w:rPr>
            </w:pPr>
            <w:r>
              <w:rPr>
                <w:rFonts w:ascii="Arial" w:eastAsia="Times New Roman" w:hAnsi="Arial" w:cs="Arial"/>
              </w:rPr>
              <w:t>positive</w:t>
            </w:r>
          </w:p>
        </w:tc>
        <w:tc>
          <w:tcPr>
            <w:tcW w:w="584"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right"/>
              <w:rPr>
                <w:rFonts w:ascii="Arial" w:eastAsia="Times New Roman" w:hAnsi="Arial" w:cs="Arial"/>
                <w:b/>
              </w:rPr>
            </w:pPr>
            <w:r>
              <w:rPr>
                <w:rFonts w:ascii="Arial" w:eastAsia="Times New Roman" w:hAnsi="Arial" w:cs="Arial"/>
                <w:b/>
                <w:lang w:val="en-US"/>
              </w:rPr>
              <w:t>H</w:t>
            </w:r>
            <w:r>
              <w:rPr>
                <w:rFonts w:ascii="Arial" w:eastAsia="Times New Roman" w:hAnsi="Arial" w:cs="Arial"/>
                <w:b/>
              </w:rPr>
              <w:t>.</w:t>
            </w:r>
          </w:p>
        </w:tc>
        <w:tc>
          <w:tcPr>
            <w:tcW w:w="1523"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rPr>
                <w:rFonts w:ascii="Arial" w:eastAsia="Times New Roman" w:hAnsi="Arial" w:cs="Arial"/>
              </w:rPr>
            </w:pPr>
            <w:r>
              <w:rPr>
                <w:rFonts w:ascii="Arial" w:eastAsia="Times New Roman" w:hAnsi="Arial" w:cs="Arial"/>
              </w:rPr>
              <w:t>profile</w:t>
            </w:r>
          </w:p>
        </w:tc>
        <w:tc>
          <w:tcPr>
            <w:tcW w:w="575"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center"/>
              <w:rPr>
                <w:rFonts w:ascii="Arial" w:eastAsia="Times New Roman" w:hAnsi="Arial" w:cs="Arial"/>
                <w:b/>
              </w:rPr>
            </w:pPr>
            <w:r>
              <w:rPr>
                <w:rFonts w:ascii="Arial" w:eastAsia="Times New Roman" w:hAnsi="Arial" w:cs="Arial"/>
                <w:b/>
                <w:lang w:val="en-US"/>
              </w:rPr>
              <w:t>I</w:t>
            </w:r>
            <w:r>
              <w:rPr>
                <w:rFonts w:ascii="Arial" w:eastAsia="Times New Roman" w:hAnsi="Arial" w:cs="Arial"/>
                <w:b/>
              </w:rPr>
              <w:t>.</w:t>
            </w:r>
          </w:p>
        </w:tc>
        <w:tc>
          <w:tcPr>
            <w:tcW w:w="1905" w:type="dxa"/>
            <w:tcBorders>
              <w:top w:val="dotted" w:sz="4" w:space="0" w:color="auto"/>
              <w:left w:val="dotted" w:sz="4" w:space="0" w:color="auto"/>
              <w:bottom w:val="dotted" w:sz="4" w:space="0" w:color="auto"/>
              <w:right w:val="dotted" w:sz="4" w:space="0" w:color="auto"/>
            </w:tcBorders>
          </w:tcPr>
          <w:p w:rsidR="00D82290" w:rsidRDefault="00D82290" w:rsidP="00860D39">
            <w:pPr>
              <w:spacing w:after="0"/>
              <w:rPr>
                <w:rFonts w:ascii="Arial" w:eastAsia="Times New Roman" w:hAnsi="Arial" w:cs="Arial"/>
              </w:rPr>
            </w:pPr>
            <w:r>
              <w:rPr>
                <w:rFonts w:ascii="Arial" w:eastAsia="Times New Roman" w:hAnsi="Arial" w:cs="Arial"/>
              </w:rPr>
              <w:t>experience</w:t>
            </w:r>
          </w:p>
        </w:tc>
        <w:tc>
          <w:tcPr>
            <w:tcW w:w="375" w:type="dxa"/>
            <w:tcBorders>
              <w:top w:val="dotted" w:sz="4" w:space="0" w:color="auto"/>
              <w:left w:val="dotted" w:sz="4" w:space="0" w:color="auto"/>
              <w:bottom w:val="dotted" w:sz="4" w:space="0" w:color="auto"/>
              <w:right w:val="dotted" w:sz="4" w:space="0" w:color="auto"/>
            </w:tcBorders>
            <w:hideMark/>
          </w:tcPr>
          <w:p w:rsidR="00D82290" w:rsidRDefault="00D82290" w:rsidP="00860D39">
            <w:pPr>
              <w:spacing w:after="0"/>
              <w:ind w:left="-142"/>
              <w:jc w:val="center"/>
              <w:rPr>
                <w:rFonts w:ascii="Arial" w:hAnsi="Arial" w:cs="Arial"/>
                <w:b/>
                <w:color w:val="000000"/>
                <w:lang w:val="en-US"/>
              </w:rPr>
            </w:pPr>
            <w:r>
              <w:rPr>
                <w:rFonts w:ascii="Arial" w:hAnsi="Arial" w:cs="Arial"/>
                <w:b/>
                <w:color w:val="000000"/>
                <w:lang w:val="en-US"/>
              </w:rPr>
              <w:t>J.</w:t>
            </w:r>
          </w:p>
        </w:tc>
        <w:tc>
          <w:tcPr>
            <w:tcW w:w="1701" w:type="dxa"/>
            <w:tcBorders>
              <w:top w:val="dotted" w:sz="4" w:space="0" w:color="auto"/>
              <w:left w:val="dotted" w:sz="4" w:space="0" w:color="auto"/>
              <w:bottom w:val="dotted" w:sz="4" w:space="0" w:color="auto"/>
              <w:right w:val="dotted" w:sz="4" w:space="0" w:color="auto"/>
            </w:tcBorders>
          </w:tcPr>
          <w:p w:rsidR="00D82290" w:rsidRDefault="00B578AC" w:rsidP="00860D39">
            <w:pPr>
              <w:spacing w:after="0"/>
              <w:ind w:left="-19"/>
              <w:rPr>
                <w:rFonts w:ascii="Arial" w:hAnsi="Arial" w:cs="Arial"/>
                <w:color w:val="000000"/>
              </w:rPr>
            </w:pPr>
            <w:r>
              <w:rPr>
                <w:rFonts w:ascii="Arial" w:hAnsi="Arial" w:cs="Arial"/>
                <w:color w:val="000000"/>
              </w:rPr>
              <w:t>discourage</w:t>
            </w:r>
            <w:r w:rsidR="00D82290">
              <w:rPr>
                <w:rFonts w:ascii="Arial" w:hAnsi="Arial" w:cs="Arial"/>
                <w:color w:val="000000"/>
              </w:rPr>
              <w:t xml:space="preserve"> </w:t>
            </w:r>
          </w:p>
        </w:tc>
      </w:tr>
    </w:tbl>
    <w:p w:rsidR="00D82290" w:rsidRDefault="00D82290" w:rsidP="00D82290">
      <w:pPr>
        <w:rPr>
          <w:b/>
          <w:lang w:val="en-US"/>
        </w:rPr>
      </w:pPr>
    </w:p>
    <w:tbl>
      <w:tblPr>
        <w:tblStyle w:val="a3"/>
        <w:tblW w:w="0" w:type="auto"/>
        <w:jc w:val="center"/>
        <w:tblLook w:val="04A0" w:firstRow="1" w:lastRow="0" w:firstColumn="1" w:lastColumn="0" w:noHBand="0" w:noVBand="1"/>
      </w:tblPr>
      <w:tblGrid>
        <w:gridCol w:w="563"/>
        <w:gridCol w:w="10058"/>
      </w:tblGrid>
      <w:tr w:rsidR="00D82290" w:rsidRPr="0066335A" w:rsidTr="00860D39">
        <w:trPr>
          <w:trHeight w:val="377"/>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D82290" w:rsidP="00F764BE">
            <w:pPr>
              <w:spacing w:before="60" w:after="60" w:line="360" w:lineRule="auto"/>
              <w:jc w:val="both"/>
              <w:rPr>
                <w:rFonts w:ascii="Arial" w:hAnsi="Arial" w:cs="Arial"/>
                <w:lang w:val="en-US"/>
              </w:rPr>
            </w:pPr>
            <w:r w:rsidRPr="00F764BE">
              <w:rPr>
                <w:rFonts w:ascii="Arial" w:hAnsi="Arial" w:cs="Arial"/>
                <w:lang w:val="en-US"/>
              </w:rPr>
              <w:t>The</w:t>
            </w:r>
            <w:r w:rsidR="00F764BE" w:rsidRPr="00F764BE">
              <w:rPr>
                <w:rFonts w:ascii="Arial" w:hAnsi="Arial" w:cs="Arial"/>
                <w:lang w:val="en-US"/>
              </w:rPr>
              <w:t xml:space="preserve"> advertising campaign aims to raise the ____of the company</w:t>
            </w:r>
            <w:r w:rsidRPr="00F764BE">
              <w:rPr>
                <w:rFonts w:ascii="Arial" w:hAnsi="Arial" w:cs="Arial"/>
                <w:lang w:val="en-US"/>
              </w:rPr>
              <w:t xml:space="preserve"> </w:t>
            </w:r>
            <w:r w:rsidR="00B578AC" w:rsidRPr="00F764BE">
              <w:rPr>
                <w:rStyle w:val="entry"/>
                <w:rFonts w:ascii="Arial" w:hAnsi="Arial" w:cs="Arial"/>
              </w:rPr>
              <w:t>and attract more customers</w:t>
            </w:r>
            <w:r w:rsidRPr="00F764BE">
              <w:rPr>
                <w:rFonts w:ascii="Arial" w:hAnsi="Arial" w:cs="Arial"/>
                <w:lang w:val="en-US"/>
              </w:rPr>
              <w:t xml:space="preserve">.  </w:t>
            </w:r>
          </w:p>
        </w:tc>
      </w:tr>
      <w:tr w:rsidR="00D82290" w:rsidRPr="0066335A" w:rsidTr="00860D39">
        <w:trPr>
          <w:trHeight w:val="362"/>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D82290" w:rsidP="0005534C">
            <w:pPr>
              <w:spacing w:before="60" w:after="60" w:line="360" w:lineRule="auto"/>
              <w:jc w:val="both"/>
              <w:rPr>
                <w:rFonts w:ascii="Arial" w:hAnsi="Arial" w:cs="Arial"/>
                <w:lang w:val="en-US"/>
              </w:rPr>
            </w:pPr>
            <w:r w:rsidRPr="00F764BE">
              <w:rPr>
                <w:rFonts w:ascii="Arial" w:hAnsi="Arial" w:cs="Arial"/>
                <w:lang w:val="en-US"/>
              </w:rPr>
              <w:t xml:space="preserve">I always move on with my plans and never </w:t>
            </w:r>
            <w:r w:rsidR="008B7A86" w:rsidRPr="00F764BE">
              <w:rPr>
                <w:rFonts w:ascii="Arial" w:hAnsi="Arial" w:cs="Arial"/>
                <w:lang w:val="en-US"/>
              </w:rPr>
              <w:t>let</w:t>
            </w:r>
            <w:r w:rsidRPr="00F764BE">
              <w:rPr>
                <w:rFonts w:ascii="Arial" w:hAnsi="Arial" w:cs="Arial"/>
                <w:lang w:val="en-US"/>
              </w:rPr>
              <w:t xml:space="preserve"> </w:t>
            </w:r>
            <w:r w:rsidR="008B7A86" w:rsidRPr="00F764BE">
              <w:rPr>
                <w:rFonts w:ascii="Arial" w:hAnsi="Arial" w:cs="Arial"/>
                <w:lang w:val="en-US"/>
              </w:rPr>
              <w:t xml:space="preserve">negative comments </w:t>
            </w:r>
            <w:r w:rsidRPr="00F764BE">
              <w:rPr>
                <w:rFonts w:ascii="Arial" w:hAnsi="Arial" w:cs="Arial"/>
                <w:lang w:val="en-US"/>
              </w:rPr>
              <w:t xml:space="preserve">____ </w:t>
            </w:r>
            <w:r w:rsidR="008B7A86" w:rsidRPr="00F764BE">
              <w:rPr>
                <w:rFonts w:ascii="Arial" w:hAnsi="Arial" w:cs="Arial"/>
                <w:lang w:val="en-US"/>
              </w:rPr>
              <w:t>me</w:t>
            </w:r>
            <w:r w:rsidRPr="00F764BE">
              <w:rPr>
                <w:rFonts w:ascii="Arial" w:hAnsi="Arial" w:cs="Arial"/>
                <w:lang w:val="en-US"/>
              </w:rPr>
              <w:t xml:space="preserve">. </w:t>
            </w:r>
          </w:p>
        </w:tc>
      </w:tr>
      <w:tr w:rsidR="00D82290" w:rsidRPr="0066335A" w:rsidTr="00860D39">
        <w:trPr>
          <w:trHeight w:val="377"/>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D82290" w:rsidP="0005534C">
            <w:pPr>
              <w:spacing w:before="60" w:after="60" w:line="360" w:lineRule="auto"/>
              <w:jc w:val="both"/>
              <w:rPr>
                <w:rFonts w:ascii="Arial" w:hAnsi="Arial" w:cs="Arial"/>
                <w:lang w:val="en-US"/>
              </w:rPr>
            </w:pPr>
            <w:r w:rsidRPr="00F764BE">
              <w:rPr>
                <w:rFonts w:ascii="Arial" w:hAnsi="Arial" w:cs="Arial"/>
                <w:lang w:val="en-US"/>
              </w:rPr>
              <w:t>At the beginning, she could not see the ____ of learning foreign languages at school but</w:t>
            </w:r>
            <w:r w:rsidR="00F764BE">
              <w:rPr>
                <w:rFonts w:ascii="Arial" w:hAnsi="Arial" w:cs="Arial"/>
                <w:lang w:val="en-US"/>
              </w:rPr>
              <w:t>,</w:t>
            </w:r>
            <w:r w:rsidRPr="00F764BE">
              <w:rPr>
                <w:rFonts w:ascii="Arial" w:hAnsi="Arial" w:cs="Arial"/>
                <w:lang w:val="en-US"/>
              </w:rPr>
              <w:t xml:space="preserve"> </w:t>
            </w:r>
            <w:r w:rsidR="00B578AC" w:rsidRPr="00F764BE">
              <w:rPr>
                <w:rFonts w:ascii="Arial" w:hAnsi="Arial" w:cs="Arial"/>
                <w:lang w:val="en-US"/>
              </w:rPr>
              <w:t>when they started</w:t>
            </w:r>
            <w:r w:rsidRPr="00F764BE">
              <w:rPr>
                <w:rFonts w:ascii="Arial" w:hAnsi="Arial" w:cs="Arial"/>
                <w:lang w:val="en-US"/>
              </w:rPr>
              <w:t xml:space="preserve"> co</w:t>
            </w:r>
            <w:r w:rsidR="00B578AC" w:rsidRPr="00F764BE">
              <w:rPr>
                <w:rFonts w:ascii="Arial" w:hAnsi="Arial" w:cs="Arial"/>
                <w:lang w:val="en-US"/>
              </w:rPr>
              <w:t>mmunicating</w:t>
            </w:r>
            <w:r w:rsidRPr="00F764BE">
              <w:rPr>
                <w:rFonts w:ascii="Arial" w:hAnsi="Arial" w:cs="Arial"/>
                <w:lang w:val="en-US"/>
              </w:rPr>
              <w:t xml:space="preserve"> with </w:t>
            </w:r>
            <w:r w:rsidR="008B7A86" w:rsidRPr="00F764BE">
              <w:rPr>
                <w:rFonts w:ascii="Arial" w:hAnsi="Arial" w:cs="Arial"/>
                <w:lang w:val="en-US"/>
              </w:rPr>
              <w:t xml:space="preserve">pupils from </w:t>
            </w:r>
            <w:r w:rsidRPr="00F764BE">
              <w:rPr>
                <w:rFonts w:ascii="Arial" w:hAnsi="Arial" w:cs="Arial"/>
                <w:lang w:val="en-US"/>
              </w:rPr>
              <w:t xml:space="preserve">schools abroad, she </w:t>
            </w:r>
            <w:r w:rsidR="008B7A86" w:rsidRPr="00F764BE">
              <w:rPr>
                <w:rFonts w:ascii="Arial" w:hAnsi="Arial" w:cs="Arial"/>
                <w:lang w:val="en-US"/>
              </w:rPr>
              <w:t>became a keen learner.</w:t>
            </w:r>
            <w:r w:rsidRPr="00F764BE">
              <w:rPr>
                <w:rFonts w:ascii="Arial" w:hAnsi="Arial" w:cs="Arial"/>
                <w:lang w:val="en-US"/>
              </w:rPr>
              <w:t xml:space="preserve">   </w:t>
            </w:r>
          </w:p>
        </w:tc>
      </w:tr>
      <w:tr w:rsidR="00D82290" w:rsidRPr="0066335A" w:rsidTr="00860D39">
        <w:trPr>
          <w:trHeight w:val="395"/>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D82290" w:rsidP="0005534C">
            <w:pPr>
              <w:spacing w:before="60" w:after="60" w:line="360" w:lineRule="auto"/>
              <w:jc w:val="both"/>
              <w:rPr>
                <w:rFonts w:ascii="Arial" w:hAnsi="Arial" w:cs="Arial"/>
                <w:lang w:val="en-US"/>
              </w:rPr>
            </w:pPr>
            <w:r w:rsidRPr="00F764BE">
              <w:rPr>
                <w:rFonts w:ascii="Arial" w:hAnsi="Arial" w:cs="Arial"/>
                <w:lang w:val="en-US"/>
              </w:rPr>
              <w:t xml:space="preserve">The family’s trip to New Zealand proved to be </w:t>
            </w:r>
            <w:r w:rsidR="0005534C" w:rsidRPr="00F764BE">
              <w:rPr>
                <w:rFonts w:ascii="Arial" w:hAnsi="Arial" w:cs="Arial"/>
                <w:lang w:val="en-US"/>
              </w:rPr>
              <w:t xml:space="preserve">such </w:t>
            </w:r>
            <w:r w:rsidRPr="00F764BE">
              <w:rPr>
                <w:rFonts w:ascii="Arial" w:hAnsi="Arial" w:cs="Arial"/>
                <w:lang w:val="en-US"/>
              </w:rPr>
              <w:t xml:space="preserve">an unforgettable ____ </w:t>
            </w:r>
            <w:r w:rsidR="0005534C" w:rsidRPr="00F764BE">
              <w:rPr>
                <w:rFonts w:ascii="Arial" w:hAnsi="Arial" w:cs="Arial"/>
                <w:lang w:val="en-US"/>
              </w:rPr>
              <w:t xml:space="preserve">that </w:t>
            </w:r>
            <w:r w:rsidRPr="00F764BE">
              <w:rPr>
                <w:rFonts w:ascii="Arial" w:hAnsi="Arial" w:cs="Arial"/>
                <w:lang w:val="en-US"/>
              </w:rPr>
              <w:t xml:space="preserve">they kept talking about </w:t>
            </w:r>
            <w:r w:rsidR="0005534C" w:rsidRPr="00F764BE">
              <w:rPr>
                <w:rFonts w:ascii="Arial" w:hAnsi="Arial" w:cs="Arial"/>
                <w:lang w:val="en-US"/>
              </w:rPr>
              <w:t xml:space="preserve">it </w:t>
            </w:r>
            <w:r w:rsidRPr="00F764BE">
              <w:rPr>
                <w:rFonts w:ascii="Arial" w:hAnsi="Arial" w:cs="Arial"/>
                <w:lang w:val="en-US"/>
              </w:rPr>
              <w:t xml:space="preserve">to everyone they knew. </w:t>
            </w:r>
          </w:p>
        </w:tc>
      </w:tr>
      <w:tr w:rsidR="00D82290" w:rsidRPr="0066335A" w:rsidTr="00860D39">
        <w:trPr>
          <w:trHeight w:val="362"/>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7E19A5" w:rsidP="007E19A5">
            <w:pPr>
              <w:spacing w:before="60" w:after="60" w:line="360" w:lineRule="auto"/>
              <w:jc w:val="both"/>
              <w:rPr>
                <w:rFonts w:ascii="Arial" w:hAnsi="Arial" w:cs="Arial"/>
                <w:lang w:val="en-US"/>
              </w:rPr>
            </w:pPr>
            <w:bookmarkStart w:id="0" w:name="_Hlk77719491"/>
            <w:r>
              <w:rPr>
                <w:rFonts w:ascii="Arial" w:hAnsi="Arial" w:cs="Arial"/>
                <w:lang w:val="en-US"/>
              </w:rPr>
              <w:t xml:space="preserve">All </w:t>
            </w:r>
            <w:r w:rsidR="00D82290" w:rsidRPr="00F764BE">
              <w:rPr>
                <w:rFonts w:ascii="Arial" w:hAnsi="Arial" w:cs="Arial"/>
                <w:lang w:val="en-US"/>
              </w:rPr>
              <w:t xml:space="preserve">____ </w:t>
            </w:r>
            <w:bookmarkEnd w:id="0"/>
            <w:r w:rsidR="00D82290" w:rsidRPr="00F764BE">
              <w:rPr>
                <w:rFonts w:ascii="Arial" w:hAnsi="Arial" w:cs="Arial"/>
                <w:lang w:val="en-US"/>
              </w:rPr>
              <w:t xml:space="preserve">have rights that should be respected by everyone, not ignored.   </w:t>
            </w:r>
          </w:p>
        </w:tc>
      </w:tr>
      <w:tr w:rsidR="00D82290" w:rsidRPr="0066335A" w:rsidTr="00860D39">
        <w:trPr>
          <w:trHeight w:val="377"/>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D82290" w:rsidP="0005534C">
            <w:pPr>
              <w:spacing w:before="60" w:after="60" w:line="360" w:lineRule="auto"/>
              <w:jc w:val="both"/>
              <w:rPr>
                <w:rFonts w:ascii="Arial" w:hAnsi="Arial" w:cs="Arial"/>
                <w:lang w:val="en-US"/>
              </w:rPr>
            </w:pPr>
            <w:r w:rsidRPr="00F764BE">
              <w:rPr>
                <w:rFonts w:ascii="Arial" w:hAnsi="Arial" w:cs="Arial"/>
                <w:lang w:val="en-US"/>
              </w:rPr>
              <w:t xml:space="preserve">Natural ____ such as </w:t>
            </w:r>
            <w:r w:rsidR="00B578AC" w:rsidRPr="00F764BE">
              <w:rPr>
                <w:rFonts w:ascii="Arial" w:hAnsi="Arial" w:cs="Arial"/>
                <w:lang w:val="en-US"/>
              </w:rPr>
              <w:t xml:space="preserve">wind, water, oil </w:t>
            </w:r>
            <w:r w:rsidRPr="00F764BE">
              <w:rPr>
                <w:rFonts w:ascii="Arial" w:hAnsi="Arial" w:cs="Arial"/>
                <w:lang w:val="en-US"/>
              </w:rPr>
              <w:t xml:space="preserve">and </w:t>
            </w:r>
            <w:r w:rsidR="00B578AC" w:rsidRPr="00F764BE">
              <w:rPr>
                <w:rFonts w:ascii="Arial" w:hAnsi="Arial" w:cs="Arial"/>
                <w:lang w:val="en-US"/>
              </w:rPr>
              <w:t>gas</w:t>
            </w:r>
            <w:r w:rsidRPr="00F764BE">
              <w:rPr>
                <w:rFonts w:ascii="Arial" w:hAnsi="Arial" w:cs="Arial"/>
                <w:lang w:val="en-US"/>
              </w:rPr>
              <w:t xml:space="preserve"> should be </w:t>
            </w:r>
            <w:r w:rsidR="0005534C" w:rsidRPr="00F764BE">
              <w:rPr>
                <w:rFonts w:ascii="Arial" w:hAnsi="Arial" w:cs="Arial"/>
                <w:lang w:val="en-US"/>
              </w:rPr>
              <w:t>wisely</w:t>
            </w:r>
            <w:r w:rsidR="00B578AC" w:rsidRPr="00F764BE">
              <w:rPr>
                <w:rFonts w:ascii="Arial" w:hAnsi="Arial" w:cs="Arial"/>
                <w:lang w:val="en-US"/>
              </w:rPr>
              <w:t xml:space="preserve"> </w:t>
            </w:r>
            <w:r w:rsidRPr="00F764BE">
              <w:rPr>
                <w:rFonts w:ascii="Arial" w:hAnsi="Arial" w:cs="Arial"/>
                <w:lang w:val="en-US"/>
              </w:rPr>
              <w:t xml:space="preserve">used by humans. </w:t>
            </w:r>
          </w:p>
        </w:tc>
      </w:tr>
      <w:tr w:rsidR="00D82290" w:rsidRPr="0066335A" w:rsidTr="00860D39">
        <w:trPr>
          <w:trHeight w:val="368"/>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D82290" w:rsidP="0005534C">
            <w:pPr>
              <w:spacing w:before="60" w:after="60" w:line="360" w:lineRule="auto"/>
              <w:jc w:val="both"/>
              <w:rPr>
                <w:rFonts w:ascii="Arial" w:hAnsi="Arial" w:cs="Arial"/>
                <w:lang w:val="en-US"/>
              </w:rPr>
            </w:pPr>
            <w:r w:rsidRPr="00F764BE">
              <w:rPr>
                <w:rFonts w:ascii="Arial" w:hAnsi="Arial" w:cs="Arial"/>
                <w:lang w:val="en-US"/>
              </w:rPr>
              <w:t xml:space="preserve">I </w:t>
            </w:r>
            <w:r w:rsidR="0005534C" w:rsidRPr="00F764BE">
              <w:rPr>
                <w:rFonts w:ascii="Arial" w:hAnsi="Arial" w:cs="Arial"/>
                <w:lang w:val="en-US"/>
              </w:rPr>
              <w:t xml:space="preserve">cannot really </w:t>
            </w:r>
            <w:r w:rsidR="004F7823" w:rsidRPr="00F764BE">
              <w:rPr>
                <w:rFonts w:ascii="Arial" w:hAnsi="Arial" w:cs="Arial"/>
                <w:lang w:val="en-US"/>
              </w:rPr>
              <w:t>explain why</w:t>
            </w:r>
            <w:r w:rsidRPr="00F764BE">
              <w:rPr>
                <w:rFonts w:ascii="Arial" w:hAnsi="Arial" w:cs="Arial"/>
                <w:lang w:val="en-US"/>
              </w:rPr>
              <w:t xml:space="preserve"> nobody ever ____ the young boy’s talent in drawing </w:t>
            </w:r>
            <w:r w:rsidR="0005534C" w:rsidRPr="00F764BE">
              <w:rPr>
                <w:rFonts w:ascii="Arial" w:hAnsi="Arial" w:cs="Arial"/>
                <w:lang w:val="en-US"/>
              </w:rPr>
              <w:t>during his school years</w:t>
            </w:r>
            <w:r w:rsidRPr="00F764BE">
              <w:rPr>
                <w:rFonts w:ascii="Arial" w:hAnsi="Arial" w:cs="Arial"/>
                <w:lang w:val="en-US"/>
              </w:rPr>
              <w:t xml:space="preserve">. </w:t>
            </w:r>
          </w:p>
        </w:tc>
      </w:tr>
      <w:tr w:rsidR="00D82290" w:rsidRPr="0066335A" w:rsidTr="00860D39">
        <w:trPr>
          <w:trHeight w:val="377"/>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F764BE" w:rsidP="007E19A5">
            <w:pPr>
              <w:spacing w:before="60" w:after="60" w:line="360" w:lineRule="auto"/>
              <w:jc w:val="both"/>
              <w:rPr>
                <w:rFonts w:ascii="Arial" w:hAnsi="Arial" w:cs="Arial"/>
                <w:lang w:val="en-US"/>
              </w:rPr>
            </w:pPr>
            <w:r w:rsidRPr="00F764BE">
              <w:rPr>
                <w:rFonts w:ascii="Arial" w:hAnsi="Arial" w:cs="Arial"/>
                <w:lang w:val="en-US"/>
              </w:rPr>
              <w:t>I am feeling much more</w:t>
            </w:r>
            <w:r w:rsidR="00D82290" w:rsidRPr="00F764BE">
              <w:rPr>
                <w:rFonts w:ascii="Arial" w:hAnsi="Arial" w:cs="Arial"/>
                <w:lang w:val="en-US"/>
              </w:rPr>
              <w:t>____</w:t>
            </w:r>
            <w:r w:rsidR="007E19A5">
              <w:rPr>
                <w:rFonts w:ascii="Arial" w:hAnsi="Arial" w:cs="Arial"/>
                <w:lang w:val="en-US"/>
              </w:rPr>
              <w:t xml:space="preserve"> about the future now; last week </w:t>
            </w:r>
            <w:r w:rsidRPr="00F764BE">
              <w:rPr>
                <w:rFonts w:ascii="Arial" w:hAnsi="Arial" w:cs="Arial"/>
                <w:lang w:val="en-US"/>
              </w:rPr>
              <w:t xml:space="preserve">I finally managed to </w:t>
            </w:r>
            <w:r w:rsidR="007E19A5">
              <w:rPr>
                <w:rFonts w:ascii="Arial" w:hAnsi="Arial" w:cs="Arial"/>
                <w:lang w:val="en-US"/>
              </w:rPr>
              <w:t xml:space="preserve">find </w:t>
            </w:r>
            <w:r w:rsidRPr="00F764BE">
              <w:rPr>
                <w:rFonts w:ascii="Arial" w:hAnsi="Arial" w:cs="Arial"/>
                <w:lang w:val="en-US"/>
              </w:rPr>
              <w:t>a well-paid job</w:t>
            </w:r>
            <w:r w:rsidR="007E19A5">
              <w:rPr>
                <w:rFonts w:ascii="Arial" w:hAnsi="Arial" w:cs="Arial"/>
                <w:lang w:val="en-US"/>
              </w:rPr>
              <w:t xml:space="preserve"> near my house</w:t>
            </w:r>
            <w:r w:rsidR="00D82290" w:rsidRPr="00F764BE">
              <w:rPr>
                <w:rFonts w:ascii="Arial" w:hAnsi="Arial" w:cs="Arial"/>
                <w:lang w:val="en-US"/>
              </w:rPr>
              <w:t xml:space="preserve">.   </w:t>
            </w:r>
          </w:p>
        </w:tc>
      </w:tr>
      <w:tr w:rsidR="00D82290" w:rsidRPr="0066335A" w:rsidTr="00860D39">
        <w:trPr>
          <w:trHeight w:val="362"/>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D82290" w:rsidP="00B33340">
            <w:pPr>
              <w:spacing w:before="60" w:after="60" w:line="360" w:lineRule="auto"/>
              <w:jc w:val="both"/>
              <w:rPr>
                <w:rFonts w:ascii="Arial" w:hAnsi="Arial" w:cs="Arial"/>
                <w:lang w:val="en-US"/>
              </w:rPr>
            </w:pPr>
            <w:r w:rsidRPr="00F764BE">
              <w:rPr>
                <w:rFonts w:ascii="Arial" w:hAnsi="Arial" w:cs="Arial"/>
                <w:lang w:val="en-US"/>
              </w:rPr>
              <w:t xml:space="preserve">They are always welcome to join us at football matches ____ they behave themselves and </w:t>
            </w:r>
            <w:r w:rsidR="00B33340" w:rsidRPr="00F764BE">
              <w:rPr>
                <w:rFonts w:ascii="Arial" w:hAnsi="Arial" w:cs="Arial"/>
                <w:lang w:val="en-US"/>
              </w:rPr>
              <w:t>treat other teams with respect</w:t>
            </w:r>
            <w:r w:rsidRPr="00F764BE">
              <w:rPr>
                <w:rFonts w:ascii="Arial" w:hAnsi="Arial" w:cs="Arial"/>
                <w:lang w:val="en-US"/>
              </w:rPr>
              <w:t xml:space="preserve">.   </w:t>
            </w:r>
          </w:p>
        </w:tc>
      </w:tr>
      <w:tr w:rsidR="00D82290" w:rsidRPr="0066335A" w:rsidTr="00860D39">
        <w:trPr>
          <w:trHeight w:val="951"/>
          <w:jc w:val="center"/>
        </w:trPr>
        <w:tc>
          <w:tcPr>
            <w:tcW w:w="568" w:type="dxa"/>
            <w:tcBorders>
              <w:top w:val="single" w:sz="4" w:space="0" w:color="auto"/>
              <w:left w:val="single" w:sz="4" w:space="0" w:color="auto"/>
              <w:bottom w:val="single" w:sz="4" w:space="0" w:color="auto"/>
              <w:right w:val="single" w:sz="4" w:space="0" w:color="auto"/>
            </w:tcBorders>
          </w:tcPr>
          <w:p w:rsidR="00D82290" w:rsidRDefault="00D82290" w:rsidP="00D82290">
            <w:pPr>
              <w:pStyle w:val="a4"/>
              <w:numPr>
                <w:ilvl w:val="0"/>
                <w:numId w:val="1"/>
              </w:numPr>
              <w:spacing w:before="60" w:after="60" w:line="360" w:lineRule="auto"/>
              <w:ind w:left="468" w:hanging="468"/>
              <w:rPr>
                <w:rFonts w:ascii="Arial" w:hAnsi="Arial" w:cs="Arial"/>
                <w:b/>
                <w:lang w:val="en-US"/>
              </w:rPr>
            </w:pPr>
          </w:p>
        </w:tc>
        <w:tc>
          <w:tcPr>
            <w:tcW w:w="10182" w:type="dxa"/>
            <w:tcBorders>
              <w:top w:val="single" w:sz="4" w:space="0" w:color="auto"/>
              <w:left w:val="single" w:sz="4" w:space="0" w:color="auto"/>
              <w:bottom w:val="single" w:sz="4" w:space="0" w:color="auto"/>
              <w:right w:val="single" w:sz="4" w:space="0" w:color="auto"/>
            </w:tcBorders>
            <w:hideMark/>
          </w:tcPr>
          <w:p w:rsidR="00D82290" w:rsidRPr="00F764BE" w:rsidRDefault="00F764BE" w:rsidP="00F764BE">
            <w:pPr>
              <w:spacing w:before="60" w:after="60" w:line="360" w:lineRule="auto"/>
              <w:jc w:val="both"/>
              <w:rPr>
                <w:rFonts w:ascii="Arial" w:hAnsi="Arial" w:cs="Arial"/>
                <w:lang w:val="en-US"/>
              </w:rPr>
            </w:pPr>
            <w:r w:rsidRPr="00F764BE">
              <w:rPr>
                <w:rFonts w:ascii="Arial" w:hAnsi="Arial" w:cs="Arial"/>
                <w:lang w:val="en-US"/>
              </w:rPr>
              <w:t>Last week</w:t>
            </w:r>
            <w:r w:rsidR="00D82290" w:rsidRPr="00F764BE">
              <w:rPr>
                <w:rFonts w:ascii="Arial" w:hAnsi="Arial" w:cs="Arial"/>
                <w:lang w:val="en-US"/>
              </w:rPr>
              <w:t xml:space="preserve">, we organized a Christmas bazaar at </w:t>
            </w:r>
            <w:r w:rsidRPr="00F764BE">
              <w:rPr>
                <w:rFonts w:ascii="Arial" w:hAnsi="Arial" w:cs="Arial"/>
                <w:lang w:val="en-US"/>
              </w:rPr>
              <w:t xml:space="preserve">our </w:t>
            </w:r>
            <w:r w:rsidR="00D82290" w:rsidRPr="00F764BE">
              <w:rPr>
                <w:rFonts w:ascii="Arial" w:hAnsi="Arial" w:cs="Arial"/>
                <w:lang w:val="en-US"/>
              </w:rPr>
              <w:t>school and ____ almost 2.000</w:t>
            </w:r>
            <w:r w:rsidRPr="00F764BE">
              <w:rPr>
                <w:rFonts w:ascii="Arial" w:hAnsi="Arial" w:cs="Arial"/>
                <w:lang w:val="en-US"/>
              </w:rPr>
              <w:t>€ to help children in need</w:t>
            </w:r>
            <w:r w:rsidR="00D82290" w:rsidRPr="00F764BE">
              <w:rPr>
                <w:rFonts w:ascii="Arial" w:hAnsi="Arial" w:cs="Arial"/>
                <w:lang w:val="en-US"/>
              </w:rPr>
              <w:t xml:space="preserve">. </w:t>
            </w:r>
          </w:p>
        </w:tc>
      </w:tr>
    </w:tbl>
    <w:p w:rsidR="005E3DC1" w:rsidRDefault="005E3DC1"/>
    <w:sectPr w:rsidR="005E3DC1" w:rsidSect="00D82290">
      <w:pgSz w:w="11906" w:h="16838"/>
      <w:pgMar w:top="568" w:right="566"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19F"/>
    <w:multiLevelType w:val="hybridMultilevel"/>
    <w:tmpl w:val="2EE8EA4C"/>
    <w:lvl w:ilvl="0" w:tplc="70329D1E">
      <w:start w:val="1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num w:numId="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90"/>
    <w:rsid w:val="0005534C"/>
    <w:rsid w:val="001A1694"/>
    <w:rsid w:val="004F7823"/>
    <w:rsid w:val="005D10D8"/>
    <w:rsid w:val="005E3DC1"/>
    <w:rsid w:val="007E19A5"/>
    <w:rsid w:val="00860D39"/>
    <w:rsid w:val="008B7A86"/>
    <w:rsid w:val="009814AA"/>
    <w:rsid w:val="009B4112"/>
    <w:rsid w:val="00A7562C"/>
    <w:rsid w:val="00AA0E32"/>
    <w:rsid w:val="00B33340"/>
    <w:rsid w:val="00B578AC"/>
    <w:rsid w:val="00CD6B20"/>
    <w:rsid w:val="00D82290"/>
    <w:rsid w:val="00E54CEB"/>
    <w:rsid w:val="00F764B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9D1EC-8B89-46A4-B6A4-D3178463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290"/>
    <w:rPr>
      <w:rFonts w:eastAsiaTheme="minorEastAsia"/>
      <w:lang w:val="en-SG" w:eastAsia="en-S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290"/>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2290"/>
    <w:pPr>
      <w:ind w:left="720"/>
      <w:contextualSpacing/>
    </w:pPr>
  </w:style>
  <w:style w:type="character" w:customStyle="1" w:styleId="entry">
    <w:name w:val="entry"/>
    <w:basedOn w:val="a0"/>
    <w:rsid w:val="00B578AC"/>
  </w:style>
  <w:style w:type="character" w:styleId="-">
    <w:name w:val="Hyperlink"/>
    <w:basedOn w:val="a0"/>
    <w:uiPriority w:val="99"/>
    <w:semiHidden/>
    <w:unhideWhenUsed/>
    <w:rsid w:val="00B578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Liontou</dc:creator>
  <cp:lastModifiedBy>ΒΙΟΛΕΤΤΑ ΛΕΒΕΝΤΗ</cp:lastModifiedBy>
  <cp:revision>2</cp:revision>
  <cp:lastPrinted>2021-12-20T17:29:00Z</cp:lastPrinted>
  <dcterms:created xsi:type="dcterms:W3CDTF">2021-12-20T21:30:00Z</dcterms:created>
  <dcterms:modified xsi:type="dcterms:W3CDTF">2021-12-20T21:30:00Z</dcterms:modified>
</cp:coreProperties>
</file>