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DBEF" w14:textId="3C634E39" w:rsidR="00401238" w:rsidRPr="006F2FA2" w:rsidRDefault="007418D5" w:rsidP="006F2FA2">
      <w:pPr>
        <w:contextualSpacing/>
        <w:rPr>
          <w:rFonts w:cstheme="minorHAnsi"/>
        </w:rPr>
      </w:pPr>
      <w:r w:rsidRPr="006F2FA2">
        <w:rPr>
          <w:rFonts w:cstheme="minorHAnsi"/>
          <w:noProof/>
          <w:lang w:eastAsia="el-GR"/>
        </w:rPr>
        <w:drawing>
          <wp:inline distT="0" distB="0" distL="0" distR="0" wp14:anchorId="2D263A08" wp14:editId="2E8D0499">
            <wp:extent cx="2524125" cy="2466975"/>
            <wp:effectExtent l="0" t="0" r="9525" b="9525"/>
            <wp:docPr id="1" name="Εικόνα 1" descr="Θούριος Τύπος: Η Κωνσταντοπούλου για τα ΜΜΕ και την παραπληροφόρηση (βίντε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Θούριος Τύπος: Η Κωνσταντοπούλου για τα ΜΜΕ και την παραπληροφόρηση (βίντεο)"/>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2466975"/>
                    </a:xfrm>
                    <a:prstGeom prst="rect">
                      <a:avLst/>
                    </a:prstGeom>
                    <a:noFill/>
                    <a:ln>
                      <a:noFill/>
                    </a:ln>
                  </pic:spPr>
                </pic:pic>
              </a:graphicData>
            </a:graphic>
          </wp:inline>
        </w:drawing>
      </w:r>
      <w:r w:rsidRPr="006F2FA2">
        <w:rPr>
          <w:rFonts w:cstheme="minorHAnsi"/>
          <w:b/>
          <w:noProof/>
          <w:lang w:eastAsia="el-GR"/>
        </w:rPr>
        <w:drawing>
          <wp:inline distT="0" distB="0" distL="0" distR="0" wp14:anchorId="48BCB467" wp14:editId="0AE6D90C">
            <wp:extent cx="3829050" cy="2276475"/>
            <wp:effectExtent l="0" t="0" r="0" b="9525"/>
            <wp:docPr id="2" name="Εικόνα 2" descr="D:\despoina\Β΄ Λυκείου\Έκθεση\ΘΕΜΑΤΑ\Media-Manipulation-Optical-Illusion1-1280x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poina\Β΄ Λυκείου\Έκθεση\ΘΕΜΑΤΑ\Media-Manipulation-Optical-Illusion1-1280x72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29050" cy="2276475"/>
                    </a:xfrm>
                    <a:prstGeom prst="rect">
                      <a:avLst/>
                    </a:prstGeom>
                    <a:noFill/>
                    <a:ln>
                      <a:noFill/>
                    </a:ln>
                  </pic:spPr>
                </pic:pic>
              </a:graphicData>
            </a:graphic>
          </wp:inline>
        </w:drawing>
      </w:r>
    </w:p>
    <w:p w14:paraId="1C4A1B28" w14:textId="77777777" w:rsidR="007418D5" w:rsidRPr="006F2FA2" w:rsidRDefault="007418D5" w:rsidP="006F2FA2">
      <w:pPr>
        <w:contextualSpacing/>
        <w:rPr>
          <w:rFonts w:cstheme="minorHAnsi"/>
          <w:b/>
        </w:rPr>
      </w:pPr>
      <w:r w:rsidRPr="006F2FA2">
        <w:rPr>
          <w:rFonts w:cstheme="minorHAnsi"/>
          <w:b/>
        </w:rPr>
        <w:t>ΩΦΕΛΕΙΕΣ ΤΩΝ Μ.Μ.Ε.:</w:t>
      </w:r>
    </w:p>
    <w:p w14:paraId="62008593" w14:textId="38CFB74D" w:rsidR="007418D5" w:rsidRPr="006F2FA2" w:rsidRDefault="007418D5" w:rsidP="006F2FA2">
      <w:pPr>
        <w:pStyle w:val="a3"/>
        <w:numPr>
          <w:ilvl w:val="0"/>
          <w:numId w:val="1"/>
        </w:numPr>
        <w:ind w:left="426" w:hanging="426"/>
        <w:rPr>
          <w:rFonts w:cstheme="minorHAnsi"/>
          <w:b/>
        </w:rPr>
      </w:pPr>
      <w:r w:rsidRPr="006F2FA2">
        <w:rPr>
          <w:rFonts w:cstheme="minorHAnsi"/>
          <w:u w:val="dotted"/>
        </w:rPr>
        <w:t>Πληροφορούν</w:t>
      </w:r>
      <w:r w:rsidRPr="006F2FA2">
        <w:rPr>
          <w:rFonts w:cstheme="minorHAnsi"/>
        </w:rPr>
        <w:t xml:space="preserve"> σε θέματα εθνικού και παγκόσμιου ενδιαφέροντος</w:t>
      </w:r>
    </w:p>
    <w:p w14:paraId="49115382" w14:textId="106A1D8C" w:rsidR="007418D5" w:rsidRPr="006F2FA2" w:rsidRDefault="007418D5" w:rsidP="006F2FA2">
      <w:pPr>
        <w:pStyle w:val="a3"/>
        <w:numPr>
          <w:ilvl w:val="0"/>
          <w:numId w:val="1"/>
        </w:numPr>
        <w:ind w:left="426" w:hanging="426"/>
        <w:rPr>
          <w:rFonts w:cstheme="minorHAnsi"/>
          <w:b/>
        </w:rPr>
      </w:pPr>
      <w:r w:rsidRPr="006F2FA2">
        <w:rPr>
          <w:rFonts w:cstheme="minorHAnsi"/>
        </w:rPr>
        <w:t xml:space="preserve">Με την προβολή των ηθών και εθίμων συμβάλλουν στη γνωριμία και </w:t>
      </w:r>
      <w:r w:rsidRPr="006F2FA2">
        <w:rPr>
          <w:rFonts w:cstheme="minorHAnsi"/>
          <w:u w:val="dotted"/>
        </w:rPr>
        <w:t>επικοινωνία των λαών</w:t>
      </w:r>
    </w:p>
    <w:p w14:paraId="38BD8CC6" w14:textId="5564DE95" w:rsidR="007418D5" w:rsidRPr="006F2FA2" w:rsidRDefault="007418D5" w:rsidP="006F2FA2">
      <w:pPr>
        <w:pStyle w:val="a3"/>
        <w:numPr>
          <w:ilvl w:val="0"/>
          <w:numId w:val="1"/>
        </w:numPr>
        <w:ind w:left="426" w:hanging="426"/>
        <w:rPr>
          <w:rFonts w:cstheme="minorHAnsi"/>
          <w:b/>
        </w:rPr>
      </w:pPr>
      <w:r w:rsidRPr="006F2FA2">
        <w:rPr>
          <w:rFonts w:cstheme="minorHAnsi"/>
        </w:rPr>
        <w:t>Ενημερώνουν για θέματα υγείας, οικονομίας και γενικότερα για πρακτικά καθημερινά θέματα</w:t>
      </w:r>
    </w:p>
    <w:p w14:paraId="5ACE6D02" w14:textId="59297B73" w:rsidR="007418D5" w:rsidRPr="006F2FA2" w:rsidRDefault="007418D5" w:rsidP="006F2FA2">
      <w:pPr>
        <w:pStyle w:val="a3"/>
        <w:numPr>
          <w:ilvl w:val="0"/>
          <w:numId w:val="1"/>
        </w:numPr>
        <w:ind w:left="426" w:hanging="426"/>
        <w:rPr>
          <w:rFonts w:cstheme="minorHAnsi"/>
          <w:b/>
        </w:rPr>
      </w:pPr>
      <w:r w:rsidRPr="006F2FA2">
        <w:rPr>
          <w:rFonts w:cstheme="minorHAnsi"/>
        </w:rPr>
        <w:t xml:space="preserve">Αποτελούν φθηνό </w:t>
      </w:r>
      <w:r w:rsidRPr="006F2FA2">
        <w:rPr>
          <w:rFonts w:cstheme="minorHAnsi"/>
          <w:u w:val="dotted"/>
        </w:rPr>
        <w:t>μέσο ψυχαγωγίας</w:t>
      </w:r>
      <w:r w:rsidRPr="006F2FA2">
        <w:rPr>
          <w:rFonts w:cstheme="minorHAnsi"/>
        </w:rPr>
        <w:t xml:space="preserve"> των ευρύτερων κοινωνικών στρωμάτων</w:t>
      </w:r>
    </w:p>
    <w:p w14:paraId="3C38C0D7" w14:textId="54795D15" w:rsidR="007418D5" w:rsidRPr="006F2FA2" w:rsidRDefault="007418D5" w:rsidP="006F2FA2">
      <w:pPr>
        <w:pStyle w:val="a3"/>
        <w:numPr>
          <w:ilvl w:val="0"/>
          <w:numId w:val="1"/>
        </w:numPr>
        <w:ind w:left="426" w:hanging="426"/>
        <w:rPr>
          <w:rFonts w:cstheme="minorHAnsi"/>
          <w:b/>
        </w:rPr>
      </w:pPr>
      <w:r w:rsidRPr="006F2FA2">
        <w:rPr>
          <w:rFonts w:cstheme="minorHAnsi"/>
        </w:rPr>
        <w:t xml:space="preserve">Προβάλλουν θεατρικά έργα, κινηματογραφικές ταινίες, εκδηλώσεις του πνεύματος και της τέχνης             </w:t>
      </w:r>
      <w:r w:rsidRPr="006F2FA2">
        <w:rPr>
          <w:rFonts w:cstheme="minorHAnsi"/>
          <w:u w:val="dotted"/>
        </w:rPr>
        <w:t>καλλιεργούν την αισθητική</w:t>
      </w:r>
      <w:r w:rsidRPr="006F2FA2">
        <w:rPr>
          <w:rFonts w:cstheme="minorHAnsi"/>
        </w:rPr>
        <w:t xml:space="preserve"> του κοινού.</w:t>
      </w:r>
    </w:p>
    <w:p w14:paraId="684ACD26" w14:textId="45EA8DE3" w:rsidR="007418D5" w:rsidRPr="006F2FA2" w:rsidRDefault="00375F30" w:rsidP="006F2FA2">
      <w:pPr>
        <w:pStyle w:val="a3"/>
        <w:numPr>
          <w:ilvl w:val="0"/>
          <w:numId w:val="1"/>
        </w:numPr>
        <w:ind w:left="426" w:hanging="426"/>
        <w:rPr>
          <w:rFonts w:cstheme="minorHAnsi"/>
          <w:b/>
        </w:rPr>
      </w:pPr>
      <w:r w:rsidRPr="006F2FA2">
        <w:rPr>
          <w:rFonts w:cstheme="minorHAnsi"/>
        </w:rPr>
        <w:t>Η</w:t>
      </w:r>
      <w:r w:rsidR="007418D5" w:rsidRPr="006F2FA2">
        <w:rPr>
          <w:rFonts w:cstheme="minorHAnsi"/>
        </w:rPr>
        <w:t xml:space="preserve"> σωστή και αντικειμενική ενημέρωση συμβάλλει στη διαμόρφωση της </w:t>
      </w:r>
      <w:r w:rsidR="007418D5" w:rsidRPr="006F2FA2">
        <w:rPr>
          <w:rFonts w:cstheme="minorHAnsi"/>
          <w:u w:val="dotted"/>
        </w:rPr>
        <w:t>πολιτικής συνείδησης</w:t>
      </w:r>
      <w:r w:rsidR="007418D5" w:rsidRPr="006F2FA2">
        <w:rPr>
          <w:rFonts w:cstheme="minorHAnsi"/>
        </w:rPr>
        <w:t xml:space="preserve"> του ατόμου, ώστε να παρεμβαίνει με κριτική διάθεση στα πολιτικά πράγματα και να αντιστέκεται στις μεθόδους χειραγώγησής του.</w:t>
      </w:r>
    </w:p>
    <w:p w14:paraId="18AD0ADE" w14:textId="33465225" w:rsidR="007418D5" w:rsidRPr="006F2FA2" w:rsidRDefault="00375F30" w:rsidP="006F2FA2">
      <w:pPr>
        <w:pStyle w:val="a3"/>
        <w:numPr>
          <w:ilvl w:val="0"/>
          <w:numId w:val="1"/>
        </w:numPr>
        <w:ind w:left="426" w:hanging="426"/>
        <w:rPr>
          <w:rFonts w:cstheme="minorHAnsi"/>
          <w:b/>
        </w:rPr>
      </w:pPr>
      <w:r w:rsidRPr="006F2FA2">
        <w:rPr>
          <w:rFonts w:cstheme="minorHAnsi"/>
        </w:rPr>
        <w:t>Ε</w:t>
      </w:r>
      <w:r w:rsidR="007418D5" w:rsidRPr="006F2FA2">
        <w:rPr>
          <w:rFonts w:cstheme="minorHAnsi"/>
        </w:rPr>
        <w:t xml:space="preserve">λέγχουν την εξουσία (τον αυταρχισμό, την αυθαιρεσία, το λαϊκισμό). Καταγγέλλουν τις ατασθαλίες, αποκαλύπτουν τη διαφθορά. </w:t>
      </w:r>
    </w:p>
    <w:p w14:paraId="418694E1" w14:textId="0650F129" w:rsidR="007418D5" w:rsidRPr="006F2FA2" w:rsidRDefault="00375F30" w:rsidP="006F2FA2">
      <w:pPr>
        <w:pStyle w:val="a3"/>
        <w:numPr>
          <w:ilvl w:val="0"/>
          <w:numId w:val="1"/>
        </w:numPr>
        <w:ind w:left="426" w:hanging="426"/>
        <w:rPr>
          <w:rFonts w:cstheme="minorHAnsi"/>
          <w:b/>
        </w:rPr>
      </w:pPr>
      <w:r w:rsidRPr="006F2FA2">
        <w:rPr>
          <w:rFonts w:cstheme="minorHAnsi"/>
        </w:rPr>
        <w:t>Π</w:t>
      </w:r>
      <w:r w:rsidR="007418D5" w:rsidRPr="006F2FA2">
        <w:rPr>
          <w:rFonts w:cstheme="minorHAnsi"/>
        </w:rPr>
        <w:t>αρέχουν τη δυνατότητα της διακίνησης πολιτικών ιδεών, προωθούν το διάλογο και τη διαφάνεια. Συμβάλλουν, επομένως, στην εύρυθμη λειτουργία του δημοκρατικού πολιτεύματος.</w:t>
      </w:r>
    </w:p>
    <w:p w14:paraId="630A5859" w14:textId="430AC45B" w:rsidR="007418D5" w:rsidRPr="006F2FA2" w:rsidRDefault="00375F30" w:rsidP="006F2FA2">
      <w:pPr>
        <w:pStyle w:val="a3"/>
        <w:numPr>
          <w:ilvl w:val="0"/>
          <w:numId w:val="1"/>
        </w:numPr>
        <w:ind w:left="426" w:hanging="426"/>
        <w:rPr>
          <w:rFonts w:cstheme="minorHAnsi"/>
          <w:b/>
        </w:rPr>
      </w:pPr>
      <w:r w:rsidRPr="006F2FA2">
        <w:rPr>
          <w:rFonts w:cstheme="minorHAnsi"/>
        </w:rPr>
        <w:t>Π</w:t>
      </w:r>
      <w:r w:rsidR="007418D5" w:rsidRPr="006F2FA2">
        <w:rPr>
          <w:rFonts w:cstheme="minorHAnsi"/>
        </w:rPr>
        <w:t>ροάγουν τον πολιτισμό, προβάλλοντας θέματα επιστημονικά, καλλιτεχνικά, εκπαιδευτικά κτλ.</w:t>
      </w:r>
    </w:p>
    <w:p w14:paraId="1EEC3BA8" w14:textId="3601E659" w:rsidR="007418D5" w:rsidRPr="006F2FA2" w:rsidRDefault="00375F30" w:rsidP="006F2FA2">
      <w:pPr>
        <w:pStyle w:val="a3"/>
        <w:numPr>
          <w:ilvl w:val="0"/>
          <w:numId w:val="1"/>
        </w:numPr>
        <w:ind w:left="426" w:hanging="426"/>
        <w:rPr>
          <w:rFonts w:cstheme="minorHAnsi"/>
          <w:b/>
        </w:rPr>
      </w:pPr>
      <w:r w:rsidRPr="006F2FA2">
        <w:rPr>
          <w:rFonts w:cstheme="minorHAnsi"/>
        </w:rPr>
        <w:t>Α</w:t>
      </w:r>
      <w:r w:rsidR="007418D5" w:rsidRPr="006F2FA2">
        <w:rPr>
          <w:rFonts w:cstheme="minorHAnsi"/>
        </w:rPr>
        <w:t>ποτελούν συνεχή και ανεξάντλητη πηγή γνώσης, καταπολέμησης των προλήψεων και κάθε είδους ακραίων αντιλήψεων.</w:t>
      </w:r>
    </w:p>
    <w:p w14:paraId="67B95008" w14:textId="3B031DB2" w:rsidR="007418D5" w:rsidRPr="006F2FA2" w:rsidRDefault="00375F30" w:rsidP="006F2FA2">
      <w:pPr>
        <w:pStyle w:val="a3"/>
        <w:numPr>
          <w:ilvl w:val="0"/>
          <w:numId w:val="1"/>
        </w:numPr>
        <w:ind w:left="426" w:hanging="426"/>
        <w:rPr>
          <w:rFonts w:cstheme="minorHAnsi"/>
          <w:b/>
        </w:rPr>
      </w:pPr>
      <w:r w:rsidRPr="006F2FA2">
        <w:rPr>
          <w:rFonts w:cstheme="minorHAnsi"/>
        </w:rPr>
        <w:t>Π</w:t>
      </w:r>
      <w:r w:rsidR="007418D5" w:rsidRPr="006F2FA2">
        <w:rPr>
          <w:rFonts w:cstheme="minorHAnsi"/>
        </w:rPr>
        <w:t>ροβάλλουν πρότυπα, κοινωνικές αξίες και υποδεικνύουν έμμεσα τρόπους συμπεριφοράς</w:t>
      </w:r>
    </w:p>
    <w:p w14:paraId="5A258A8F" w14:textId="00B37E55" w:rsidR="007418D5" w:rsidRPr="006F2FA2" w:rsidRDefault="00375F30" w:rsidP="006F2FA2">
      <w:pPr>
        <w:pStyle w:val="a3"/>
        <w:numPr>
          <w:ilvl w:val="0"/>
          <w:numId w:val="1"/>
        </w:numPr>
        <w:ind w:left="426" w:hanging="426"/>
        <w:rPr>
          <w:rFonts w:cstheme="minorHAnsi"/>
          <w:b/>
        </w:rPr>
      </w:pPr>
      <w:r w:rsidRPr="006F2FA2">
        <w:rPr>
          <w:rFonts w:cstheme="minorHAnsi"/>
        </w:rPr>
        <w:t>Σ</w:t>
      </w:r>
      <w:r w:rsidR="007418D5" w:rsidRPr="006F2FA2">
        <w:rPr>
          <w:rFonts w:cstheme="minorHAnsi"/>
        </w:rPr>
        <w:t>υμβάλλουν στην εθνική αυτογνωσία</w:t>
      </w:r>
      <w:r w:rsidRPr="006F2FA2">
        <w:rPr>
          <w:rFonts w:cstheme="minorHAnsi"/>
        </w:rPr>
        <w:t xml:space="preserve"> </w:t>
      </w:r>
      <w:r w:rsidR="007418D5" w:rsidRPr="006F2FA2">
        <w:rPr>
          <w:rFonts w:cstheme="minorHAnsi"/>
        </w:rPr>
        <w:t>και στη διατήρηση της εθνικής ταυτότητας με την ευρύτατη διάδοση της παράδοσης</w:t>
      </w:r>
    </w:p>
    <w:p w14:paraId="6D41697C" w14:textId="77777777" w:rsidR="007418D5" w:rsidRPr="006F2FA2" w:rsidRDefault="007418D5" w:rsidP="006F2FA2">
      <w:pPr>
        <w:contextualSpacing/>
        <w:rPr>
          <w:rFonts w:cstheme="minorHAnsi"/>
          <w:b/>
        </w:rPr>
      </w:pPr>
      <w:r w:rsidRPr="006F2FA2">
        <w:rPr>
          <w:rFonts w:cstheme="minorHAnsi"/>
          <w:b/>
        </w:rPr>
        <w:t>ΑΡΝΗΤΙΚΕΣ ΣΥΝΕΠΕΙΕΣ ΤΩΝ ΜΜΕ:</w:t>
      </w:r>
    </w:p>
    <w:p w14:paraId="0178BC93" w14:textId="4954C1A7" w:rsidR="007418D5" w:rsidRPr="006F2FA2" w:rsidRDefault="00375F30" w:rsidP="006F2FA2">
      <w:pPr>
        <w:pStyle w:val="a3"/>
        <w:numPr>
          <w:ilvl w:val="0"/>
          <w:numId w:val="2"/>
        </w:numPr>
        <w:ind w:left="426" w:hanging="426"/>
        <w:rPr>
          <w:rFonts w:cstheme="minorHAnsi"/>
          <w:b/>
        </w:rPr>
      </w:pPr>
      <w:r w:rsidRPr="006F2FA2">
        <w:rPr>
          <w:rFonts w:cstheme="minorHAnsi"/>
        </w:rPr>
        <w:t>Τ</w:t>
      </w:r>
      <w:r w:rsidR="007418D5" w:rsidRPr="006F2FA2">
        <w:rPr>
          <w:rFonts w:cstheme="minorHAnsi"/>
        </w:rPr>
        <w:t>α ΜΜΕ μπορεί να παραποιήσουν την α</w:t>
      </w:r>
      <w:r w:rsidRPr="006F2FA2">
        <w:rPr>
          <w:rFonts w:cstheme="minorHAnsi"/>
        </w:rPr>
        <w:t>λήθεια</w:t>
      </w:r>
      <w:r w:rsidR="007418D5" w:rsidRPr="006F2FA2">
        <w:rPr>
          <w:rFonts w:cstheme="minorHAnsi"/>
        </w:rPr>
        <w:t xml:space="preserve"> και </w:t>
      </w:r>
      <w:r w:rsidRPr="006F2FA2">
        <w:rPr>
          <w:rFonts w:cstheme="minorHAnsi"/>
        </w:rPr>
        <w:t xml:space="preserve">την </w:t>
      </w:r>
      <w:r w:rsidR="007418D5" w:rsidRPr="006F2FA2">
        <w:rPr>
          <w:rFonts w:cstheme="minorHAnsi"/>
        </w:rPr>
        <w:t>ουσία των γεγονότων. Σε αυτό συντείνει εξάλλου και η συνειδητή εμπλοκή σχολίου και είδησης που φορτίζει συναισθηματικά το δέκτη και δυσχεραίνει την εύρεση της αλήθειας.</w:t>
      </w:r>
    </w:p>
    <w:p w14:paraId="0FE71711" w14:textId="7EAAD36E" w:rsidR="007418D5" w:rsidRPr="006F2FA2" w:rsidRDefault="00375F30" w:rsidP="006F2FA2">
      <w:pPr>
        <w:pStyle w:val="a3"/>
        <w:numPr>
          <w:ilvl w:val="0"/>
          <w:numId w:val="2"/>
        </w:numPr>
        <w:ind w:left="426" w:hanging="426"/>
        <w:rPr>
          <w:rFonts w:cstheme="minorHAnsi"/>
          <w:b/>
        </w:rPr>
      </w:pPr>
      <w:r w:rsidRPr="006F2FA2">
        <w:rPr>
          <w:rFonts w:cstheme="minorHAnsi"/>
        </w:rPr>
        <w:t>Μ</w:t>
      </w:r>
      <w:r w:rsidR="007418D5" w:rsidRPr="006F2FA2">
        <w:rPr>
          <w:rFonts w:cstheme="minorHAnsi"/>
        </w:rPr>
        <w:t xml:space="preserve">εταβάλλουν το άτομο σε άβουλο, άκριτο δέκτη μηνυμάτων, απλό συλλέκτη πληροφοριών. Έχουν επομένως σημαντική ευθύνη για τη </w:t>
      </w:r>
      <w:proofErr w:type="spellStart"/>
      <w:r w:rsidR="007418D5" w:rsidRPr="006F2FA2">
        <w:rPr>
          <w:rFonts w:cstheme="minorHAnsi"/>
        </w:rPr>
        <w:t>μαζοποίησή</w:t>
      </w:r>
      <w:proofErr w:type="spellEnd"/>
      <w:r w:rsidR="007418D5" w:rsidRPr="006F2FA2">
        <w:rPr>
          <w:rFonts w:cstheme="minorHAnsi"/>
        </w:rPr>
        <w:t xml:space="preserve"> του.</w:t>
      </w:r>
    </w:p>
    <w:p w14:paraId="2F6C9B7A" w14:textId="5542C68E" w:rsidR="007418D5" w:rsidRPr="006F2FA2" w:rsidRDefault="00375F30" w:rsidP="006F2FA2">
      <w:pPr>
        <w:pStyle w:val="a3"/>
        <w:numPr>
          <w:ilvl w:val="0"/>
          <w:numId w:val="2"/>
        </w:numPr>
        <w:ind w:left="426" w:hanging="426"/>
        <w:rPr>
          <w:rFonts w:cstheme="minorHAnsi"/>
          <w:b/>
        </w:rPr>
      </w:pPr>
      <w:r w:rsidRPr="006F2FA2">
        <w:rPr>
          <w:rFonts w:cstheme="minorHAnsi"/>
        </w:rPr>
        <w:t>Λ</w:t>
      </w:r>
      <w:r w:rsidR="007418D5" w:rsidRPr="006F2FA2">
        <w:rPr>
          <w:rFonts w:cstheme="minorHAnsi"/>
        </w:rPr>
        <w:t>ειτουργούν συχνά ως μηχανισμοί παραπλάνησης και παραπληροφόρησης / προπαγάνδας</w:t>
      </w:r>
    </w:p>
    <w:p w14:paraId="7495746A" w14:textId="7F049A44" w:rsidR="007418D5" w:rsidRPr="006F2FA2" w:rsidRDefault="00375F30" w:rsidP="006F2FA2">
      <w:pPr>
        <w:pStyle w:val="a3"/>
        <w:numPr>
          <w:ilvl w:val="0"/>
          <w:numId w:val="2"/>
        </w:numPr>
        <w:ind w:left="426" w:hanging="426"/>
        <w:rPr>
          <w:rFonts w:cstheme="minorHAnsi"/>
          <w:b/>
        </w:rPr>
      </w:pPr>
      <w:r w:rsidRPr="006F2FA2">
        <w:rPr>
          <w:rFonts w:cstheme="minorHAnsi"/>
        </w:rPr>
        <w:t>Π</w:t>
      </w:r>
      <w:r w:rsidR="007418D5" w:rsidRPr="006F2FA2">
        <w:rPr>
          <w:rFonts w:cstheme="minorHAnsi"/>
        </w:rPr>
        <w:t>ροβάλλουν καταναλωτικά πρότυπα (έμμεσα ή με τη διαφήμιση) και ενισχύουν την καταναλωτική μανία, καθώς και μικροαστικές αξίες, όπως είναι η κοινωνική επίδειξη, η αυτοπροβολή με την απόκτηση υλικών αγαθών και ο φθόνος.</w:t>
      </w:r>
    </w:p>
    <w:p w14:paraId="24A00DF1" w14:textId="69FF708B" w:rsidR="007418D5" w:rsidRPr="006F2FA2" w:rsidRDefault="00375F30" w:rsidP="006F2FA2">
      <w:pPr>
        <w:pStyle w:val="a3"/>
        <w:numPr>
          <w:ilvl w:val="0"/>
          <w:numId w:val="2"/>
        </w:numPr>
        <w:ind w:left="426" w:hanging="426"/>
        <w:rPr>
          <w:rFonts w:cstheme="minorHAnsi"/>
          <w:b/>
        </w:rPr>
      </w:pPr>
      <w:r w:rsidRPr="006F2FA2">
        <w:rPr>
          <w:rFonts w:cstheme="minorHAnsi"/>
        </w:rPr>
        <w:t>Η</w:t>
      </w:r>
      <w:r w:rsidR="007418D5" w:rsidRPr="006F2FA2">
        <w:rPr>
          <w:rFonts w:cstheme="minorHAnsi"/>
        </w:rPr>
        <w:t xml:space="preserve"> συχνή προβολή πράξεων βίας και η </w:t>
      </w:r>
      <w:proofErr w:type="spellStart"/>
      <w:r w:rsidR="007418D5" w:rsidRPr="006F2FA2">
        <w:rPr>
          <w:rFonts w:cstheme="minorHAnsi"/>
        </w:rPr>
        <w:t>ηρωοποίηση</w:t>
      </w:r>
      <w:proofErr w:type="spellEnd"/>
      <w:r w:rsidR="007418D5" w:rsidRPr="006F2FA2">
        <w:rPr>
          <w:rFonts w:cstheme="minorHAnsi"/>
        </w:rPr>
        <w:t xml:space="preserve"> των εγκληματιών. Κυρίως τα παιδιά είναι τα πιο ευάλωτα θύματα</w:t>
      </w:r>
    </w:p>
    <w:p w14:paraId="5DC48A28" w14:textId="2E55C1BC" w:rsidR="007418D5" w:rsidRPr="006F2FA2" w:rsidRDefault="00375F30" w:rsidP="006F2FA2">
      <w:pPr>
        <w:pStyle w:val="a3"/>
        <w:numPr>
          <w:ilvl w:val="0"/>
          <w:numId w:val="2"/>
        </w:numPr>
        <w:ind w:left="426" w:hanging="426"/>
        <w:rPr>
          <w:rFonts w:cstheme="minorHAnsi"/>
          <w:b/>
        </w:rPr>
      </w:pPr>
      <w:r w:rsidRPr="006F2FA2">
        <w:rPr>
          <w:rFonts w:cstheme="minorHAnsi"/>
        </w:rPr>
        <w:t>Τ</w:t>
      </w:r>
      <w:r w:rsidR="007418D5" w:rsidRPr="006F2FA2">
        <w:rPr>
          <w:rFonts w:cstheme="minorHAnsi"/>
        </w:rPr>
        <w:t>αυτόχρονα καλλιεργούν τη μισαλλοδοξία, τον άκρατο κομματισμό και παρασύρουν σε μια αντιδεοντολογική πολιτική συμπεριφορά</w:t>
      </w:r>
    </w:p>
    <w:p w14:paraId="57F4FDAA" w14:textId="3BFFF1CE" w:rsidR="007418D5" w:rsidRPr="006F2FA2" w:rsidRDefault="00375F30" w:rsidP="006F2FA2">
      <w:pPr>
        <w:pStyle w:val="a3"/>
        <w:numPr>
          <w:ilvl w:val="0"/>
          <w:numId w:val="2"/>
        </w:numPr>
        <w:ind w:left="426" w:hanging="426"/>
        <w:rPr>
          <w:rFonts w:cstheme="minorHAnsi"/>
          <w:b/>
        </w:rPr>
      </w:pPr>
      <w:r w:rsidRPr="006F2FA2">
        <w:rPr>
          <w:rFonts w:cstheme="minorHAnsi"/>
        </w:rPr>
        <w:lastRenderedPageBreak/>
        <w:t>Η</w:t>
      </w:r>
      <w:r w:rsidR="007418D5" w:rsidRPr="006F2FA2">
        <w:rPr>
          <w:rFonts w:cstheme="minorHAnsi"/>
        </w:rPr>
        <w:t> κακή ποιότητα των εφημερίδων και του περιοδικού τύπου, η χαμηλή ποιότητα των πολιτιστικών προγραμμάτων της τηλεόρασης δεν αναπτύσσει πνευματικά ενδιαφέροντα ή τις νοητικές λειτουργίες του δέκτη, ο οποίος οδηγείται στην πνευματική νωθρότητα (αποβλάκωση)</w:t>
      </w:r>
    </w:p>
    <w:p w14:paraId="6CB45A7E" w14:textId="603AF603" w:rsidR="007418D5" w:rsidRPr="006F2FA2" w:rsidRDefault="00375F30" w:rsidP="006F2FA2">
      <w:pPr>
        <w:pStyle w:val="a3"/>
        <w:numPr>
          <w:ilvl w:val="0"/>
          <w:numId w:val="2"/>
        </w:numPr>
        <w:ind w:left="426" w:hanging="426"/>
        <w:rPr>
          <w:rFonts w:cstheme="minorHAnsi"/>
          <w:b/>
        </w:rPr>
      </w:pPr>
      <w:r w:rsidRPr="006F2FA2">
        <w:rPr>
          <w:rFonts w:cstheme="minorHAnsi"/>
        </w:rPr>
        <w:t>Υ</w:t>
      </w:r>
      <w:r w:rsidR="007418D5" w:rsidRPr="006F2FA2">
        <w:rPr>
          <w:rFonts w:cstheme="minorHAnsi"/>
        </w:rPr>
        <w:t xml:space="preserve">ποβαθμίζουν τη γλώσσα με την υποχώρηση του λόγου έναντι του ήχου και της εικόνας, με την προχειρότητα στη σύνταξη των κειμένων, με τη χρήση </w:t>
      </w:r>
      <w:r w:rsidRPr="006F2FA2">
        <w:rPr>
          <w:rFonts w:cstheme="minorHAnsi"/>
        </w:rPr>
        <w:t>λανθασμένων</w:t>
      </w:r>
      <w:r w:rsidR="007418D5" w:rsidRPr="006F2FA2">
        <w:rPr>
          <w:rFonts w:cstheme="minorHAnsi"/>
        </w:rPr>
        <w:t xml:space="preserve"> και τυποποιημένων εκφράσεων, με τη συνθηματική χρήση της γλώσσας.</w:t>
      </w:r>
    </w:p>
    <w:p w14:paraId="5E0077A7" w14:textId="55690D3D" w:rsidR="007418D5" w:rsidRPr="006F2FA2" w:rsidRDefault="00375F30" w:rsidP="006F2FA2">
      <w:pPr>
        <w:pStyle w:val="a3"/>
        <w:numPr>
          <w:ilvl w:val="0"/>
          <w:numId w:val="2"/>
        </w:numPr>
        <w:ind w:left="426" w:hanging="426"/>
        <w:rPr>
          <w:rFonts w:cstheme="minorHAnsi"/>
          <w:b/>
        </w:rPr>
      </w:pPr>
      <w:r w:rsidRPr="006F2FA2">
        <w:rPr>
          <w:rFonts w:cstheme="minorHAnsi"/>
        </w:rPr>
        <w:t>Π</w:t>
      </w:r>
      <w:r w:rsidR="007418D5" w:rsidRPr="006F2FA2">
        <w:rPr>
          <w:rFonts w:cstheme="minorHAnsi"/>
        </w:rPr>
        <w:t>ροβάλλουν την απαξία ως είδηση, παρουσιάζοντάς την ως κοινωνικό δεδομένο</w:t>
      </w:r>
    </w:p>
    <w:p w14:paraId="52FB2074" w14:textId="09E5E93D" w:rsidR="007418D5" w:rsidRPr="006F2FA2" w:rsidRDefault="00375F30" w:rsidP="006F2FA2">
      <w:pPr>
        <w:pStyle w:val="a3"/>
        <w:numPr>
          <w:ilvl w:val="0"/>
          <w:numId w:val="2"/>
        </w:numPr>
        <w:ind w:left="426" w:hanging="426"/>
        <w:rPr>
          <w:rFonts w:cstheme="minorHAnsi"/>
          <w:b/>
        </w:rPr>
      </w:pPr>
      <w:r w:rsidRPr="006F2FA2">
        <w:rPr>
          <w:rFonts w:cstheme="minorHAnsi"/>
        </w:rPr>
        <w:t>Α</w:t>
      </w:r>
      <w:r w:rsidR="007418D5" w:rsidRPr="006F2FA2">
        <w:rPr>
          <w:rFonts w:cstheme="minorHAnsi"/>
        </w:rPr>
        <w:t>μβλύνουν την εθνική συνείδηση με την αποστροφή προς την παράδοση, την προβολή ξένων προτύπων, την καλλιέργεια του μιμητισμού (ξενομανία)  </w:t>
      </w:r>
    </w:p>
    <w:p w14:paraId="0718D35E" w14:textId="77777777" w:rsidR="007418D5" w:rsidRPr="006F2FA2" w:rsidRDefault="007418D5" w:rsidP="006F2FA2">
      <w:pPr>
        <w:contextualSpacing/>
        <w:rPr>
          <w:rFonts w:cstheme="minorHAnsi"/>
          <w:b/>
        </w:rPr>
      </w:pPr>
      <w:r w:rsidRPr="006F2FA2">
        <w:rPr>
          <w:rFonts w:cstheme="minorHAnsi"/>
          <w:b/>
        </w:rPr>
        <w:t>ΠΡΟΥΠΟΘΕΣΕΙΣ ΓΙΑ ΤΗΝ ΣΩΣΤΗ ΛΕΙΤΟΥΡΓΙΑ ΤΩΝ ΜΜΕ:</w:t>
      </w:r>
    </w:p>
    <w:p w14:paraId="5E716CBA" w14:textId="40CA9B00" w:rsidR="007418D5" w:rsidRPr="006F2FA2" w:rsidRDefault="006F2FA2" w:rsidP="006F2FA2">
      <w:pPr>
        <w:pStyle w:val="a3"/>
        <w:numPr>
          <w:ilvl w:val="0"/>
          <w:numId w:val="3"/>
        </w:numPr>
        <w:ind w:left="425" w:hanging="425"/>
        <w:rPr>
          <w:rFonts w:cstheme="minorHAnsi"/>
        </w:rPr>
      </w:pPr>
      <w:r w:rsidRPr="006F2FA2">
        <w:rPr>
          <w:rFonts w:cstheme="minorHAnsi"/>
        </w:rPr>
        <w:t>Λ</w:t>
      </w:r>
      <w:r w:rsidR="007418D5" w:rsidRPr="006F2FA2">
        <w:rPr>
          <w:rFonts w:cstheme="minorHAnsi"/>
        </w:rPr>
        <w:t xml:space="preserve">ειτουργία δημοκρατικού πολιτεύματος, που κατοχυρώνει την ελευθερία του τύπου, της έκφρασης και τα υποστηρίζει, αφού με αυτά εξασφαλίζεται και η συμμετοχή των πολιτών στη διαμόρφωση της σωστής και αντικειμενικής πληροφόρησης ή και της κριτικής </w:t>
      </w:r>
    </w:p>
    <w:p w14:paraId="40650286" w14:textId="0BE06C60" w:rsidR="007418D5" w:rsidRPr="006F2FA2" w:rsidRDefault="006F2FA2" w:rsidP="006F2FA2">
      <w:pPr>
        <w:pStyle w:val="a3"/>
        <w:numPr>
          <w:ilvl w:val="0"/>
          <w:numId w:val="3"/>
        </w:numPr>
        <w:ind w:left="425" w:hanging="425"/>
        <w:rPr>
          <w:rFonts w:cstheme="minorHAnsi"/>
        </w:rPr>
      </w:pPr>
      <w:r w:rsidRPr="006F2FA2">
        <w:rPr>
          <w:rFonts w:cstheme="minorHAnsi"/>
        </w:rPr>
        <w:t>Σ</w:t>
      </w:r>
      <w:r w:rsidR="007418D5" w:rsidRPr="006F2FA2">
        <w:rPr>
          <w:rFonts w:cstheme="minorHAnsi"/>
        </w:rPr>
        <w:t>φαιρική, ολόπλευρη, ποιοτική και αντικειμενική ενημέρωση του κοινού.</w:t>
      </w:r>
    </w:p>
    <w:p w14:paraId="7E1E982E" w14:textId="05FE24F2" w:rsidR="007418D5" w:rsidRPr="006F2FA2" w:rsidRDefault="006F2FA2" w:rsidP="006F2FA2">
      <w:pPr>
        <w:pStyle w:val="a3"/>
        <w:numPr>
          <w:ilvl w:val="0"/>
          <w:numId w:val="3"/>
        </w:numPr>
        <w:ind w:left="425" w:hanging="425"/>
        <w:rPr>
          <w:rFonts w:cstheme="minorHAnsi"/>
        </w:rPr>
      </w:pPr>
      <w:r w:rsidRPr="006F2FA2">
        <w:rPr>
          <w:rFonts w:cstheme="minorHAnsi"/>
        </w:rPr>
        <w:t>Π</w:t>
      </w:r>
      <w:r w:rsidR="007418D5" w:rsidRPr="006F2FA2">
        <w:rPr>
          <w:rFonts w:cstheme="minorHAnsi"/>
        </w:rPr>
        <w:t>οιοτικά και όχι μόνο εμπορικά κριτήρια στην επιλογή των θεαμάτων</w:t>
      </w:r>
    </w:p>
    <w:p w14:paraId="76C1242E" w14:textId="0DB95DD9" w:rsidR="007418D5" w:rsidRPr="006F2FA2" w:rsidRDefault="006F2FA2" w:rsidP="006F2FA2">
      <w:pPr>
        <w:pStyle w:val="a3"/>
        <w:numPr>
          <w:ilvl w:val="0"/>
          <w:numId w:val="3"/>
        </w:numPr>
        <w:ind w:left="425" w:hanging="425"/>
        <w:rPr>
          <w:rFonts w:cstheme="minorHAnsi"/>
        </w:rPr>
      </w:pPr>
      <w:r w:rsidRPr="006F2FA2">
        <w:rPr>
          <w:rFonts w:cstheme="minorHAnsi"/>
        </w:rPr>
        <w:t>Π</w:t>
      </w:r>
      <w:r w:rsidR="007418D5" w:rsidRPr="006F2FA2">
        <w:rPr>
          <w:rFonts w:cstheme="minorHAnsi"/>
        </w:rPr>
        <w:t>ροβολή θεμάτων, ειδήσεων και εκδηλώσεων που δεν προσβάλλουν το δημόσιο αίσθημα.</w:t>
      </w:r>
    </w:p>
    <w:p w14:paraId="6A95E222" w14:textId="4892C3D2" w:rsidR="007418D5" w:rsidRPr="006F2FA2" w:rsidRDefault="006F2FA2" w:rsidP="006F2FA2">
      <w:pPr>
        <w:pStyle w:val="a3"/>
        <w:numPr>
          <w:ilvl w:val="0"/>
          <w:numId w:val="3"/>
        </w:numPr>
        <w:ind w:left="425" w:hanging="425"/>
        <w:rPr>
          <w:rFonts w:cstheme="minorHAnsi"/>
        </w:rPr>
      </w:pPr>
      <w:r w:rsidRPr="006F2FA2">
        <w:rPr>
          <w:rFonts w:cstheme="minorHAnsi"/>
        </w:rPr>
        <w:t>Α</w:t>
      </w:r>
      <w:r w:rsidR="007418D5" w:rsidRPr="006F2FA2">
        <w:rPr>
          <w:rFonts w:cstheme="minorHAnsi"/>
        </w:rPr>
        <w:t>πόρριψη σκανδαλοθηρίας και σεβασμός της προσωπικής ζωής των ατόμων.</w:t>
      </w:r>
    </w:p>
    <w:p w14:paraId="13112213" w14:textId="4D4B4F9F" w:rsidR="007418D5" w:rsidRPr="006F2FA2" w:rsidRDefault="006F2FA2" w:rsidP="006F2FA2">
      <w:pPr>
        <w:pStyle w:val="a3"/>
        <w:numPr>
          <w:ilvl w:val="0"/>
          <w:numId w:val="3"/>
        </w:numPr>
        <w:ind w:left="425" w:hanging="425"/>
        <w:rPr>
          <w:rFonts w:cstheme="minorHAnsi"/>
        </w:rPr>
      </w:pPr>
      <w:r w:rsidRPr="006F2FA2">
        <w:rPr>
          <w:rFonts w:cstheme="minorHAnsi"/>
        </w:rPr>
        <w:t>Α</w:t>
      </w:r>
      <w:r w:rsidR="007418D5" w:rsidRPr="006F2FA2">
        <w:rPr>
          <w:rFonts w:cstheme="minorHAnsi"/>
        </w:rPr>
        <w:t>παλλαγή από φανατισμό, σκοπιμότητες και εμπάθειες-προκαταλήψεις.</w:t>
      </w:r>
    </w:p>
    <w:p w14:paraId="1354DFB6" w14:textId="06C254BB" w:rsidR="007418D5" w:rsidRPr="006F2FA2" w:rsidRDefault="006F2FA2" w:rsidP="006F2FA2">
      <w:pPr>
        <w:pStyle w:val="a3"/>
        <w:numPr>
          <w:ilvl w:val="0"/>
          <w:numId w:val="3"/>
        </w:numPr>
        <w:ind w:left="425" w:hanging="425"/>
        <w:rPr>
          <w:rFonts w:cstheme="minorHAnsi"/>
        </w:rPr>
      </w:pPr>
      <w:r w:rsidRPr="006F2FA2">
        <w:rPr>
          <w:rFonts w:cstheme="minorHAnsi"/>
        </w:rPr>
        <w:t>Έ</w:t>
      </w:r>
      <w:r w:rsidR="007418D5" w:rsidRPr="006F2FA2">
        <w:rPr>
          <w:rFonts w:cstheme="minorHAnsi"/>
        </w:rPr>
        <w:t>γκυρη και έγκαιρη πληροφόρηση του κοινού</w:t>
      </w:r>
    </w:p>
    <w:p w14:paraId="6862A972" w14:textId="1A0C9DA9" w:rsidR="004001C5" w:rsidRPr="006F2FA2" w:rsidRDefault="006F2FA2" w:rsidP="006F2FA2">
      <w:pPr>
        <w:pStyle w:val="a3"/>
        <w:numPr>
          <w:ilvl w:val="0"/>
          <w:numId w:val="3"/>
        </w:numPr>
        <w:ind w:left="425" w:hanging="425"/>
        <w:rPr>
          <w:rFonts w:cstheme="minorHAnsi"/>
        </w:rPr>
      </w:pPr>
      <w:r w:rsidRPr="006F2FA2">
        <w:rPr>
          <w:rFonts w:cstheme="minorHAnsi"/>
        </w:rPr>
        <w:t>Τ</w:t>
      </w:r>
      <w:r w:rsidR="007418D5" w:rsidRPr="006F2FA2">
        <w:rPr>
          <w:rFonts w:cstheme="minorHAnsi"/>
        </w:rPr>
        <w:t>ήρηση του κώδικα δεοντολογίας από τους λειτουργούς των μέσων μαζικής ενημέρωσης.</w:t>
      </w:r>
    </w:p>
    <w:p w14:paraId="6EDF15A9" w14:textId="5C4AE5D4" w:rsidR="004001C5" w:rsidRPr="006F2FA2" w:rsidRDefault="006F2FA2" w:rsidP="006F2FA2">
      <w:pPr>
        <w:pStyle w:val="a3"/>
        <w:numPr>
          <w:ilvl w:val="0"/>
          <w:numId w:val="3"/>
        </w:numPr>
        <w:ind w:left="425" w:hanging="425"/>
        <w:rPr>
          <w:rFonts w:cstheme="minorHAnsi"/>
        </w:rPr>
      </w:pPr>
      <w:r w:rsidRPr="006F2FA2">
        <w:rPr>
          <w:rFonts w:cstheme="minorHAnsi"/>
        </w:rPr>
        <w:t>Κ</w:t>
      </w:r>
      <w:r w:rsidR="007418D5" w:rsidRPr="006F2FA2">
        <w:rPr>
          <w:rFonts w:cstheme="minorHAnsi"/>
        </w:rPr>
        <w:t>ριτική στάση του ίδιου του αποδέκτη, που εξαρτάται φυσικά από την πνευματική του καλλιέργεια και τα πνευματικά του ερεθίσματα.</w:t>
      </w:r>
      <w:r w:rsidR="004001C5" w:rsidRPr="006F2FA2">
        <w:rPr>
          <w:rFonts w:cstheme="minorHAnsi"/>
        </w:rPr>
        <w:t xml:space="preserve"> Αντίδραση, απόρριψη του χυδαίου και του κακόγουστου.</w:t>
      </w:r>
    </w:p>
    <w:p w14:paraId="533CA173" w14:textId="1EE3F8B3" w:rsidR="007418D5" w:rsidRPr="006F2FA2" w:rsidRDefault="006F2FA2" w:rsidP="006F2FA2">
      <w:pPr>
        <w:pStyle w:val="a3"/>
        <w:numPr>
          <w:ilvl w:val="0"/>
          <w:numId w:val="3"/>
        </w:numPr>
        <w:ind w:left="425" w:hanging="425"/>
        <w:rPr>
          <w:rFonts w:cstheme="minorHAnsi"/>
        </w:rPr>
      </w:pPr>
      <w:r w:rsidRPr="006F2FA2">
        <w:rPr>
          <w:rFonts w:cstheme="minorHAnsi"/>
        </w:rPr>
        <w:t>Α</w:t>
      </w:r>
      <w:r w:rsidR="007418D5" w:rsidRPr="006F2FA2">
        <w:rPr>
          <w:rFonts w:cstheme="minorHAnsi"/>
        </w:rPr>
        <w:t>ντικειμενική και αποτελεσματική λειτουργία του ΕΣΡ.</w:t>
      </w:r>
    </w:p>
    <w:p w14:paraId="4E5B2073" w14:textId="77777777" w:rsidR="00375F30" w:rsidRPr="006F2FA2" w:rsidRDefault="00375F30" w:rsidP="006F2FA2">
      <w:pPr>
        <w:contextualSpacing/>
        <w:jc w:val="center"/>
        <w:rPr>
          <w:rFonts w:cstheme="minorHAnsi"/>
          <w:b/>
          <w:bCs/>
          <w:kern w:val="0"/>
          <w14:ligatures w14:val="none"/>
        </w:rPr>
      </w:pPr>
      <w:r w:rsidRPr="006F2FA2">
        <w:rPr>
          <w:rFonts w:cstheme="minorHAnsi"/>
          <w:b/>
          <w:bCs/>
          <w:kern w:val="0"/>
          <w14:ligatures w14:val="none"/>
        </w:rPr>
        <w:t>ΠΑΡΑΠΛΗΡΟΦΟΡΗΣΗ</w:t>
      </w:r>
    </w:p>
    <w:p w14:paraId="18F8AFD9" w14:textId="77777777" w:rsidR="00375F30" w:rsidRPr="006F2FA2" w:rsidRDefault="00375F30" w:rsidP="006F2FA2">
      <w:pPr>
        <w:contextualSpacing/>
        <w:rPr>
          <w:rFonts w:cstheme="minorHAnsi"/>
          <w:kern w:val="0"/>
          <w14:ligatures w14:val="none"/>
        </w:rPr>
      </w:pPr>
      <w:r w:rsidRPr="006F2FA2">
        <w:rPr>
          <w:rFonts w:cstheme="minorHAnsi"/>
          <w:kern w:val="0"/>
          <w14:ligatures w14:val="none"/>
        </w:rPr>
        <w:t xml:space="preserve">Παραπληροφόρηση είναι η σκόπιμη διάδοση ψεύτικων ειδήσεων, με στόχο να οδηγηθεί η κοινή γνώμη προς ορισμένη κατεύθυνση, για την εξυπηρέτηση ιδιοτελών συμφερόντων. Διαδίδεται: μέσω των Μ.Μ.Ε. και της προφορικής φήμης. </w:t>
      </w:r>
    </w:p>
    <w:p w14:paraId="177EEA08" w14:textId="77777777" w:rsidR="00375F30" w:rsidRPr="006F2FA2" w:rsidRDefault="00375F30" w:rsidP="006F2FA2">
      <w:pPr>
        <w:contextualSpacing/>
        <w:rPr>
          <w:rFonts w:cstheme="minorHAnsi"/>
          <w:kern w:val="0"/>
          <w14:ligatures w14:val="none"/>
        </w:rPr>
      </w:pPr>
    </w:p>
    <w:p w14:paraId="634390E5" w14:textId="77777777" w:rsidR="004C6EA8" w:rsidRPr="006F2FA2" w:rsidRDefault="004C6EA8" w:rsidP="006F2FA2">
      <w:pPr>
        <w:contextualSpacing/>
        <w:rPr>
          <w:rFonts w:cstheme="minorHAnsi"/>
          <w:b/>
        </w:rPr>
      </w:pPr>
      <w:r w:rsidRPr="006F2FA2">
        <w:rPr>
          <w:rFonts w:cstheme="minorHAnsi"/>
          <w:b/>
        </w:rPr>
        <w:t xml:space="preserve">Παράγοντες που την προκαλούν </w:t>
      </w:r>
    </w:p>
    <w:p w14:paraId="3C321813" w14:textId="159A8095" w:rsidR="00375F30" w:rsidRPr="006F2FA2" w:rsidRDefault="00375F30" w:rsidP="006F2FA2">
      <w:pPr>
        <w:contextualSpacing/>
        <w:rPr>
          <w:rFonts w:cstheme="minorHAnsi"/>
          <w:kern w:val="0"/>
          <w:u w:val="dotted"/>
          <w14:ligatures w14:val="none"/>
        </w:rPr>
      </w:pPr>
      <w:r w:rsidRPr="006F2FA2">
        <w:rPr>
          <w:rFonts w:cstheme="minorHAnsi"/>
          <w:kern w:val="0"/>
          <w:u w:val="dotted"/>
          <w14:ligatures w14:val="none"/>
        </w:rPr>
        <w:t xml:space="preserve">1. Πανίσχυροι φορείς οικονομικών συμφερόντων, οι οποίοι: </w:t>
      </w:r>
    </w:p>
    <w:p w14:paraId="69A0E05A" w14:textId="678329E5" w:rsidR="00375F30" w:rsidRPr="006F2FA2" w:rsidRDefault="00375F30" w:rsidP="006F2FA2">
      <w:pPr>
        <w:contextualSpacing/>
        <w:rPr>
          <w:rFonts w:cstheme="minorHAnsi"/>
          <w:kern w:val="0"/>
          <w14:ligatures w14:val="none"/>
        </w:rPr>
      </w:pPr>
      <w:r w:rsidRPr="006F2FA2">
        <w:rPr>
          <w:rFonts w:cstheme="minorHAnsi"/>
          <w:kern w:val="0"/>
          <w14:ligatures w14:val="none"/>
        </w:rPr>
        <w:t xml:space="preserve">• δεν επιτρέπουν στο δημοσιογράφο να ενημερώνει αντικειμενικά, αλλά του επιβάλλουν να παρουσιάζει αυτό που είναι αρεστό στους αναγνώστες ή αυτό που εξυπηρετεί </w:t>
      </w:r>
      <w:r w:rsidR="004C6EA8" w:rsidRPr="006F2FA2">
        <w:rPr>
          <w:rFonts w:cstheme="minorHAnsi"/>
          <w:kern w:val="0"/>
          <w14:ligatures w14:val="none"/>
        </w:rPr>
        <w:t>ιδιωτικά οικονομ</w:t>
      </w:r>
      <w:r w:rsidRPr="006F2FA2">
        <w:rPr>
          <w:rFonts w:cstheme="minorHAnsi"/>
          <w:kern w:val="0"/>
          <w14:ligatures w14:val="none"/>
        </w:rPr>
        <w:t>ικά συμφέροντα.</w:t>
      </w:r>
    </w:p>
    <w:p w14:paraId="32F8227E" w14:textId="77777777" w:rsidR="00375F30" w:rsidRPr="006F2FA2" w:rsidRDefault="00375F30" w:rsidP="006F2FA2">
      <w:pPr>
        <w:contextualSpacing/>
        <w:rPr>
          <w:rFonts w:cstheme="minorHAnsi"/>
          <w:kern w:val="0"/>
          <w14:ligatures w14:val="none"/>
        </w:rPr>
      </w:pPr>
      <w:r w:rsidRPr="006F2FA2">
        <w:rPr>
          <w:rFonts w:cstheme="minorHAnsi"/>
          <w:kern w:val="0"/>
          <w14:ligatures w14:val="none"/>
        </w:rPr>
        <w:t xml:space="preserve">• ενίοτε προκαλούν, προς όφελός τους, τεχνητή κοινωνική / οικονομική κρίση. </w:t>
      </w:r>
    </w:p>
    <w:p w14:paraId="745005BA" w14:textId="77777777" w:rsidR="00375F30" w:rsidRPr="006F2FA2" w:rsidRDefault="00375F30" w:rsidP="006F2FA2">
      <w:pPr>
        <w:contextualSpacing/>
        <w:rPr>
          <w:rFonts w:cstheme="minorHAnsi"/>
          <w:kern w:val="0"/>
          <w:u w:val="dotted"/>
          <w14:ligatures w14:val="none"/>
        </w:rPr>
      </w:pPr>
      <w:r w:rsidRPr="006F2FA2">
        <w:rPr>
          <w:rFonts w:cstheme="minorHAnsi"/>
          <w:kern w:val="0"/>
          <w:u w:val="dotted"/>
          <w14:ligatures w14:val="none"/>
        </w:rPr>
        <w:t xml:space="preserve">2. Πολιτικά κόμματα που: </w:t>
      </w:r>
    </w:p>
    <w:p w14:paraId="3CF89520" w14:textId="77777777" w:rsidR="00375F30" w:rsidRPr="006F2FA2" w:rsidRDefault="00375F30" w:rsidP="006F2FA2">
      <w:pPr>
        <w:contextualSpacing/>
        <w:rPr>
          <w:rFonts w:cstheme="minorHAnsi"/>
          <w:kern w:val="0"/>
          <w14:ligatures w14:val="none"/>
        </w:rPr>
      </w:pPr>
      <w:r w:rsidRPr="006F2FA2">
        <w:rPr>
          <w:rFonts w:cstheme="minorHAnsi"/>
          <w:kern w:val="0"/>
          <w14:ligatures w14:val="none"/>
        </w:rPr>
        <w:t xml:space="preserve">• εκμεταλλεύονται την ανάγκη των πολιτών για ενημέρωση, με σκοπό να προκαλέσουν φανατισμό και εμπάθεια εναντίον των πολιτικών τους αντιπάλων. </w:t>
      </w:r>
    </w:p>
    <w:p w14:paraId="1DDAA46C" w14:textId="735F84A0" w:rsidR="00375F30" w:rsidRPr="006F2FA2" w:rsidRDefault="004C6EA8" w:rsidP="006F2FA2">
      <w:pPr>
        <w:contextualSpacing/>
        <w:rPr>
          <w:rFonts w:cstheme="minorHAnsi"/>
          <w:kern w:val="0"/>
          <w14:ligatures w14:val="none"/>
        </w:rPr>
      </w:pPr>
      <w:r w:rsidRPr="006F2FA2">
        <w:rPr>
          <w:rFonts w:cstheme="minorHAnsi"/>
          <w:kern w:val="0"/>
          <w14:ligatures w14:val="none"/>
        </w:rPr>
        <w:t>• μετατρέπουν τον Τύπο σε άκριτο κομματικό όργανο. Δ</w:t>
      </w:r>
      <w:r w:rsidR="00375F30" w:rsidRPr="006F2FA2">
        <w:rPr>
          <w:rFonts w:cstheme="minorHAnsi"/>
          <w:kern w:val="0"/>
          <w14:ligatures w14:val="none"/>
        </w:rPr>
        <w:t xml:space="preserve">ιαστρεβλώνουν συχνά τα γεγονότα στον ελεγχόμενο τύπο, προβάλλουν σκόπιμα κάποιες ειδήσεις, ενώ αποκρύπτουν άλλες </w:t>
      </w:r>
    </w:p>
    <w:p w14:paraId="7AFE7B97" w14:textId="77777777" w:rsidR="00375F30" w:rsidRPr="006F2FA2" w:rsidRDefault="00375F30" w:rsidP="006F2FA2">
      <w:pPr>
        <w:contextualSpacing/>
        <w:rPr>
          <w:rFonts w:cstheme="minorHAnsi"/>
          <w:kern w:val="0"/>
          <w14:ligatures w14:val="none"/>
        </w:rPr>
      </w:pPr>
      <w:r w:rsidRPr="006F2FA2">
        <w:rPr>
          <w:rFonts w:cstheme="minorHAnsi"/>
          <w:kern w:val="0"/>
          <w14:ligatures w14:val="none"/>
        </w:rPr>
        <w:t xml:space="preserve">• δημαγωγούν σε καίρια εσωτερικά και εθνικά ζητήματα </w:t>
      </w:r>
    </w:p>
    <w:p w14:paraId="63BE558B" w14:textId="6DCBF01F" w:rsidR="00375F30" w:rsidRPr="006F2FA2" w:rsidRDefault="004C6EA8" w:rsidP="006F2FA2">
      <w:pPr>
        <w:contextualSpacing/>
        <w:rPr>
          <w:rFonts w:cstheme="minorHAnsi"/>
          <w:kern w:val="0"/>
          <w:u w:val="dotted"/>
          <w14:ligatures w14:val="none"/>
        </w:rPr>
      </w:pPr>
      <w:r w:rsidRPr="006F2FA2">
        <w:rPr>
          <w:rFonts w:cstheme="minorHAnsi"/>
          <w:kern w:val="0"/>
          <w:u w:val="dotted"/>
          <w14:ligatures w14:val="none"/>
        </w:rPr>
        <w:t>3</w:t>
      </w:r>
      <w:r w:rsidR="00375F30" w:rsidRPr="006F2FA2">
        <w:rPr>
          <w:rFonts w:cstheme="minorHAnsi"/>
          <w:kern w:val="0"/>
          <w:u w:val="dotted"/>
          <w14:ligatures w14:val="none"/>
        </w:rPr>
        <w:t xml:space="preserve">. Κοινωνικοί: </w:t>
      </w:r>
    </w:p>
    <w:p w14:paraId="17E496D5" w14:textId="2D3E3F91" w:rsidR="00375F30" w:rsidRPr="006F2FA2" w:rsidRDefault="00375F30" w:rsidP="006F2FA2">
      <w:pPr>
        <w:contextualSpacing/>
        <w:rPr>
          <w:rFonts w:cstheme="minorHAnsi"/>
          <w:kern w:val="0"/>
          <w14:ligatures w14:val="none"/>
        </w:rPr>
      </w:pPr>
      <w:r w:rsidRPr="006F2FA2">
        <w:rPr>
          <w:rFonts w:cstheme="minorHAnsi"/>
          <w:kern w:val="0"/>
          <w14:ligatures w14:val="none"/>
        </w:rPr>
        <w:t>• η αδιαφορία</w:t>
      </w:r>
      <w:r w:rsidR="004C6EA8" w:rsidRPr="006F2FA2">
        <w:rPr>
          <w:rFonts w:cstheme="minorHAnsi"/>
          <w:kern w:val="0"/>
          <w14:ligatures w14:val="none"/>
        </w:rPr>
        <w:t xml:space="preserve"> και</w:t>
      </w:r>
      <w:r w:rsidRPr="006F2FA2">
        <w:rPr>
          <w:rFonts w:cstheme="minorHAnsi"/>
          <w:kern w:val="0"/>
          <w14:ligatures w14:val="none"/>
        </w:rPr>
        <w:t xml:space="preserve"> η παθητικ</w:t>
      </w:r>
      <w:r w:rsidR="004C6EA8" w:rsidRPr="006F2FA2">
        <w:rPr>
          <w:rFonts w:cstheme="minorHAnsi"/>
          <w:kern w:val="0"/>
          <w14:ligatures w14:val="none"/>
        </w:rPr>
        <w:t>ότητα</w:t>
      </w:r>
      <w:r w:rsidRPr="006F2FA2">
        <w:rPr>
          <w:rFonts w:cstheme="minorHAnsi"/>
          <w:kern w:val="0"/>
          <w14:ligatures w14:val="none"/>
        </w:rPr>
        <w:t xml:space="preserve"> του σύγχρονου ανθρώπου, που ζει στον «πολιτισμό της ευκολίας» </w:t>
      </w:r>
    </w:p>
    <w:p w14:paraId="377B1AFB" w14:textId="77777777" w:rsidR="00375F30" w:rsidRPr="006F2FA2" w:rsidRDefault="00375F30" w:rsidP="006F2FA2">
      <w:pPr>
        <w:contextualSpacing/>
        <w:rPr>
          <w:rFonts w:cstheme="minorHAnsi"/>
          <w:kern w:val="0"/>
          <w14:ligatures w14:val="none"/>
        </w:rPr>
      </w:pPr>
      <w:r w:rsidRPr="006F2FA2">
        <w:rPr>
          <w:rFonts w:cstheme="minorHAnsi"/>
          <w:kern w:val="0"/>
          <w14:ligatures w14:val="none"/>
        </w:rPr>
        <w:t xml:space="preserve">• οι αυξημένες υποχρεώσεις του σύγχρονου ανθρώπου δεν του αφήνουν ελεύθερο χρόνο και διάθεση για ενασχόληση με τα κοινά </w:t>
      </w:r>
    </w:p>
    <w:p w14:paraId="08C6F278" w14:textId="77777777" w:rsidR="00375F30" w:rsidRPr="006F2FA2" w:rsidRDefault="00375F30" w:rsidP="006F2FA2">
      <w:pPr>
        <w:contextualSpacing/>
        <w:rPr>
          <w:rFonts w:cstheme="minorHAnsi"/>
          <w:kern w:val="0"/>
          <w14:ligatures w14:val="none"/>
        </w:rPr>
      </w:pPr>
      <w:r w:rsidRPr="006F2FA2">
        <w:rPr>
          <w:rFonts w:cstheme="minorHAnsi"/>
          <w:kern w:val="0"/>
          <w14:ligatures w14:val="none"/>
        </w:rPr>
        <w:t xml:space="preserve">• η τάση τμήματος της κοινωνίας να ασχολείται με την ιδιωτική ζωή επώνυμων και ανώνυμων, προκειμένου να ξεχάσει τα δικά του προβλήματα </w:t>
      </w:r>
    </w:p>
    <w:p w14:paraId="53508C8E" w14:textId="64694365" w:rsidR="00375F30" w:rsidRPr="006F2FA2" w:rsidRDefault="00375F30" w:rsidP="006F2FA2">
      <w:pPr>
        <w:contextualSpacing/>
        <w:rPr>
          <w:rFonts w:cstheme="minorHAnsi"/>
          <w:kern w:val="0"/>
          <w14:ligatures w14:val="none"/>
        </w:rPr>
      </w:pPr>
      <w:r w:rsidRPr="006F2FA2">
        <w:rPr>
          <w:rFonts w:cstheme="minorHAnsi"/>
          <w:kern w:val="0"/>
          <w14:ligatures w14:val="none"/>
        </w:rPr>
        <w:t xml:space="preserve">• η </w:t>
      </w:r>
      <w:r w:rsidR="004C6EA8" w:rsidRPr="006F2FA2">
        <w:rPr>
          <w:rFonts w:cstheme="minorHAnsi"/>
          <w:kern w:val="0"/>
          <w14:ligatures w14:val="none"/>
        </w:rPr>
        <w:t>ελλιπής</w:t>
      </w:r>
      <w:r w:rsidRPr="006F2FA2">
        <w:rPr>
          <w:rFonts w:cstheme="minorHAnsi"/>
          <w:kern w:val="0"/>
          <w14:ligatures w14:val="none"/>
        </w:rPr>
        <w:t xml:space="preserve"> παιδεία</w:t>
      </w:r>
    </w:p>
    <w:p w14:paraId="5F9DF244" w14:textId="51DF5C63" w:rsidR="00375F30" w:rsidRPr="006F2FA2" w:rsidRDefault="004C6EA8" w:rsidP="006F2FA2">
      <w:pPr>
        <w:contextualSpacing/>
        <w:rPr>
          <w:rFonts w:cstheme="minorHAnsi"/>
          <w:kern w:val="0"/>
          <w:u w:val="dotted"/>
          <w14:ligatures w14:val="none"/>
        </w:rPr>
      </w:pPr>
      <w:r w:rsidRPr="006F2FA2">
        <w:rPr>
          <w:rFonts w:cstheme="minorHAnsi"/>
          <w:kern w:val="0"/>
          <w:u w:val="dotted"/>
          <w14:ligatures w14:val="none"/>
        </w:rPr>
        <w:t>4</w:t>
      </w:r>
      <w:r w:rsidR="00375F30" w:rsidRPr="006F2FA2">
        <w:rPr>
          <w:rFonts w:cstheme="minorHAnsi"/>
          <w:kern w:val="0"/>
          <w:u w:val="dotted"/>
          <w14:ligatures w14:val="none"/>
        </w:rPr>
        <w:t xml:space="preserve">. Η έλλειψη δημοσιογραφικής δεοντολογίας στο όνομα: </w:t>
      </w:r>
    </w:p>
    <w:p w14:paraId="4963F717" w14:textId="77777777" w:rsidR="00375F30" w:rsidRPr="006F2FA2" w:rsidRDefault="00375F30" w:rsidP="006F2FA2">
      <w:pPr>
        <w:contextualSpacing/>
        <w:rPr>
          <w:rFonts w:cstheme="minorHAnsi"/>
          <w:kern w:val="0"/>
          <w14:ligatures w14:val="none"/>
        </w:rPr>
      </w:pPr>
      <w:r w:rsidRPr="006F2FA2">
        <w:rPr>
          <w:rFonts w:cstheme="minorHAnsi"/>
          <w:kern w:val="0"/>
          <w14:ligatures w14:val="none"/>
        </w:rPr>
        <w:t xml:space="preserve">• της προσωπικής ανάδειξης </w:t>
      </w:r>
    </w:p>
    <w:p w14:paraId="1B0B05C6" w14:textId="77777777" w:rsidR="00375F30" w:rsidRPr="006F2FA2" w:rsidRDefault="00375F30" w:rsidP="006F2FA2">
      <w:pPr>
        <w:contextualSpacing/>
        <w:rPr>
          <w:rFonts w:cstheme="minorHAnsi"/>
          <w:kern w:val="0"/>
          <w14:ligatures w14:val="none"/>
        </w:rPr>
      </w:pPr>
      <w:r w:rsidRPr="006F2FA2">
        <w:rPr>
          <w:rFonts w:cstheme="minorHAnsi"/>
          <w:kern w:val="0"/>
          <w14:ligatures w14:val="none"/>
        </w:rPr>
        <w:t xml:space="preserve">• της συναλλαγής </w:t>
      </w:r>
    </w:p>
    <w:p w14:paraId="5EE14135" w14:textId="7942CE44" w:rsidR="00375F30" w:rsidRPr="006F2FA2" w:rsidRDefault="004001C5" w:rsidP="006F2FA2">
      <w:pPr>
        <w:contextualSpacing/>
        <w:rPr>
          <w:rFonts w:cstheme="minorHAnsi"/>
          <w:kern w:val="0"/>
          <w:u w:val="dotted"/>
          <w14:ligatures w14:val="none"/>
        </w:rPr>
      </w:pPr>
      <w:r w:rsidRPr="006F2FA2">
        <w:rPr>
          <w:rFonts w:cstheme="minorHAnsi"/>
          <w:kern w:val="0"/>
          <w:u w:val="dotted"/>
          <w14:ligatures w14:val="none"/>
        </w:rPr>
        <w:lastRenderedPageBreak/>
        <w:t>5</w:t>
      </w:r>
      <w:r w:rsidR="00375F30" w:rsidRPr="006F2FA2">
        <w:rPr>
          <w:rFonts w:cstheme="minorHAnsi"/>
          <w:kern w:val="0"/>
          <w:u w:val="dotted"/>
          <w14:ligatures w14:val="none"/>
        </w:rPr>
        <w:t xml:space="preserve">. Τα ίδια τα ΜΜΕ, γιατί: </w:t>
      </w:r>
    </w:p>
    <w:p w14:paraId="028F7BBA" w14:textId="0FDEC2D0" w:rsidR="00375F30" w:rsidRPr="006F2FA2" w:rsidRDefault="00375F30" w:rsidP="006F2FA2">
      <w:pPr>
        <w:contextualSpacing/>
        <w:rPr>
          <w:rFonts w:cstheme="minorHAnsi"/>
          <w:kern w:val="0"/>
          <w14:ligatures w14:val="none"/>
        </w:rPr>
      </w:pPr>
      <w:r w:rsidRPr="006F2FA2">
        <w:rPr>
          <w:rFonts w:cstheme="minorHAnsi"/>
          <w:kern w:val="0"/>
          <w14:ligatures w14:val="none"/>
        </w:rPr>
        <w:t xml:space="preserve">• </w:t>
      </w:r>
      <w:r w:rsidR="004001C5" w:rsidRPr="006F2FA2">
        <w:rPr>
          <w:rFonts w:cstheme="minorHAnsi"/>
          <w:kern w:val="0"/>
          <w14:ligatures w14:val="none"/>
        </w:rPr>
        <w:t>έγιναν</w:t>
      </w:r>
      <w:r w:rsidRPr="006F2FA2">
        <w:rPr>
          <w:rFonts w:cstheme="minorHAnsi"/>
          <w:kern w:val="0"/>
          <w14:ligatures w14:val="none"/>
        </w:rPr>
        <w:t xml:space="preserve"> κερδοσκοπικές επιχειρήσεις </w:t>
      </w:r>
    </w:p>
    <w:p w14:paraId="558A5082" w14:textId="77777777" w:rsidR="00375F30" w:rsidRPr="006F2FA2" w:rsidRDefault="00375F30" w:rsidP="006F2FA2">
      <w:pPr>
        <w:contextualSpacing/>
        <w:rPr>
          <w:rFonts w:cstheme="minorHAnsi"/>
          <w:kern w:val="0"/>
          <w14:ligatures w14:val="none"/>
        </w:rPr>
      </w:pPr>
      <w:r w:rsidRPr="006F2FA2">
        <w:rPr>
          <w:rFonts w:cstheme="minorHAnsi"/>
          <w:kern w:val="0"/>
          <w14:ligatures w14:val="none"/>
        </w:rPr>
        <w:t>• χρησιμοποιούν αθέμιτα μέσα για την αύξηση της κυκλοφορίας, της ακροαματικότητας/θεαματικότητας, που θα τους εξασφαλίσει βιωσιμότητα και κέρδη.</w:t>
      </w:r>
    </w:p>
    <w:p w14:paraId="363F5F13" w14:textId="77777777" w:rsidR="00375F30" w:rsidRPr="006F2FA2" w:rsidRDefault="00375F30" w:rsidP="006F2FA2">
      <w:pPr>
        <w:contextualSpacing/>
        <w:rPr>
          <w:rFonts w:cstheme="minorHAnsi"/>
          <w:kern w:val="0"/>
          <w14:ligatures w14:val="none"/>
        </w:rPr>
      </w:pPr>
      <w:r w:rsidRPr="006F2FA2">
        <w:rPr>
          <w:rFonts w:cstheme="minorHAnsi"/>
          <w:kern w:val="0"/>
          <w14:ligatures w14:val="none"/>
        </w:rPr>
        <w:t xml:space="preserve">• απευθύνονται στο θυμικό του ανθρώπου, παρουσιάζουν το ασήμαντο, το αδιάκριτο, από ανάγκη για επιβίωση στο έντονο ανταγωνιστικό περιβάλλον. </w:t>
      </w:r>
    </w:p>
    <w:p w14:paraId="382F3033" w14:textId="77777777" w:rsidR="00375F30" w:rsidRPr="006F2FA2" w:rsidRDefault="00375F30" w:rsidP="006F2FA2">
      <w:pPr>
        <w:contextualSpacing/>
        <w:rPr>
          <w:rFonts w:cstheme="minorHAnsi"/>
          <w:b/>
          <w:bCs/>
          <w:kern w:val="0"/>
          <w14:ligatures w14:val="none"/>
        </w:rPr>
      </w:pPr>
      <w:r w:rsidRPr="006F2FA2">
        <w:rPr>
          <w:rFonts w:cstheme="minorHAnsi"/>
          <w:b/>
          <w:bCs/>
          <w:kern w:val="0"/>
          <w14:ligatures w14:val="none"/>
        </w:rPr>
        <w:t xml:space="preserve">Τρόποι παραπληροφόρησης </w:t>
      </w:r>
    </w:p>
    <w:p w14:paraId="0558D545" w14:textId="77777777" w:rsidR="00375F30" w:rsidRPr="006F2FA2" w:rsidRDefault="00375F30" w:rsidP="006F2FA2">
      <w:pPr>
        <w:contextualSpacing/>
        <w:rPr>
          <w:rFonts w:cstheme="minorHAnsi"/>
          <w:kern w:val="0"/>
          <w14:ligatures w14:val="none"/>
        </w:rPr>
      </w:pPr>
      <w:r w:rsidRPr="006F2FA2">
        <w:rPr>
          <w:rFonts w:cstheme="minorHAnsi"/>
          <w:kern w:val="0"/>
          <w14:ligatures w14:val="none"/>
        </w:rPr>
        <w:t xml:space="preserve">• μονομερής κοινοποίηση της είδησης </w:t>
      </w:r>
    </w:p>
    <w:p w14:paraId="3BFA6925" w14:textId="77777777" w:rsidR="00375F30" w:rsidRPr="006F2FA2" w:rsidRDefault="00375F30" w:rsidP="006F2FA2">
      <w:pPr>
        <w:contextualSpacing/>
        <w:rPr>
          <w:rFonts w:cstheme="minorHAnsi"/>
          <w:kern w:val="0"/>
          <w14:ligatures w14:val="none"/>
        </w:rPr>
      </w:pPr>
      <w:r w:rsidRPr="006F2FA2">
        <w:rPr>
          <w:rFonts w:cstheme="minorHAnsi"/>
          <w:kern w:val="0"/>
          <w14:ligatures w14:val="none"/>
        </w:rPr>
        <w:t xml:space="preserve">• σκόπιμος τονισμός και υπογράμμιση ορισμένων σημείων </w:t>
      </w:r>
    </w:p>
    <w:p w14:paraId="10A0894F" w14:textId="77777777" w:rsidR="00375F30" w:rsidRPr="006F2FA2" w:rsidRDefault="00375F30" w:rsidP="006F2FA2">
      <w:pPr>
        <w:contextualSpacing/>
        <w:rPr>
          <w:rFonts w:cstheme="minorHAnsi"/>
          <w:kern w:val="0"/>
          <w14:ligatures w14:val="none"/>
        </w:rPr>
      </w:pPr>
      <w:r w:rsidRPr="006F2FA2">
        <w:rPr>
          <w:rFonts w:cstheme="minorHAnsi"/>
          <w:kern w:val="0"/>
          <w14:ligatures w14:val="none"/>
        </w:rPr>
        <w:t>• αποσιώπηση ή και παραποίηση του περιεχομένου της (απόκρυψη ή ψέματα)</w:t>
      </w:r>
    </w:p>
    <w:p w14:paraId="79C05F82" w14:textId="77777777" w:rsidR="00375F30" w:rsidRPr="006F2FA2" w:rsidRDefault="00375F30" w:rsidP="006F2FA2">
      <w:pPr>
        <w:contextualSpacing/>
        <w:rPr>
          <w:rFonts w:cstheme="minorHAnsi"/>
          <w:kern w:val="0"/>
          <w14:ligatures w14:val="none"/>
        </w:rPr>
      </w:pPr>
      <w:r w:rsidRPr="006F2FA2">
        <w:rPr>
          <w:rFonts w:cstheme="minorHAnsi"/>
          <w:kern w:val="0"/>
          <w14:ligatures w14:val="none"/>
        </w:rPr>
        <w:t>• μέγεθος των άρθρων, θέση τους στη σελιδοποίηση της εφημερίδας</w:t>
      </w:r>
    </w:p>
    <w:p w14:paraId="641CE6D3" w14:textId="77777777" w:rsidR="00375F30" w:rsidRPr="006F2FA2" w:rsidRDefault="00375F30" w:rsidP="006F2FA2">
      <w:pPr>
        <w:contextualSpacing/>
        <w:rPr>
          <w:rFonts w:cstheme="minorHAnsi"/>
          <w:kern w:val="0"/>
          <w14:ligatures w14:val="none"/>
        </w:rPr>
      </w:pPr>
      <w:r w:rsidRPr="006F2FA2">
        <w:rPr>
          <w:rFonts w:cstheme="minorHAnsi"/>
          <w:kern w:val="0"/>
          <w14:ligatures w14:val="none"/>
        </w:rPr>
        <w:t xml:space="preserve">• χρήση φορτισμένων τίτλων </w:t>
      </w:r>
    </w:p>
    <w:p w14:paraId="43D01C5F" w14:textId="77777777" w:rsidR="00375F30" w:rsidRPr="006F2FA2" w:rsidRDefault="00375F30" w:rsidP="006F2FA2">
      <w:pPr>
        <w:contextualSpacing/>
        <w:rPr>
          <w:rFonts w:cstheme="minorHAnsi"/>
          <w:kern w:val="0"/>
          <w14:ligatures w14:val="none"/>
        </w:rPr>
      </w:pPr>
      <w:r w:rsidRPr="006F2FA2">
        <w:rPr>
          <w:rFonts w:cstheme="minorHAnsi"/>
          <w:kern w:val="0"/>
          <w14:ligatures w14:val="none"/>
        </w:rPr>
        <w:t xml:space="preserve">• διαπλοκή του γεγονότος με το σχόλιο στην είδηση. </w:t>
      </w:r>
    </w:p>
    <w:p w14:paraId="35522608" w14:textId="77777777" w:rsidR="004001C5" w:rsidRPr="006F2FA2" w:rsidRDefault="004001C5" w:rsidP="006F2FA2">
      <w:pPr>
        <w:contextualSpacing/>
        <w:rPr>
          <w:rFonts w:cstheme="minorHAnsi"/>
          <w:b/>
          <w:bCs/>
          <w:kern w:val="0"/>
          <w14:ligatures w14:val="none"/>
        </w:rPr>
      </w:pPr>
    </w:p>
    <w:p w14:paraId="21DD3BAF" w14:textId="1D007340" w:rsidR="00375F30" w:rsidRPr="006F2FA2" w:rsidRDefault="00375F30" w:rsidP="006F2FA2">
      <w:pPr>
        <w:contextualSpacing/>
        <w:rPr>
          <w:rFonts w:cstheme="minorHAnsi"/>
          <w:b/>
          <w:bCs/>
          <w:kern w:val="0"/>
          <w14:ligatures w14:val="none"/>
        </w:rPr>
      </w:pPr>
      <w:r w:rsidRPr="006F2FA2">
        <w:rPr>
          <w:rFonts w:cstheme="minorHAnsi"/>
          <w:b/>
          <w:bCs/>
          <w:kern w:val="0"/>
          <w14:ligatures w14:val="none"/>
        </w:rPr>
        <w:t>Επιπτώσεις</w:t>
      </w:r>
    </w:p>
    <w:p w14:paraId="3F4773E1" w14:textId="77777777" w:rsidR="00375F30" w:rsidRPr="006F2FA2" w:rsidRDefault="00375F30" w:rsidP="006F2FA2">
      <w:pPr>
        <w:pStyle w:val="a3"/>
        <w:numPr>
          <w:ilvl w:val="0"/>
          <w:numId w:val="6"/>
        </w:numPr>
        <w:ind w:left="426" w:hanging="426"/>
        <w:rPr>
          <w:rFonts w:cstheme="minorHAnsi"/>
        </w:rPr>
      </w:pPr>
      <w:r w:rsidRPr="006F2FA2">
        <w:rPr>
          <w:rFonts w:cstheme="minorHAnsi"/>
        </w:rPr>
        <w:t xml:space="preserve">Παραπλάνηση, αποπροσανατολισμός, ιδεολογική και πολιτική χειραγώγηση της κοινής γνώμης (δηλαδή των πολιτών στις σύγχρονες δημοκρατίες), </w:t>
      </w:r>
    </w:p>
    <w:p w14:paraId="33354745" w14:textId="77777777" w:rsidR="00375F30" w:rsidRPr="006F2FA2" w:rsidRDefault="00375F30" w:rsidP="006F2FA2">
      <w:pPr>
        <w:pStyle w:val="a3"/>
        <w:numPr>
          <w:ilvl w:val="0"/>
          <w:numId w:val="6"/>
        </w:numPr>
        <w:ind w:left="426" w:hanging="426"/>
        <w:rPr>
          <w:rFonts w:cstheme="minorHAnsi"/>
        </w:rPr>
      </w:pPr>
      <w:r w:rsidRPr="006F2FA2">
        <w:rPr>
          <w:rFonts w:cstheme="minorHAnsi"/>
        </w:rPr>
        <w:t>Οι πολίτες αδιαφορούν για ζητήματα μείζονος σημασίας, γίνονται παθητικοί δέκτες μηνυμάτων και αδρανείς πολιτικά.</w:t>
      </w:r>
    </w:p>
    <w:p w14:paraId="595A1D58" w14:textId="49864492" w:rsidR="00BE6AFB" w:rsidRPr="006F2FA2" w:rsidRDefault="00375F30" w:rsidP="006F2FA2">
      <w:pPr>
        <w:pStyle w:val="a3"/>
        <w:numPr>
          <w:ilvl w:val="0"/>
          <w:numId w:val="6"/>
        </w:numPr>
        <w:ind w:left="426" w:hanging="426"/>
        <w:rPr>
          <w:rFonts w:cstheme="minorHAnsi"/>
        </w:rPr>
      </w:pPr>
      <w:r w:rsidRPr="006F2FA2">
        <w:rPr>
          <w:rFonts w:cstheme="minorHAnsi"/>
        </w:rPr>
        <w:t xml:space="preserve">Το δημοκρατικό πολίτευμα υπονομεύεται και τα κοινωνικά, οικονομικά και πολιτικά προβλήματα διαιωνίζονται </w:t>
      </w:r>
      <w:r w:rsidR="004001C5" w:rsidRPr="006F2FA2">
        <w:rPr>
          <w:rFonts w:cstheme="minorHAnsi"/>
        </w:rPr>
        <w:t>και</w:t>
      </w:r>
      <w:r w:rsidRPr="006F2FA2">
        <w:rPr>
          <w:rFonts w:cstheme="minorHAnsi"/>
        </w:rPr>
        <w:t xml:space="preserve"> διογκώνονται.</w:t>
      </w:r>
    </w:p>
    <w:p w14:paraId="433FDAAF" w14:textId="4EC0E691" w:rsidR="00375F30" w:rsidRPr="006F2FA2" w:rsidRDefault="00375F30" w:rsidP="006F2FA2">
      <w:pPr>
        <w:contextualSpacing/>
        <w:jc w:val="center"/>
        <w:rPr>
          <w:rFonts w:cstheme="minorHAnsi"/>
          <w:b/>
        </w:rPr>
      </w:pPr>
      <w:r w:rsidRPr="006F2FA2">
        <w:rPr>
          <w:rFonts w:cstheme="minorHAnsi"/>
          <w:b/>
        </w:rPr>
        <w:t>ΡΟΛΟΣ ΣΥΓΧΡΟΝΟΥ ΔΑΣΚΑΛΟΥ – ΕΦΟΔΙΑ ΝΕΑΣ ΓΕΝΙΑΣ ΑΠΕΝΑΝΤΙ ΣΤΑ ΜΜΕ</w:t>
      </w:r>
    </w:p>
    <w:p w14:paraId="03B54DCF" w14:textId="77777777" w:rsidR="00375F30" w:rsidRPr="006F2FA2" w:rsidRDefault="00375F30" w:rsidP="006F2FA2">
      <w:pPr>
        <w:contextualSpacing/>
        <w:rPr>
          <w:rFonts w:cstheme="minorHAnsi"/>
        </w:rPr>
      </w:pPr>
      <w:r w:rsidRPr="006F2FA2">
        <w:rPr>
          <w:rFonts w:cstheme="minorHAnsi"/>
        </w:rPr>
        <w:t xml:space="preserve">Ποιος είναι ο καινούριος ρόλος που καλείται να παίξει ο δάσκαλος στην εποχή μας, κατά την οποία οι νέοι δέχονται έναν καταιγισμό πληροφοριών από τα ΜΜΕ; Ποια είναι κατά τη γνώμη σας τα κατάλληλα εφόδια με τα οποία είναι ανάγκη να εξοπλιστεί η νέα γενιά για την καλύτερη χρήση των μέσων αυτών; </w:t>
      </w:r>
    </w:p>
    <w:p w14:paraId="5D76B6B2" w14:textId="77777777" w:rsidR="00375F30" w:rsidRPr="006F2FA2" w:rsidRDefault="00375F30" w:rsidP="006F2FA2">
      <w:pPr>
        <w:contextualSpacing/>
        <w:rPr>
          <w:rFonts w:cstheme="minorHAnsi"/>
        </w:rPr>
      </w:pPr>
      <w:r w:rsidRPr="006F2FA2">
        <w:rPr>
          <w:rFonts w:cstheme="minorHAnsi"/>
          <w:u w:val="single"/>
        </w:rPr>
        <w:t>Καινούριος ρόλος δασκάλου</w:t>
      </w:r>
      <w:r w:rsidRPr="006F2FA2">
        <w:rPr>
          <w:rFonts w:cstheme="minorHAnsi"/>
        </w:rPr>
        <w:t xml:space="preserve">: </w:t>
      </w:r>
    </w:p>
    <w:p w14:paraId="2E4BA2DB" w14:textId="77777777" w:rsidR="00375F30" w:rsidRPr="006F2FA2" w:rsidRDefault="00375F30" w:rsidP="006F2FA2">
      <w:pPr>
        <w:pStyle w:val="a3"/>
        <w:numPr>
          <w:ilvl w:val="0"/>
          <w:numId w:val="4"/>
        </w:numPr>
        <w:ind w:left="284" w:hanging="284"/>
        <w:rPr>
          <w:rFonts w:cstheme="minorHAnsi"/>
        </w:rPr>
      </w:pPr>
      <w:r w:rsidRPr="006F2FA2">
        <w:rPr>
          <w:rFonts w:cstheme="minorHAnsi"/>
        </w:rPr>
        <w:t>Να είναι σε βάθος καταρτισμένος πάνω στο αντικείμενο που διδάσκει, όπως και εξοικειωμένος με τη χρήση των νέων ηλεκτρονικών μέσων</w:t>
      </w:r>
    </w:p>
    <w:p w14:paraId="26B37D62" w14:textId="77777777" w:rsidR="00375F30" w:rsidRPr="006F2FA2" w:rsidRDefault="00375F30" w:rsidP="006F2FA2">
      <w:pPr>
        <w:pStyle w:val="a3"/>
        <w:numPr>
          <w:ilvl w:val="0"/>
          <w:numId w:val="4"/>
        </w:numPr>
        <w:ind w:left="284" w:hanging="284"/>
        <w:rPr>
          <w:rFonts w:cstheme="minorHAnsi"/>
        </w:rPr>
      </w:pPr>
      <w:r w:rsidRPr="006F2FA2">
        <w:rPr>
          <w:rFonts w:cstheme="minorHAnsi"/>
        </w:rPr>
        <w:t xml:space="preserve">Να είναι γνώστης των κοινωνικών προβλημάτων, των εθνικών και διεθνών θεμάτων, της οικονομίας, της τέχνης. </w:t>
      </w:r>
    </w:p>
    <w:p w14:paraId="4EDDD990" w14:textId="77777777" w:rsidR="00375F30" w:rsidRPr="006F2FA2" w:rsidRDefault="00375F30" w:rsidP="006F2FA2">
      <w:pPr>
        <w:pStyle w:val="a3"/>
        <w:numPr>
          <w:ilvl w:val="0"/>
          <w:numId w:val="4"/>
        </w:numPr>
        <w:ind w:left="284" w:hanging="284"/>
        <w:rPr>
          <w:rFonts w:cstheme="minorHAnsi"/>
        </w:rPr>
      </w:pPr>
      <w:r w:rsidRPr="006F2FA2">
        <w:rPr>
          <w:rFonts w:cstheme="minorHAnsi"/>
        </w:rPr>
        <w:t xml:space="preserve">Να βοηθά τα παιδιά να κατακτήσουν τη γνώση και να ερμηνεύουν τα γεγονότα μόνα τους, </w:t>
      </w:r>
      <w:proofErr w:type="spellStart"/>
      <w:r w:rsidRPr="006F2FA2">
        <w:rPr>
          <w:rFonts w:cstheme="minorHAnsi"/>
        </w:rPr>
        <w:t>αυτενεργώντας</w:t>
      </w:r>
      <w:proofErr w:type="spellEnd"/>
      <w:r w:rsidRPr="006F2FA2">
        <w:rPr>
          <w:rFonts w:cstheme="minorHAnsi"/>
        </w:rPr>
        <w:t xml:space="preserve"> (διερευνητική διαδικασία) </w:t>
      </w:r>
    </w:p>
    <w:p w14:paraId="2FF055A9" w14:textId="77777777" w:rsidR="00375F30" w:rsidRPr="006F2FA2" w:rsidRDefault="00375F30" w:rsidP="006F2FA2">
      <w:pPr>
        <w:pStyle w:val="a3"/>
        <w:numPr>
          <w:ilvl w:val="0"/>
          <w:numId w:val="4"/>
        </w:numPr>
        <w:ind w:left="284" w:hanging="284"/>
        <w:rPr>
          <w:rFonts w:cstheme="minorHAnsi"/>
        </w:rPr>
      </w:pPr>
      <w:r w:rsidRPr="006F2FA2">
        <w:rPr>
          <w:rFonts w:cstheme="minorHAnsi"/>
        </w:rPr>
        <w:t xml:space="preserve">Να οξύνει την κριτική των μαθητών και να διαμορφώνει ώριμους και ανεξάρτητους ανθρώπους. </w:t>
      </w:r>
    </w:p>
    <w:p w14:paraId="321300E6" w14:textId="77777777" w:rsidR="00375F30" w:rsidRPr="006F2FA2" w:rsidRDefault="00375F30" w:rsidP="006F2FA2">
      <w:pPr>
        <w:pStyle w:val="a3"/>
        <w:numPr>
          <w:ilvl w:val="0"/>
          <w:numId w:val="4"/>
        </w:numPr>
        <w:ind w:left="284" w:hanging="284"/>
        <w:rPr>
          <w:rFonts w:cstheme="minorHAnsi"/>
        </w:rPr>
      </w:pPr>
      <w:r w:rsidRPr="006F2FA2">
        <w:rPr>
          <w:rFonts w:cstheme="minorHAnsi"/>
        </w:rPr>
        <w:t xml:space="preserve">Να εθίζει τα παιδιά στο γόνιμο διάλογο και στον πλουραλισμό των ιδεών. </w:t>
      </w:r>
    </w:p>
    <w:p w14:paraId="1E163C7E" w14:textId="558642A0" w:rsidR="00375F30" w:rsidRPr="006F2FA2" w:rsidRDefault="00375F30" w:rsidP="006F2FA2">
      <w:pPr>
        <w:pStyle w:val="a3"/>
        <w:numPr>
          <w:ilvl w:val="0"/>
          <w:numId w:val="4"/>
        </w:numPr>
        <w:ind w:left="284" w:hanging="284"/>
        <w:rPr>
          <w:rFonts w:cstheme="minorHAnsi"/>
        </w:rPr>
      </w:pPr>
      <w:r w:rsidRPr="006F2FA2">
        <w:rPr>
          <w:rFonts w:cstheme="minorHAnsi"/>
        </w:rPr>
        <w:t>Γενικότερα, το πρόγραμμα σπουδών σε όλες τις βαθμίδες εκπαίδευσης οφείλει να περιλαμβάνει μαθήματα και δράσεις που θα εξοικειώνουν τους μαθητές με τη σωστή και ασφαλή χρήση των ΜΜΕ (ιδίως του διαδικτύου) και την ορθή διαχείριση του πλήθους των πληροφοριών.</w:t>
      </w:r>
    </w:p>
    <w:p w14:paraId="561B6572" w14:textId="77777777" w:rsidR="00375F30" w:rsidRPr="006F2FA2" w:rsidRDefault="00375F30" w:rsidP="006F2FA2">
      <w:pPr>
        <w:contextualSpacing/>
        <w:rPr>
          <w:rFonts w:cstheme="minorHAnsi"/>
        </w:rPr>
      </w:pPr>
      <w:r w:rsidRPr="006F2FA2">
        <w:rPr>
          <w:rFonts w:cstheme="minorHAnsi"/>
          <w:u w:val="single"/>
        </w:rPr>
        <w:t>Εφόδια νέας γενιάς:</w:t>
      </w:r>
      <w:r w:rsidRPr="006F2FA2">
        <w:rPr>
          <w:rFonts w:cstheme="minorHAnsi"/>
        </w:rPr>
        <w:t xml:space="preserve"> </w:t>
      </w:r>
    </w:p>
    <w:p w14:paraId="740F9EAD" w14:textId="77777777" w:rsidR="00375F30" w:rsidRPr="006F2FA2" w:rsidRDefault="00375F30" w:rsidP="006F2FA2">
      <w:pPr>
        <w:pStyle w:val="a3"/>
        <w:numPr>
          <w:ilvl w:val="0"/>
          <w:numId w:val="5"/>
        </w:numPr>
        <w:ind w:left="284" w:hanging="284"/>
        <w:rPr>
          <w:rFonts w:cstheme="minorHAnsi"/>
        </w:rPr>
      </w:pPr>
      <w:r w:rsidRPr="006F2FA2">
        <w:rPr>
          <w:rFonts w:cstheme="minorHAnsi"/>
        </w:rPr>
        <w:t>Γενική μόρφωση, ειδικές γνώσεις σχετικές με τη χρήση και αξιοποίηση των ΜΜΕ, αλλά και την προστασία τους από τους κινδύνους που αυτά εγκυμονούν</w:t>
      </w:r>
    </w:p>
    <w:p w14:paraId="16475201" w14:textId="77777777" w:rsidR="00375F30" w:rsidRPr="006F2FA2" w:rsidRDefault="00375F30" w:rsidP="006F2FA2">
      <w:pPr>
        <w:pStyle w:val="a3"/>
        <w:numPr>
          <w:ilvl w:val="0"/>
          <w:numId w:val="5"/>
        </w:numPr>
        <w:ind w:left="284" w:hanging="284"/>
        <w:rPr>
          <w:rFonts w:cstheme="minorHAnsi"/>
        </w:rPr>
      </w:pPr>
      <w:r w:rsidRPr="006F2FA2">
        <w:rPr>
          <w:rFonts w:cstheme="minorHAnsi"/>
        </w:rPr>
        <w:t>Κριτική ικανότητα, ώστε να μπορούν να αξιολογούν τον τεράστιο όγκο πληροφοριών που δέχονται καθημερινά.</w:t>
      </w:r>
    </w:p>
    <w:p w14:paraId="4921AD48" w14:textId="77777777" w:rsidR="00375F30" w:rsidRPr="006F2FA2" w:rsidRDefault="00375F30" w:rsidP="006F2FA2">
      <w:pPr>
        <w:pStyle w:val="a3"/>
        <w:numPr>
          <w:ilvl w:val="0"/>
          <w:numId w:val="5"/>
        </w:numPr>
        <w:ind w:left="284" w:hanging="284"/>
        <w:rPr>
          <w:rFonts w:cstheme="minorHAnsi"/>
        </w:rPr>
      </w:pPr>
      <w:r w:rsidRPr="006F2FA2">
        <w:rPr>
          <w:rFonts w:cstheme="minorHAnsi"/>
        </w:rPr>
        <w:t>Αισθητική αγωγή και επαφή με δημιουργίες αυθεντικής τέχνης, για να απορρίπτουν αντιαισθητικά θεάματα</w:t>
      </w:r>
    </w:p>
    <w:p w14:paraId="2C01707C" w14:textId="77777777" w:rsidR="00375F30" w:rsidRPr="006F2FA2" w:rsidRDefault="00375F30" w:rsidP="006F2FA2">
      <w:pPr>
        <w:pStyle w:val="a3"/>
        <w:numPr>
          <w:ilvl w:val="0"/>
          <w:numId w:val="5"/>
        </w:numPr>
        <w:ind w:left="284" w:hanging="284"/>
        <w:rPr>
          <w:rFonts w:cstheme="minorHAnsi"/>
        </w:rPr>
      </w:pPr>
      <w:r w:rsidRPr="006F2FA2">
        <w:rPr>
          <w:rFonts w:cstheme="minorHAnsi"/>
        </w:rPr>
        <w:t>Ανθρωπιστική παιδεία που θα παρέχει ορθά πρότυπα → ηθικές αξίες, κοινωνική ευαισθητοποίηση</w:t>
      </w:r>
    </w:p>
    <w:p w14:paraId="4E4509E8" w14:textId="0609620D" w:rsidR="00375F30" w:rsidRPr="006F2FA2" w:rsidRDefault="00375F30" w:rsidP="006F2FA2">
      <w:pPr>
        <w:pStyle w:val="a3"/>
        <w:numPr>
          <w:ilvl w:val="0"/>
          <w:numId w:val="5"/>
        </w:numPr>
        <w:ind w:left="284" w:hanging="284"/>
        <w:rPr>
          <w:rFonts w:cstheme="minorHAnsi"/>
        </w:rPr>
      </w:pPr>
      <w:r w:rsidRPr="006F2FA2">
        <w:rPr>
          <w:rFonts w:cstheme="minorHAnsi"/>
        </w:rPr>
        <w:t>Δημοκρατικές αντιλήψεις, ώστε να μπορούν να συζητούν, να κατανοούν, να διεκδικούν με αξιοπρέπεια, σεβασμό προς τη γνώμη των άλλων και υπευθυνότητα.</w:t>
      </w:r>
    </w:p>
    <w:p w14:paraId="4999E059" w14:textId="77777777" w:rsidR="00375F30" w:rsidRPr="006F2FA2" w:rsidRDefault="00375F30" w:rsidP="006F2FA2">
      <w:pPr>
        <w:pStyle w:val="a3"/>
        <w:numPr>
          <w:ilvl w:val="0"/>
          <w:numId w:val="5"/>
        </w:numPr>
        <w:ind w:left="284" w:hanging="284"/>
        <w:rPr>
          <w:rFonts w:cstheme="minorHAnsi"/>
        </w:rPr>
      </w:pPr>
      <w:r w:rsidRPr="006F2FA2">
        <w:rPr>
          <w:rFonts w:cstheme="minorHAnsi"/>
        </w:rPr>
        <w:t>Καλή γνώση της μητρικής γλώσσας, αλλά και γλωσσομάθεια, για να έχουν πρόσβαση σε ποικίλες πηγές πληροφόρησης και να μπορούν να κατανοούν και να κρίνουν όσα μαθαίνουν.</w:t>
      </w:r>
    </w:p>
    <w:p w14:paraId="21C45905" w14:textId="77777777" w:rsidR="004001C5" w:rsidRDefault="004001C5" w:rsidP="006F2FA2">
      <w:pPr>
        <w:pStyle w:val="a3"/>
        <w:ind w:left="426"/>
        <w:rPr>
          <w:rFonts w:cstheme="minorHAnsi"/>
          <w:u w:val="single"/>
        </w:rPr>
      </w:pPr>
    </w:p>
    <w:p w14:paraId="38435A2A" w14:textId="77777777" w:rsidR="006F2FA2" w:rsidRPr="006F2FA2" w:rsidRDefault="006F2FA2" w:rsidP="006F2FA2">
      <w:pPr>
        <w:pStyle w:val="a3"/>
        <w:ind w:left="426"/>
        <w:rPr>
          <w:rFonts w:cstheme="minorHAnsi"/>
          <w:u w:val="single"/>
        </w:rPr>
      </w:pPr>
    </w:p>
    <w:p w14:paraId="218F9852" w14:textId="29C5026A" w:rsidR="004001C5" w:rsidRPr="006F2FA2" w:rsidRDefault="004001C5" w:rsidP="006F2FA2">
      <w:pPr>
        <w:pStyle w:val="a3"/>
        <w:ind w:left="426"/>
        <w:jc w:val="center"/>
        <w:rPr>
          <w:rFonts w:cstheme="minorHAnsi"/>
          <w:b/>
          <w:bCs/>
        </w:rPr>
      </w:pPr>
      <w:r w:rsidRPr="006F2FA2">
        <w:rPr>
          <w:rFonts w:cstheme="minorHAnsi"/>
          <w:b/>
          <w:bCs/>
        </w:rPr>
        <w:lastRenderedPageBreak/>
        <w:t>Ο Τύπος μπορεί να στηρίξει το δημοκρατικό πολίτευμα:</w:t>
      </w:r>
    </w:p>
    <w:p w14:paraId="1CD35928" w14:textId="77777777" w:rsidR="004001C5" w:rsidRPr="006F2FA2" w:rsidRDefault="004001C5" w:rsidP="006F2FA2">
      <w:pPr>
        <w:pStyle w:val="a3"/>
        <w:numPr>
          <w:ilvl w:val="0"/>
          <w:numId w:val="7"/>
        </w:numPr>
        <w:ind w:left="426" w:hanging="426"/>
        <w:rPr>
          <w:rFonts w:cstheme="minorHAnsi"/>
        </w:rPr>
      </w:pPr>
      <w:r w:rsidRPr="006F2FA2">
        <w:rPr>
          <w:rFonts w:cstheme="minorHAnsi"/>
        </w:rPr>
        <w:t xml:space="preserve">Ο Τύπος μπορεί να διασφαλίζει το δημοκρατικό δικαίωμα των πολιτών στην ελευθερία της πληροφόρησης και κατ’ επέκταση στην ελευθερία της γνώμης και της έκφρασής της. </w:t>
      </w:r>
    </w:p>
    <w:p w14:paraId="7310256D" w14:textId="49142C2C" w:rsidR="004001C5" w:rsidRPr="006F2FA2" w:rsidRDefault="004001C5" w:rsidP="006F2FA2">
      <w:pPr>
        <w:pStyle w:val="a3"/>
        <w:numPr>
          <w:ilvl w:val="0"/>
          <w:numId w:val="7"/>
        </w:numPr>
        <w:ind w:left="426" w:hanging="426"/>
        <w:rPr>
          <w:rFonts w:cstheme="minorHAnsi"/>
        </w:rPr>
      </w:pPr>
      <w:r w:rsidRPr="006F2FA2">
        <w:rPr>
          <w:rFonts w:cstheme="minorHAnsi"/>
        </w:rPr>
        <w:t>Ο Τύπος μπορεί να υποστηρίζει το διάλογο, ο οποίος είναι προϋπόθεση της Δημοκρατίας.</w:t>
      </w:r>
    </w:p>
    <w:p w14:paraId="4D78B4E4" w14:textId="3AC04C97" w:rsidR="004001C5" w:rsidRPr="006F2FA2" w:rsidRDefault="004001C5" w:rsidP="006F2FA2">
      <w:pPr>
        <w:pStyle w:val="a3"/>
        <w:numPr>
          <w:ilvl w:val="0"/>
          <w:numId w:val="7"/>
        </w:numPr>
        <w:ind w:left="426" w:hanging="426"/>
        <w:rPr>
          <w:rFonts w:cstheme="minorHAnsi"/>
        </w:rPr>
      </w:pPr>
      <w:r w:rsidRPr="006F2FA2">
        <w:rPr>
          <w:rFonts w:cstheme="minorHAnsi"/>
        </w:rPr>
        <w:t xml:space="preserve">Βέβαια, βασική λειτουργία του Τύπου είναι ο </w:t>
      </w:r>
      <w:r w:rsidRPr="006F2FA2">
        <w:rPr>
          <w:rFonts w:cstheme="minorHAnsi"/>
          <w:u w:val="single"/>
        </w:rPr>
        <w:t>έλεγχος της λειτουργίας των τριών εξουσιών,</w:t>
      </w:r>
      <w:r w:rsidRPr="006F2FA2">
        <w:rPr>
          <w:rFonts w:cstheme="minorHAnsi"/>
        </w:rPr>
        <w:t xml:space="preserve"> νομοθετικής, εκτελεστικής και δικαστικής, ώστε οι πολίτες να γνωρίζουν πότε αυτή είναι εύρυθμη και πότε όχι, ώστε να αντιδρούν αναλόγως και επ’ </w:t>
      </w:r>
      <w:proofErr w:type="spellStart"/>
      <w:r w:rsidRPr="006F2FA2">
        <w:rPr>
          <w:rFonts w:cstheme="minorHAnsi"/>
        </w:rPr>
        <w:t>ωφελεία</w:t>
      </w:r>
      <w:proofErr w:type="spellEnd"/>
      <w:r w:rsidRPr="006F2FA2">
        <w:rPr>
          <w:rFonts w:cstheme="minorHAnsi"/>
        </w:rPr>
        <w:t xml:space="preserve"> του συνόλου. Με άλλα λόγια, εμποδίζει τις αυθαιρεσίες της πολιτικής εξουσίας και ενίοτε προτείνει τρόπους για την επίλυση προβλημάτων. → </w:t>
      </w:r>
      <w:r w:rsidRPr="006F2FA2">
        <w:rPr>
          <w:rFonts w:cstheme="minorHAnsi"/>
          <w:b/>
          <w:bCs/>
        </w:rPr>
        <w:t>Τέταρτη εξουσία</w:t>
      </w:r>
    </w:p>
    <w:p w14:paraId="2AC0770E" w14:textId="159B5579" w:rsidR="004001C5" w:rsidRPr="006F2FA2" w:rsidRDefault="004001C5" w:rsidP="006F2FA2">
      <w:pPr>
        <w:pStyle w:val="a3"/>
        <w:numPr>
          <w:ilvl w:val="0"/>
          <w:numId w:val="7"/>
        </w:numPr>
        <w:ind w:left="426" w:hanging="426"/>
        <w:rPr>
          <w:rFonts w:cstheme="minorHAnsi"/>
        </w:rPr>
      </w:pPr>
      <w:r w:rsidRPr="006F2FA2">
        <w:rPr>
          <w:rFonts w:cstheme="minorHAnsi"/>
        </w:rPr>
        <w:t>Μέσα από τον Τύπο εκφράζονται τα προγράμματα των πολιτικών κομμάτων και οι ποικίλες ιδεολογίες, προβάλλονται οι διεκδικήσεις (οικονομι</w:t>
      </w:r>
      <w:r w:rsidRPr="006F2FA2">
        <w:rPr>
          <w:rFonts w:cstheme="minorHAnsi"/>
        </w:rPr>
        <w:softHyphen/>
        <w:t xml:space="preserve">κές, κοινωνικές κ.α.) των διαφόρων κοινωνικών ομάδων. </w:t>
      </w:r>
    </w:p>
    <w:p w14:paraId="17916525" w14:textId="244C107A" w:rsidR="004001C5" w:rsidRPr="006F2FA2" w:rsidRDefault="004001C5" w:rsidP="006F2FA2">
      <w:pPr>
        <w:pStyle w:val="a3"/>
        <w:numPr>
          <w:ilvl w:val="0"/>
          <w:numId w:val="7"/>
        </w:numPr>
        <w:ind w:left="426" w:hanging="426"/>
        <w:rPr>
          <w:rFonts w:cstheme="minorHAnsi"/>
        </w:rPr>
      </w:pPr>
      <w:r w:rsidRPr="006F2FA2">
        <w:rPr>
          <w:rFonts w:cstheme="minorHAnsi"/>
        </w:rPr>
        <w:t>Με βάση την ακριβή, πλήρη και έγκυρη πολιτική ενημέρωση, ο πολίτης μπορεί πιο σωστά να επιλέξει τα πρόσωπα που θα διαμορφώσουν τη μοίρα του.</w:t>
      </w:r>
    </w:p>
    <w:p w14:paraId="4E8151EB" w14:textId="3D572CFA" w:rsidR="006F2FA2" w:rsidRPr="006F2FA2" w:rsidRDefault="004001C5" w:rsidP="006F2FA2">
      <w:pPr>
        <w:pStyle w:val="a3"/>
        <w:numPr>
          <w:ilvl w:val="0"/>
          <w:numId w:val="7"/>
        </w:numPr>
        <w:ind w:left="426" w:hanging="426"/>
        <w:rPr>
          <w:rFonts w:cstheme="minorHAnsi"/>
          <w:b/>
          <w:bCs/>
        </w:rPr>
      </w:pPr>
      <w:r w:rsidRPr="006F2FA2">
        <w:rPr>
          <w:rFonts w:cstheme="minorHAnsi"/>
        </w:rPr>
        <w:t xml:space="preserve">Ο Τύπος δίνει τη δυνατότητα να εκπροσωπούνται όλες οι απόψεις, ακόμα και των </w:t>
      </w:r>
      <w:proofErr w:type="spellStart"/>
      <w:r w:rsidRPr="006F2FA2">
        <w:rPr>
          <w:rFonts w:cstheme="minorHAnsi"/>
        </w:rPr>
        <w:t>μειοψηφιών</w:t>
      </w:r>
      <w:proofErr w:type="spellEnd"/>
      <w:r w:rsidR="006F2FA2">
        <w:rPr>
          <w:rFonts w:cstheme="minorHAnsi"/>
        </w:rPr>
        <w:t xml:space="preserve">: </w:t>
      </w:r>
      <w:r w:rsidR="006F2FA2" w:rsidRPr="006F2FA2">
        <w:rPr>
          <w:rFonts w:cstheme="minorHAnsi"/>
          <w:b/>
          <w:bCs/>
        </w:rPr>
        <w:t>πολυφωνία</w:t>
      </w:r>
    </w:p>
    <w:p w14:paraId="2C2ACAE9" w14:textId="77777777" w:rsidR="006F2FA2" w:rsidRDefault="004001C5" w:rsidP="006F2FA2">
      <w:pPr>
        <w:contextualSpacing/>
        <w:rPr>
          <w:rFonts w:cstheme="minorHAnsi"/>
          <w:b/>
          <w:bCs/>
        </w:rPr>
      </w:pPr>
      <w:r w:rsidRPr="006F2FA2">
        <w:rPr>
          <w:rFonts w:cstheme="minorHAnsi"/>
          <w:b/>
          <w:bCs/>
        </w:rPr>
        <w:t xml:space="preserve">Από την άλλη: </w:t>
      </w:r>
    </w:p>
    <w:p w14:paraId="220F4E9A" w14:textId="5A37DD1F" w:rsidR="004001C5" w:rsidRPr="006F2FA2" w:rsidRDefault="004001C5" w:rsidP="006F2FA2">
      <w:pPr>
        <w:contextualSpacing/>
        <w:rPr>
          <w:rFonts w:cstheme="minorHAnsi"/>
          <w:b/>
          <w:bCs/>
        </w:rPr>
      </w:pPr>
      <w:r w:rsidRPr="006F2FA2">
        <w:rPr>
          <w:rFonts w:cstheme="minorHAnsi"/>
          <w:kern w:val="0"/>
          <w14:ligatures w14:val="none"/>
        </w:rPr>
        <w:t>Ο Τύπος μπορεί να συντελέσει στη</w:t>
      </w:r>
      <w:r w:rsidR="00BE6AFB" w:rsidRPr="006F2FA2">
        <w:rPr>
          <w:rFonts w:cstheme="minorHAnsi"/>
          <w:kern w:val="0"/>
          <w14:ligatures w14:val="none"/>
        </w:rPr>
        <w:t>ν υπονόμευ</w:t>
      </w:r>
      <w:r w:rsidRPr="006F2FA2">
        <w:rPr>
          <w:rFonts w:cstheme="minorHAnsi"/>
          <w:kern w:val="0"/>
          <w14:ligatures w14:val="none"/>
        </w:rPr>
        <w:t>ση του δημοκρατικού πολιτεύ</w:t>
      </w:r>
      <w:r w:rsidRPr="006F2FA2">
        <w:rPr>
          <w:rFonts w:cstheme="minorHAnsi"/>
          <w:kern w:val="0"/>
          <w14:ligatures w14:val="none"/>
        </w:rPr>
        <w:softHyphen/>
        <w:t>ματος όταν:</w:t>
      </w:r>
    </w:p>
    <w:p w14:paraId="404739AB" w14:textId="77777777" w:rsidR="004001C5" w:rsidRPr="006F2FA2" w:rsidRDefault="004001C5" w:rsidP="006F2FA2">
      <w:pPr>
        <w:pStyle w:val="a3"/>
        <w:numPr>
          <w:ilvl w:val="0"/>
          <w:numId w:val="8"/>
        </w:numPr>
        <w:ind w:left="426" w:hanging="426"/>
        <w:rPr>
          <w:rFonts w:cstheme="minorHAnsi"/>
        </w:rPr>
      </w:pPr>
      <w:r w:rsidRPr="006F2FA2">
        <w:rPr>
          <w:rFonts w:cstheme="minorHAnsi"/>
        </w:rPr>
        <w:t>Δεν έχει βαθιά συναίσθηση του χρέους του και παρεκκλίνει από την αλή</w:t>
      </w:r>
      <w:r w:rsidRPr="006F2FA2">
        <w:rPr>
          <w:rFonts w:cstheme="minorHAnsi"/>
        </w:rPr>
        <w:softHyphen/>
        <w:t>θεια, παραπληροφορώντας.</w:t>
      </w:r>
    </w:p>
    <w:p w14:paraId="077C3927" w14:textId="77777777" w:rsidR="004001C5" w:rsidRPr="006F2FA2" w:rsidRDefault="004001C5" w:rsidP="006F2FA2">
      <w:pPr>
        <w:pStyle w:val="a3"/>
        <w:numPr>
          <w:ilvl w:val="0"/>
          <w:numId w:val="8"/>
        </w:numPr>
        <w:ind w:left="426" w:hanging="426"/>
        <w:rPr>
          <w:rFonts w:cstheme="minorHAnsi"/>
        </w:rPr>
      </w:pPr>
      <w:r w:rsidRPr="006F2FA2">
        <w:rPr>
          <w:rFonts w:cstheme="minorHAnsi"/>
        </w:rPr>
        <w:t>Κατευθύνεται από μια συγκεκριμένη πολιτική παράταξη, είναι δηλαδή πολιτικά εξαρτημένος.</w:t>
      </w:r>
    </w:p>
    <w:p w14:paraId="51F34B27" w14:textId="77777777" w:rsidR="004001C5" w:rsidRPr="006F2FA2" w:rsidRDefault="004001C5" w:rsidP="006F2FA2">
      <w:pPr>
        <w:pStyle w:val="a3"/>
        <w:numPr>
          <w:ilvl w:val="0"/>
          <w:numId w:val="8"/>
        </w:numPr>
        <w:ind w:left="426" w:hanging="426"/>
        <w:rPr>
          <w:rFonts w:cstheme="minorHAnsi"/>
        </w:rPr>
      </w:pPr>
      <w:r w:rsidRPr="006F2FA2">
        <w:rPr>
          <w:rFonts w:cstheme="minorHAnsi"/>
        </w:rPr>
        <w:t>Αποπροσανατολίζει το λαό με προπαγάνδα και δημαγωγία, φανατίζει, προκαλώντας κοινωνικές αναταραχές και δυναμιτίζοντας το πολι</w:t>
      </w:r>
      <w:r w:rsidRPr="006F2FA2">
        <w:rPr>
          <w:rFonts w:cstheme="minorHAnsi"/>
        </w:rPr>
        <w:softHyphen/>
        <w:t>τικό κλίμα.</w:t>
      </w:r>
    </w:p>
    <w:p w14:paraId="7D96F1FA" w14:textId="77777777" w:rsidR="004001C5" w:rsidRPr="006F2FA2" w:rsidRDefault="004001C5" w:rsidP="006F2FA2">
      <w:pPr>
        <w:pStyle w:val="a3"/>
        <w:numPr>
          <w:ilvl w:val="0"/>
          <w:numId w:val="8"/>
        </w:numPr>
        <w:ind w:left="426" w:hanging="426"/>
        <w:rPr>
          <w:rFonts w:cstheme="minorHAnsi"/>
        </w:rPr>
      </w:pPr>
      <w:r w:rsidRPr="006F2FA2">
        <w:rPr>
          <w:rFonts w:cstheme="minorHAnsi"/>
        </w:rPr>
        <w:t>Είναι α-πολιτικός, με περιεχόμενο δηλαδή που δε θίγει τις αδικίες και τα σφάλματα των αρχών και δεν αποκαλύπτει τις αυθαιρεσίες τους.</w:t>
      </w:r>
    </w:p>
    <w:p w14:paraId="5B6D56AF" w14:textId="3458A349" w:rsidR="00E67269" w:rsidRPr="006F2FA2" w:rsidRDefault="00BE6AFB" w:rsidP="006F2FA2">
      <w:pPr>
        <w:contextualSpacing/>
        <w:rPr>
          <w:rFonts w:cstheme="minorHAnsi"/>
          <w:b/>
          <w:bCs/>
          <w:sz w:val="20"/>
          <w:szCs w:val="20"/>
        </w:rPr>
      </w:pPr>
      <w:r w:rsidRPr="006F2FA2">
        <w:rPr>
          <w:rFonts w:cstheme="minorHAnsi"/>
          <w:b/>
          <w:bCs/>
          <w:sz w:val="20"/>
          <w:szCs w:val="20"/>
        </w:rPr>
        <w:t xml:space="preserve">Δημοσιογραφική δεοντολογία: </w:t>
      </w:r>
      <w:r w:rsidRPr="006F2FA2">
        <w:rPr>
          <w:rFonts w:cstheme="minorHAnsi"/>
          <w:sz w:val="20"/>
          <w:szCs w:val="20"/>
        </w:rPr>
        <w:t>είναι το σύνολο των κανόνων που ρυθμίζουν τον τρόπο με τον οποίο πρέπει να συμπεριφέρεται ένας δημοσιογράφος καθώς και τις μεθόδους που επιτρέπονται κατά την άσκηση του επαγγελματικού του καθήκοντος. Ο δημοσιογράφος δικαιούται και οφείλει:</w:t>
      </w:r>
    </w:p>
    <w:p w14:paraId="01013CC6" w14:textId="7CECB838" w:rsidR="00BE6AFB" w:rsidRPr="006F2FA2" w:rsidRDefault="00BE6AFB" w:rsidP="006F2FA2">
      <w:pPr>
        <w:pStyle w:val="a3"/>
        <w:numPr>
          <w:ilvl w:val="0"/>
          <w:numId w:val="11"/>
        </w:numPr>
        <w:ind w:left="284" w:hanging="284"/>
        <w:rPr>
          <w:rFonts w:cstheme="minorHAnsi"/>
          <w:sz w:val="20"/>
          <w:szCs w:val="20"/>
        </w:rPr>
      </w:pPr>
      <w:r w:rsidRPr="006F2FA2">
        <w:rPr>
          <w:rFonts w:cstheme="minorHAnsi"/>
          <w:sz w:val="20"/>
          <w:szCs w:val="20"/>
        </w:rPr>
        <w:t>Να θεωρεί καθήκον του προς την κοινωνία και τον εαυτό του τη δημοσιοποίηση όλης της αλήθειας.</w:t>
      </w:r>
    </w:p>
    <w:p w14:paraId="3980563C" w14:textId="128EB79A" w:rsidR="00BE6AFB" w:rsidRPr="006F2FA2" w:rsidRDefault="00BE6AFB" w:rsidP="006F2FA2">
      <w:pPr>
        <w:pStyle w:val="a3"/>
        <w:numPr>
          <w:ilvl w:val="0"/>
          <w:numId w:val="11"/>
        </w:numPr>
        <w:ind w:left="284" w:hanging="284"/>
        <w:rPr>
          <w:rFonts w:cstheme="minorHAnsi"/>
          <w:sz w:val="20"/>
          <w:szCs w:val="20"/>
        </w:rPr>
      </w:pPr>
      <w:r w:rsidRPr="006F2FA2">
        <w:rPr>
          <w:rFonts w:cstheme="minorHAnsi"/>
          <w:sz w:val="20"/>
          <w:szCs w:val="20"/>
        </w:rPr>
        <w:t xml:space="preserve">Να </w:t>
      </w:r>
      <w:r w:rsidR="00E67269" w:rsidRPr="006F2FA2">
        <w:rPr>
          <w:rFonts w:cstheme="minorHAnsi"/>
          <w:sz w:val="20"/>
          <w:szCs w:val="20"/>
        </w:rPr>
        <w:t>διακρίνει</w:t>
      </w:r>
      <w:r w:rsidRPr="006F2FA2">
        <w:rPr>
          <w:rFonts w:cstheme="minorHAnsi"/>
          <w:sz w:val="20"/>
          <w:szCs w:val="20"/>
        </w:rPr>
        <w:t xml:space="preserve"> τη</w:t>
      </w:r>
      <w:r w:rsidR="00E67269" w:rsidRPr="006F2FA2">
        <w:rPr>
          <w:rFonts w:cstheme="minorHAnsi"/>
          <w:sz w:val="20"/>
          <w:szCs w:val="20"/>
        </w:rPr>
        <w:t>ν</w:t>
      </w:r>
      <w:r w:rsidRPr="006F2FA2">
        <w:rPr>
          <w:rFonts w:cstheme="minorHAnsi"/>
          <w:sz w:val="20"/>
          <w:szCs w:val="20"/>
        </w:rPr>
        <w:t xml:space="preserve"> είδηση</w:t>
      </w:r>
      <w:r w:rsidR="00E67269" w:rsidRPr="006F2FA2">
        <w:rPr>
          <w:rFonts w:cstheme="minorHAnsi"/>
          <w:sz w:val="20"/>
          <w:szCs w:val="20"/>
        </w:rPr>
        <w:t xml:space="preserve"> από</w:t>
      </w:r>
      <w:r w:rsidRPr="006F2FA2">
        <w:rPr>
          <w:rFonts w:cstheme="minorHAnsi"/>
          <w:sz w:val="20"/>
          <w:szCs w:val="20"/>
        </w:rPr>
        <w:t xml:space="preserve"> το </w:t>
      </w:r>
      <w:r w:rsidR="00E67269" w:rsidRPr="006F2FA2">
        <w:rPr>
          <w:rFonts w:cstheme="minorHAnsi"/>
          <w:sz w:val="20"/>
          <w:szCs w:val="20"/>
        </w:rPr>
        <w:t>σχόλιο</w:t>
      </w:r>
      <w:r w:rsidRPr="006F2FA2">
        <w:rPr>
          <w:rFonts w:cstheme="minorHAnsi"/>
          <w:sz w:val="20"/>
          <w:szCs w:val="20"/>
        </w:rPr>
        <w:t xml:space="preserve"> και το </w:t>
      </w:r>
      <w:r w:rsidR="00E67269" w:rsidRPr="006F2FA2">
        <w:rPr>
          <w:rFonts w:cstheme="minorHAnsi"/>
          <w:sz w:val="20"/>
          <w:szCs w:val="20"/>
        </w:rPr>
        <w:t>διαφημιστικό</w:t>
      </w:r>
      <w:r w:rsidRPr="006F2FA2">
        <w:rPr>
          <w:rFonts w:cstheme="minorHAnsi"/>
          <w:sz w:val="20"/>
          <w:szCs w:val="20"/>
        </w:rPr>
        <w:t xml:space="preserve"> </w:t>
      </w:r>
      <w:r w:rsidR="00E67269" w:rsidRPr="006F2FA2">
        <w:rPr>
          <w:rFonts w:cstheme="minorHAnsi"/>
          <w:sz w:val="20"/>
          <w:szCs w:val="20"/>
        </w:rPr>
        <w:t>μήνυμα,</w:t>
      </w:r>
    </w:p>
    <w:p w14:paraId="0B78FE60" w14:textId="02488D12" w:rsidR="00BE6AFB" w:rsidRPr="006F2FA2" w:rsidRDefault="00BE6AFB" w:rsidP="006F2FA2">
      <w:pPr>
        <w:pStyle w:val="a3"/>
        <w:numPr>
          <w:ilvl w:val="0"/>
          <w:numId w:val="11"/>
        </w:numPr>
        <w:ind w:left="284" w:hanging="284"/>
        <w:rPr>
          <w:rFonts w:cstheme="minorHAnsi"/>
          <w:sz w:val="20"/>
          <w:szCs w:val="20"/>
        </w:rPr>
      </w:pPr>
      <w:r w:rsidRPr="006F2FA2">
        <w:rPr>
          <w:rFonts w:cstheme="minorHAnsi"/>
          <w:sz w:val="20"/>
          <w:szCs w:val="20"/>
        </w:rPr>
        <w:t>Να μεταδίδει την πληροφορία και την είδηση ανεπηρέαστ</w:t>
      </w:r>
      <w:r w:rsidR="006F2FA2" w:rsidRPr="006F2FA2">
        <w:rPr>
          <w:rFonts w:cstheme="minorHAnsi"/>
          <w:sz w:val="20"/>
          <w:szCs w:val="20"/>
        </w:rPr>
        <w:t>ος</w:t>
      </w:r>
      <w:r w:rsidRPr="006F2FA2">
        <w:rPr>
          <w:rFonts w:cstheme="minorHAnsi"/>
          <w:sz w:val="20"/>
          <w:szCs w:val="20"/>
        </w:rPr>
        <w:t xml:space="preserve"> από τις προσωπικές πολιτικές, κοινωνικές, θρησκευτικές, φυλετικές και πολιτισμικές απόψεις ή πεποιθήσεις του.</w:t>
      </w:r>
    </w:p>
    <w:p w14:paraId="3BC35815" w14:textId="5DA0ADC1" w:rsidR="00BE6AFB" w:rsidRPr="006F2FA2" w:rsidRDefault="00BE6AFB" w:rsidP="006F2FA2">
      <w:pPr>
        <w:pStyle w:val="a3"/>
        <w:numPr>
          <w:ilvl w:val="0"/>
          <w:numId w:val="11"/>
        </w:numPr>
        <w:ind w:left="284" w:hanging="284"/>
        <w:rPr>
          <w:rFonts w:cstheme="minorHAnsi"/>
          <w:sz w:val="20"/>
          <w:szCs w:val="20"/>
        </w:rPr>
      </w:pPr>
      <w:r w:rsidRPr="006F2FA2">
        <w:rPr>
          <w:rFonts w:cstheme="minorHAnsi"/>
          <w:sz w:val="20"/>
          <w:szCs w:val="20"/>
        </w:rPr>
        <w:t>Να ερευνά με αίσθημα ευθύνης την ακρίβεια της πληροφορίας που πρόκειται να μεταδώσει.</w:t>
      </w:r>
    </w:p>
    <w:p w14:paraId="01897E85" w14:textId="77777777" w:rsidR="00E67269" w:rsidRPr="006F2FA2" w:rsidRDefault="00BE6AFB" w:rsidP="006F2FA2">
      <w:pPr>
        <w:pStyle w:val="a3"/>
        <w:numPr>
          <w:ilvl w:val="0"/>
          <w:numId w:val="11"/>
        </w:numPr>
        <w:ind w:left="284" w:hanging="284"/>
        <w:rPr>
          <w:rFonts w:cstheme="minorHAnsi"/>
          <w:sz w:val="20"/>
          <w:szCs w:val="20"/>
        </w:rPr>
      </w:pPr>
      <w:r w:rsidRPr="006F2FA2">
        <w:rPr>
          <w:rFonts w:cstheme="minorHAnsi"/>
          <w:sz w:val="20"/>
          <w:szCs w:val="20"/>
        </w:rPr>
        <w:t xml:space="preserve">Να επανορθώνει χωρίς </w:t>
      </w:r>
      <w:r w:rsidR="00E67269" w:rsidRPr="006F2FA2">
        <w:rPr>
          <w:rFonts w:cstheme="minorHAnsi"/>
          <w:sz w:val="20"/>
          <w:szCs w:val="20"/>
        </w:rPr>
        <w:t xml:space="preserve">καθυστέρηση </w:t>
      </w:r>
      <w:r w:rsidRPr="006F2FA2">
        <w:rPr>
          <w:rFonts w:cstheme="minorHAnsi"/>
          <w:sz w:val="20"/>
          <w:szCs w:val="20"/>
        </w:rPr>
        <w:t>ανακριβείς πληροφορίες και ψευδείς ισχυρισμούς</w:t>
      </w:r>
      <w:r w:rsidR="00E67269" w:rsidRPr="006F2FA2">
        <w:rPr>
          <w:rFonts w:cstheme="minorHAnsi"/>
          <w:sz w:val="20"/>
          <w:szCs w:val="20"/>
        </w:rPr>
        <w:t>.</w:t>
      </w:r>
    </w:p>
    <w:p w14:paraId="76DD4982" w14:textId="77777777" w:rsidR="00E67269" w:rsidRPr="006F2FA2" w:rsidRDefault="00BE6AFB" w:rsidP="006F2FA2">
      <w:pPr>
        <w:pStyle w:val="a3"/>
        <w:numPr>
          <w:ilvl w:val="0"/>
          <w:numId w:val="11"/>
        </w:numPr>
        <w:ind w:left="284" w:hanging="284"/>
        <w:rPr>
          <w:rFonts w:cstheme="minorHAnsi"/>
          <w:sz w:val="20"/>
          <w:szCs w:val="20"/>
        </w:rPr>
      </w:pPr>
      <w:r w:rsidRPr="006F2FA2">
        <w:rPr>
          <w:rFonts w:cstheme="minorHAnsi"/>
          <w:sz w:val="20"/>
          <w:szCs w:val="20"/>
        </w:rPr>
        <w:t>Να αντιμετωπίζει ισότιμα τους πολίτες, χωρίς διακρίσεις εθνικής καταγωγής, φύλου, φυλής, θρησκείας, πολιτικών φρονημάτων, οικονομικής κατάστασης και κοινωνικής θέσης.</w:t>
      </w:r>
    </w:p>
    <w:p w14:paraId="69459A73" w14:textId="77777777" w:rsidR="00E67269" w:rsidRPr="006F2FA2" w:rsidRDefault="00BE6AFB" w:rsidP="006F2FA2">
      <w:pPr>
        <w:pStyle w:val="a3"/>
        <w:numPr>
          <w:ilvl w:val="0"/>
          <w:numId w:val="11"/>
        </w:numPr>
        <w:ind w:left="284" w:hanging="284"/>
        <w:rPr>
          <w:rFonts w:cstheme="minorHAnsi"/>
          <w:sz w:val="20"/>
          <w:szCs w:val="20"/>
        </w:rPr>
      </w:pPr>
      <w:r w:rsidRPr="006F2FA2">
        <w:rPr>
          <w:rFonts w:cstheme="minorHAnsi"/>
          <w:sz w:val="20"/>
          <w:szCs w:val="20"/>
        </w:rPr>
        <w:t>Να σέβεται την προσωπικότητα, την αξιοπρέπεια και το απαραβίαστο της ιδιωτικής ζωής του πολίτη.</w:t>
      </w:r>
    </w:p>
    <w:p w14:paraId="2D09B04E" w14:textId="77777777" w:rsidR="00E67269" w:rsidRPr="006F2FA2" w:rsidRDefault="00BE6AFB" w:rsidP="006F2FA2">
      <w:pPr>
        <w:pStyle w:val="a3"/>
        <w:numPr>
          <w:ilvl w:val="0"/>
          <w:numId w:val="11"/>
        </w:numPr>
        <w:ind w:left="284" w:hanging="284"/>
        <w:rPr>
          <w:rFonts w:cstheme="minorHAnsi"/>
          <w:sz w:val="20"/>
          <w:szCs w:val="20"/>
        </w:rPr>
      </w:pPr>
      <w:r w:rsidRPr="006F2FA2">
        <w:rPr>
          <w:rFonts w:cstheme="minorHAnsi"/>
          <w:sz w:val="20"/>
          <w:szCs w:val="20"/>
        </w:rPr>
        <w:t>Να σέβεται το τεκμήριο της αθωότητας και να μην προεξοφλεί τις δικαστικές αποφάσεις.</w:t>
      </w:r>
    </w:p>
    <w:p w14:paraId="0832E07A" w14:textId="77777777" w:rsidR="00E67269" w:rsidRPr="006F2FA2" w:rsidRDefault="00BE6AFB" w:rsidP="006F2FA2">
      <w:pPr>
        <w:pStyle w:val="a3"/>
        <w:numPr>
          <w:ilvl w:val="0"/>
          <w:numId w:val="11"/>
        </w:numPr>
        <w:ind w:left="284" w:hanging="284"/>
        <w:rPr>
          <w:rFonts w:cstheme="minorHAnsi"/>
          <w:sz w:val="20"/>
          <w:szCs w:val="20"/>
        </w:rPr>
      </w:pPr>
      <w:r w:rsidRPr="006F2FA2">
        <w:rPr>
          <w:rFonts w:cstheme="minorHAnsi"/>
          <w:sz w:val="20"/>
          <w:szCs w:val="20"/>
        </w:rPr>
        <w:t>Να σέβεται την προστασία των ανηλίκων και των προσώπων με ειδικές ανάγκες</w:t>
      </w:r>
      <w:r w:rsidR="00E67269" w:rsidRPr="006F2FA2">
        <w:rPr>
          <w:rFonts w:cstheme="minorHAnsi"/>
          <w:sz w:val="20"/>
          <w:szCs w:val="20"/>
        </w:rPr>
        <w:t>.</w:t>
      </w:r>
    </w:p>
    <w:p w14:paraId="05C05FFF" w14:textId="77777777" w:rsidR="00E67269" w:rsidRPr="006F2FA2" w:rsidRDefault="00BE6AFB" w:rsidP="006F2FA2">
      <w:pPr>
        <w:pStyle w:val="a3"/>
        <w:numPr>
          <w:ilvl w:val="0"/>
          <w:numId w:val="11"/>
        </w:numPr>
        <w:ind w:left="284" w:hanging="284"/>
        <w:rPr>
          <w:rFonts w:cstheme="minorHAnsi"/>
          <w:sz w:val="20"/>
          <w:szCs w:val="20"/>
        </w:rPr>
      </w:pPr>
      <w:r w:rsidRPr="006F2FA2">
        <w:rPr>
          <w:rFonts w:cstheme="minorHAnsi"/>
          <w:sz w:val="20"/>
          <w:szCs w:val="20"/>
        </w:rPr>
        <w:t>Να ελέγχει και να τεκμηριώνει τις πληροφορίες, που αναφέρονται στον ευαίσθητο τομέα της υγείας, όπου η παραπλανητική πληροφόρηση μπορ</w:t>
      </w:r>
      <w:r w:rsidR="00E67269" w:rsidRPr="006F2FA2">
        <w:rPr>
          <w:rFonts w:cstheme="minorHAnsi"/>
          <w:sz w:val="20"/>
          <w:szCs w:val="20"/>
        </w:rPr>
        <w:t>εί</w:t>
      </w:r>
      <w:r w:rsidRPr="006F2FA2">
        <w:rPr>
          <w:rFonts w:cstheme="minorHAnsi"/>
          <w:sz w:val="20"/>
          <w:szCs w:val="20"/>
        </w:rPr>
        <w:t xml:space="preserve"> να προκαλέσ</w:t>
      </w:r>
      <w:r w:rsidR="00E67269" w:rsidRPr="006F2FA2">
        <w:rPr>
          <w:rFonts w:cstheme="minorHAnsi"/>
          <w:sz w:val="20"/>
          <w:szCs w:val="20"/>
        </w:rPr>
        <w:t>ει</w:t>
      </w:r>
      <w:r w:rsidRPr="006F2FA2">
        <w:rPr>
          <w:rFonts w:cstheme="minorHAnsi"/>
          <w:sz w:val="20"/>
          <w:szCs w:val="20"/>
        </w:rPr>
        <w:t xml:space="preserve"> αδικαιολόγητη αναστάτωση στην κοινή γνώμη.</w:t>
      </w:r>
    </w:p>
    <w:p w14:paraId="1DC0ED46" w14:textId="77777777" w:rsidR="00E67269" w:rsidRPr="006F2FA2" w:rsidRDefault="00BE6AFB" w:rsidP="006F2FA2">
      <w:pPr>
        <w:pStyle w:val="a3"/>
        <w:numPr>
          <w:ilvl w:val="0"/>
          <w:numId w:val="11"/>
        </w:numPr>
        <w:ind w:left="284" w:hanging="284"/>
        <w:rPr>
          <w:rFonts w:cstheme="minorHAnsi"/>
          <w:sz w:val="20"/>
          <w:szCs w:val="20"/>
        </w:rPr>
      </w:pPr>
      <w:r w:rsidRPr="006F2FA2">
        <w:rPr>
          <w:rFonts w:cstheme="minorHAnsi"/>
          <w:sz w:val="20"/>
          <w:szCs w:val="20"/>
        </w:rPr>
        <w:t>Να διασταυρώνει τις πληροφορίες του</w:t>
      </w:r>
      <w:r w:rsidR="00E67269" w:rsidRPr="006F2FA2">
        <w:rPr>
          <w:rFonts w:cstheme="minorHAnsi"/>
          <w:sz w:val="20"/>
          <w:szCs w:val="20"/>
        </w:rPr>
        <w:t xml:space="preserve"> </w:t>
      </w:r>
      <w:r w:rsidRPr="006F2FA2">
        <w:rPr>
          <w:rFonts w:cstheme="minorHAnsi"/>
          <w:sz w:val="20"/>
          <w:szCs w:val="20"/>
        </w:rPr>
        <w:t>και να εξασφαλίζει την τεκμηρίωσή τους (έγγραφα, φωτογραφίες, κασέτες, τηλεοπτικές εικόνες) με δημοσιογραφικά θεμιτές μεθόδους</w:t>
      </w:r>
      <w:r w:rsidR="00E67269" w:rsidRPr="006F2FA2">
        <w:rPr>
          <w:rFonts w:cstheme="minorHAnsi"/>
          <w:sz w:val="20"/>
          <w:szCs w:val="20"/>
        </w:rPr>
        <w:t>.</w:t>
      </w:r>
    </w:p>
    <w:p w14:paraId="277ED238" w14:textId="77777777" w:rsidR="00E67269" w:rsidRPr="006F2FA2" w:rsidRDefault="00BE6AFB" w:rsidP="006F2FA2">
      <w:pPr>
        <w:pStyle w:val="a3"/>
        <w:numPr>
          <w:ilvl w:val="0"/>
          <w:numId w:val="11"/>
        </w:numPr>
        <w:ind w:left="284" w:hanging="284"/>
        <w:rPr>
          <w:rFonts w:cstheme="minorHAnsi"/>
          <w:sz w:val="20"/>
          <w:szCs w:val="20"/>
        </w:rPr>
      </w:pPr>
      <w:r w:rsidRPr="006F2FA2">
        <w:rPr>
          <w:rFonts w:cstheme="minorHAnsi"/>
          <w:sz w:val="20"/>
          <w:szCs w:val="20"/>
        </w:rPr>
        <w:t xml:space="preserve">Να τηρεί το επαγγελματικό απόρρητο ως προς την πηγή των πληροφοριών </w:t>
      </w:r>
      <w:r w:rsidR="00E67269" w:rsidRPr="006F2FA2">
        <w:rPr>
          <w:rFonts w:cstheme="minorHAnsi"/>
          <w:sz w:val="20"/>
          <w:szCs w:val="20"/>
        </w:rPr>
        <w:t>του.</w:t>
      </w:r>
    </w:p>
    <w:p w14:paraId="655F9675" w14:textId="77777777" w:rsidR="00E67269" w:rsidRPr="006F2FA2" w:rsidRDefault="00BE6AFB" w:rsidP="006F2FA2">
      <w:pPr>
        <w:pStyle w:val="a3"/>
        <w:numPr>
          <w:ilvl w:val="0"/>
          <w:numId w:val="11"/>
        </w:numPr>
        <w:ind w:left="284" w:hanging="284"/>
        <w:rPr>
          <w:rFonts w:cstheme="minorHAnsi"/>
          <w:sz w:val="20"/>
          <w:szCs w:val="20"/>
        </w:rPr>
      </w:pPr>
      <w:r w:rsidRPr="006F2FA2">
        <w:rPr>
          <w:rFonts w:cstheme="minorHAnsi"/>
          <w:sz w:val="20"/>
          <w:szCs w:val="20"/>
        </w:rPr>
        <w:t>Να υπερασπίζεται σθεναρά το δημοκρατικό πολίτευμα, που διασφαλίζει την ελευθεροτυπία</w:t>
      </w:r>
      <w:r w:rsidR="00E67269" w:rsidRPr="006F2FA2">
        <w:rPr>
          <w:rFonts w:cstheme="minorHAnsi"/>
          <w:sz w:val="20"/>
          <w:szCs w:val="20"/>
        </w:rPr>
        <w:t>.</w:t>
      </w:r>
    </w:p>
    <w:p w14:paraId="31D1D86B" w14:textId="77777777" w:rsidR="00E01397" w:rsidRPr="006F2FA2" w:rsidRDefault="00BE6AFB" w:rsidP="006F2FA2">
      <w:pPr>
        <w:pStyle w:val="a3"/>
        <w:numPr>
          <w:ilvl w:val="0"/>
          <w:numId w:val="11"/>
        </w:numPr>
        <w:ind w:left="284" w:hanging="284"/>
        <w:rPr>
          <w:rFonts w:cstheme="minorHAnsi"/>
          <w:sz w:val="20"/>
          <w:szCs w:val="20"/>
        </w:rPr>
      </w:pPr>
      <w:r w:rsidRPr="006F2FA2">
        <w:rPr>
          <w:rFonts w:cstheme="minorHAnsi"/>
          <w:sz w:val="20"/>
          <w:szCs w:val="20"/>
        </w:rPr>
        <w:t>Να υπερασπίζεται τη δημοσιογραφική ανεξαρτησία στον εργασιακό χώρο του και να αρνείται την εκτέλεση έργου, που έρχεται σε σύγκρουση με τις αρχές της δημοσιογραφικής δεοντολογίας.</w:t>
      </w:r>
    </w:p>
    <w:p w14:paraId="1592C75B" w14:textId="77777777" w:rsidR="00E01397" w:rsidRPr="006F2FA2" w:rsidRDefault="00BE6AFB" w:rsidP="006F2FA2">
      <w:pPr>
        <w:pStyle w:val="a3"/>
        <w:numPr>
          <w:ilvl w:val="0"/>
          <w:numId w:val="11"/>
        </w:numPr>
        <w:ind w:left="284" w:hanging="284"/>
        <w:rPr>
          <w:rFonts w:cstheme="minorHAnsi"/>
          <w:sz w:val="20"/>
          <w:szCs w:val="20"/>
        </w:rPr>
      </w:pPr>
      <w:r w:rsidRPr="006F2FA2">
        <w:rPr>
          <w:rFonts w:cstheme="minorHAnsi"/>
          <w:sz w:val="20"/>
          <w:szCs w:val="20"/>
        </w:rPr>
        <w:t>Να μην επιδιώκει και να μη δέχεται οποιεσδήποτε παροχές σε χρήμα και είδος, που θίγουν την αξιοπιστία και την αξιοπρέπειά του και επηρεάζουν την ανεξαρτησία και την αμεροληψία του.</w:t>
      </w:r>
    </w:p>
    <w:p w14:paraId="1C532480" w14:textId="77777777" w:rsidR="00E01397" w:rsidRPr="006F2FA2" w:rsidRDefault="00BE6AFB" w:rsidP="006F2FA2">
      <w:pPr>
        <w:pStyle w:val="a3"/>
        <w:numPr>
          <w:ilvl w:val="0"/>
          <w:numId w:val="11"/>
        </w:numPr>
        <w:ind w:left="284" w:hanging="284"/>
        <w:rPr>
          <w:rFonts w:cstheme="minorHAnsi"/>
          <w:sz w:val="20"/>
          <w:szCs w:val="20"/>
        </w:rPr>
      </w:pPr>
      <w:r w:rsidRPr="006F2FA2">
        <w:rPr>
          <w:rFonts w:cstheme="minorHAnsi"/>
          <w:sz w:val="20"/>
          <w:szCs w:val="20"/>
        </w:rPr>
        <w:t>Να συμβάλλει στην αναβάθμιση του δημοσιογραφικού λόγου, αποφεύγοντας γραμματικές, συντακτικές και λεκτικές κακοποιήσεις.</w:t>
      </w:r>
    </w:p>
    <w:p w14:paraId="1071CA17" w14:textId="3837C226" w:rsidR="00E01397" w:rsidRPr="006F2FA2" w:rsidRDefault="00BE6AFB" w:rsidP="006F2FA2">
      <w:pPr>
        <w:pStyle w:val="a3"/>
        <w:numPr>
          <w:ilvl w:val="0"/>
          <w:numId w:val="11"/>
        </w:numPr>
        <w:ind w:left="284" w:hanging="284"/>
        <w:rPr>
          <w:rFonts w:cstheme="minorHAnsi"/>
          <w:sz w:val="20"/>
          <w:szCs w:val="20"/>
        </w:rPr>
      </w:pPr>
      <w:r w:rsidRPr="006F2FA2">
        <w:rPr>
          <w:rFonts w:cstheme="minorHAnsi"/>
          <w:sz w:val="20"/>
          <w:szCs w:val="20"/>
        </w:rPr>
        <w:t>Να αποφεύγει τη χυδαιολογία και τη γλωσσική βαρβαρότητα, ακόμη και στη σάτιρα και τη γελοιογραφία</w:t>
      </w:r>
      <w:r w:rsidR="00E01397" w:rsidRPr="006F2FA2">
        <w:rPr>
          <w:rFonts w:cstheme="minorHAnsi"/>
          <w:sz w:val="20"/>
          <w:szCs w:val="20"/>
        </w:rPr>
        <w:t>.</w:t>
      </w:r>
    </w:p>
    <w:p w14:paraId="38435DE5" w14:textId="77777777" w:rsidR="00E01397" w:rsidRPr="006F2FA2" w:rsidRDefault="00BE6AFB" w:rsidP="006F2FA2">
      <w:pPr>
        <w:pStyle w:val="a3"/>
        <w:numPr>
          <w:ilvl w:val="0"/>
          <w:numId w:val="11"/>
        </w:numPr>
        <w:ind w:left="284" w:hanging="284"/>
        <w:rPr>
          <w:rFonts w:cstheme="minorHAnsi"/>
          <w:sz w:val="20"/>
          <w:szCs w:val="20"/>
        </w:rPr>
      </w:pPr>
      <w:r w:rsidRPr="006F2FA2">
        <w:rPr>
          <w:rFonts w:cstheme="minorHAnsi"/>
          <w:sz w:val="20"/>
          <w:szCs w:val="20"/>
        </w:rPr>
        <w:t>Να προστατεύει την ελληνική γλώσσα από την κατάχρηση ξένων λέξεων και όρων.</w:t>
      </w:r>
    </w:p>
    <w:p w14:paraId="77FDED71" w14:textId="3D4C0501" w:rsidR="004001C5" w:rsidRPr="006F2FA2" w:rsidRDefault="00BE6AFB" w:rsidP="006F2FA2">
      <w:pPr>
        <w:pStyle w:val="a3"/>
        <w:numPr>
          <w:ilvl w:val="0"/>
          <w:numId w:val="11"/>
        </w:numPr>
        <w:ind w:left="284" w:hanging="284"/>
        <w:rPr>
          <w:rFonts w:cstheme="minorHAnsi"/>
          <w:sz w:val="20"/>
          <w:szCs w:val="20"/>
        </w:rPr>
      </w:pPr>
      <w:r w:rsidRPr="006F2FA2">
        <w:rPr>
          <w:rFonts w:cstheme="minorHAnsi"/>
          <w:sz w:val="20"/>
          <w:szCs w:val="20"/>
        </w:rPr>
        <w:t>Να συμβάλλει στην προστασία της εθνικής μας παράδοσης και τη διασφάλιση της πολιτισμικής μας κληρονομιάς.</w:t>
      </w:r>
    </w:p>
    <w:sectPr w:rsidR="004001C5" w:rsidRPr="006F2FA2" w:rsidSect="007418D5">
      <w:pgSz w:w="11906" w:h="16838"/>
      <w:pgMar w:top="426"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5C56"/>
    <w:multiLevelType w:val="hybridMultilevel"/>
    <w:tmpl w:val="53041A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F26E01"/>
    <w:multiLevelType w:val="hybridMultilevel"/>
    <w:tmpl w:val="F8A8CA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1925ED"/>
    <w:multiLevelType w:val="hybridMultilevel"/>
    <w:tmpl w:val="7C1CB1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5202A9"/>
    <w:multiLevelType w:val="hybridMultilevel"/>
    <w:tmpl w:val="9BD822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C192296"/>
    <w:multiLevelType w:val="hybridMultilevel"/>
    <w:tmpl w:val="751042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DBB3806"/>
    <w:multiLevelType w:val="hybridMultilevel"/>
    <w:tmpl w:val="2DB6EB64"/>
    <w:lvl w:ilvl="0" w:tplc="20E665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F5F3F02"/>
    <w:multiLevelType w:val="hybridMultilevel"/>
    <w:tmpl w:val="DB0884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75A60BE"/>
    <w:multiLevelType w:val="hybridMultilevel"/>
    <w:tmpl w:val="395CF3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FAD31EB"/>
    <w:multiLevelType w:val="hybridMultilevel"/>
    <w:tmpl w:val="80B2C5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2C83DE9"/>
    <w:multiLevelType w:val="hybridMultilevel"/>
    <w:tmpl w:val="919A556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C4E2238"/>
    <w:multiLevelType w:val="hybridMultilevel"/>
    <w:tmpl w:val="CDA25E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87359984">
    <w:abstractNumId w:val="9"/>
  </w:num>
  <w:num w:numId="2" w16cid:durableId="1717193868">
    <w:abstractNumId w:val="1"/>
  </w:num>
  <w:num w:numId="3" w16cid:durableId="974481717">
    <w:abstractNumId w:val="0"/>
  </w:num>
  <w:num w:numId="4" w16cid:durableId="684524548">
    <w:abstractNumId w:val="6"/>
  </w:num>
  <w:num w:numId="5" w16cid:durableId="2138796040">
    <w:abstractNumId w:val="3"/>
  </w:num>
  <w:num w:numId="6" w16cid:durableId="398526672">
    <w:abstractNumId w:val="8"/>
  </w:num>
  <w:num w:numId="7" w16cid:durableId="1779981598">
    <w:abstractNumId w:val="2"/>
  </w:num>
  <w:num w:numId="8" w16cid:durableId="1037127122">
    <w:abstractNumId w:val="10"/>
  </w:num>
  <w:num w:numId="9" w16cid:durableId="184057408">
    <w:abstractNumId w:val="4"/>
  </w:num>
  <w:num w:numId="10" w16cid:durableId="1272783135">
    <w:abstractNumId w:val="7"/>
  </w:num>
  <w:num w:numId="11" w16cid:durableId="2082828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D5"/>
    <w:rsid w:val="00375F30"/>
    <w:rsid w:val="004001C5"/>
    <w:rsid w:val="00401238"/>
    <w:rsid w:val="0049772B"/>
    <w:rsid w:val="004C6EA8"/>
    <w:rsid w:val="006F2FA2"/>
    <w:rsid w:val="007161A5"/>
    <w:rsid w:val="007418D5"/>
    <w:rsid w:val="00BE6AFB"/>
    <w:rsid w:val="00E01397"/>
    <w:rsid w:val="00E672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CBF31"/>
  <w15:chartTrackingRefBased/>
  <w15:docId w15:val="{B806B1CE-DFD3-45DA-AF81-2E58371E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8D5"/>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1966</Words>
  <Characters>10622</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panos selvieroglou</dc:creator>
  <cp:keywords/>
  <dc:description/>
  <cp:lastModifiedBy>panos selvieroglou</cp:lastModifiedBy>
  <cp:revision>2</cp:revision>
  <dcterms:created xsi:type="dcterms:W3CDTF">2023-10-17T22:23:00Z</dcterms:created>
  <dcterms:modified xsi:type="dcterms:W3CDTF">2025-11-25T21:23:00Z</dcterms:modified>
</cp:coreProperties>
</file>