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C7BA" w14:textId="77777777" w:rsidR="0042250C" w:rsidRDefault="0042250C" w:rsidP="00E205D6">
      <w:pPr>
        <w:pStyle w:val="a5"/>
        <w:contextualSpacing w:val="0"/>
        <w:jc w:val="left"/>
        <w:rPr>
          <w:rFonts w:ascii="Arial" w:hAnsi="Arial" w:cs="Arial"/>
          <w:b/>
        </w:rPr>
      </w:pPr>
      <w:r w:rsidRPr="0042250C">
        <w:rPr>
          <w:rFonts w:ascii="Arial" w:hAnsi="Arial" w:cs="Arial"/>
          <w:b/>
        </w:rPr>
        <w:t>Η συνοχή του κειμένου εξασφαλίζεται με:</w:t>
      </w:r>
    </w:p>
    <w:p w14:paraId="1E5B0935" w14:textId="03CDA8E3" w:rsidR="0042250C" w:rsidRPr="0042250C" w:rsidRDefault="0042250C" w:rsidP="00E205D6">
      <w:pPr>
        <w:pStyle w:val="a5"/>
        <w:numPr>
          <w:ilvl w:val="0"/>
          <w:numId w:val="4"/>
        </w:numPr>
        <w:ind w:left="284" w:hanging="284"/>
        <w:jc w:val="left"/>
        <w:rPr>
          <w:rFonts w:ascii="Arial" w:hAnsi="Arial" w:cs="Arial"/>
          <w:b/>
        </w:rPr>
      </w:pPr>
      <w:r w:rsidRPr="0042250C">
        <w:rPr>
          <w:rFonts w:ascii="Arial" w:hAnsi="Arial" w:cs="Arial"/>
        </w:rPr>
        <w:t>διαρθρωτικές λέξεις ή φράσεις</w:t>
      </w:r>
    </w:p>
    <w:p w14:paraId="257CF98B" w14:textId="77777777" w:rsidR="0042250C" w:rsidRPr="0042250C" w:rsidRDefault="0042250C" w:rsidP="00E205D6">
      <w:pPr>
        <w:pStyle w:val="a5"/>
        <w:numPr>
          <w:ilvl w:val="0"/>
          <w:numId w:val="4"/>
        </w:numPr>
        <w:ind w:left="284" w:hanging="284"/>
        <w:jc w:val="left"/>
        <w:rPr>
          <w:rFonts w:ascii="Arial" w:hAnsi="Arial" w:cs="Arial"/>
        </w:rPr>
      </w:pPr>
      <w:r w:rsidRPr="0042250C">
        <w:rPr>
          <w:rFonts w:ascii="Arial" w:hAnsi="Arial" w:cs="Arial"/>
        </w:rPr>
        <w:t>επανάληψη μιας λέξης ή φράσης που προηγήθηκε</w:t>
      </w:r>
    </w:p>
    <w:p w14:paraId="637C2D86" w14:textId="77777777" w:rsidR="001D3A67" w:rsidRDefault="0042250C" w:rsidP="00E205D6">
      <w:pPr>
        <w:pStyle w:val="a5"/>
        <w:numPr>
          <w:ilvl w:val="0"/>
          <w:numId w:val="4"/>
        </w:numPr>
        <w:ind w:left="284" w:hanging="284"/>
        <w:jc w:val="left"/>
        <w:rPr>
          <w:rFonts w:ascii="Arial" w:hAnsi="Arial" w:cs="Arial"/>
        </w:rPr>
      </w:pPr>
      <w:r w:rsidRPr="0042250C">
        <w:rPr>
          <w:rFonts w:ascii="Arial" w:hAnsi="Arial" w:cs="Arial"/>
        </w:rPr>
        <w:t xml:space="preserve">αντικατάσταση μιας λέξης ή φράσης που προηγήθηκε με άλλη λέξη ισοδύναμή της </w:t>
      </w:r>
    </w:p>
    <w:p w14:paraId="467E0151" w14:textId="4B1E464F" w:rsidR="0042250C" w:rsidRPr="0042250C" w:rsidRDefault="0042250C" w:rsidP="001D3A67">
      <w:pPr>
        <w:pStyle w:val="a5"/>
        <w:ind w:left="284"/>
        <w:jc w:val="left"/>
        <w:rPr>
          <w:rFonts w:ascii="Arial" w:hAnsi="Arial" w:cs="Arial"/>
        </w:rPr>
      </w:pPr>
      <w:r w:rsidRPr="0042250C">
        <w:rPr>
          <w:rFonts w:ascii="Arial" w:hAnsi="Arial" w:cs="Arial"/>
        </w:rPr>
        <w:t>(</w:t>
      </w:r>
      <w:proofErr w:type="spellStart"/>
      <w:r w:rsidRPr="0042250C">
        <w:rPr>
          <w:rFonts w:ascii="Arial" w:hAnsi="Arial" w:cs="Arial"/>
        </w:rPr>
        <w:t>π.χ</w:t>
      </w:r>
      <w:proofErr w:type="spellEnd"/>
      <w:r w:rsidRPr="0042250C">
        <w:rPr>
          <w:rFonts w:ascii="Arial" w:hAnsi="Arial" w:cs="Arial"/>
        </w:rPr>
        <w:t xml:space="preserve"> αντωνυμία)</w:t>
      </w:r>
    </w:p>
    <w:p w14:paraId="6C539EEF" w14:textId="78B2E9B0" w:rsidR="00E75703" w:rsidRPr="00E75703" w:rsidRDefault="0042250C" w:rsidP="00E205D6">
      <w:pPr>
        <w:pStyle w:val="a5"/>
        <w:numPr>
          <w:ilvl w:val="0"/>
          <w:numId w:val="4"/>
        </w:numPr>
        <w:ind w:left="284" w:hanging="284"/>
        <w:jc w:val="left"/>
        <w:rPr>
          <w:rFonts w:ascii="Arial" w:hAnsi="Arial" w:cs="Arial"/>
        </w:rPr>
      </w:pPr>
      <w:r w:rsidRPr="0042250C">
        <w:rPr>
          <w:rFonts w:ascii="Arial" w:hAnsi="Arial" w:cs="Arial"/>
        </w:rPr>
        <w:t>με το νόημα</w:t>
      </w:r>
    </w:p>
    <w:p w14:paraId="493EFF09" w14:textId="77777777" w:rsidR="00424D73" w:rsidRPr="0042250C" w:rsidRDefault="00424D73" w:rsidP="00E205D6">
      <w:pPr>
        <w:pStyle w:val="a5"/>
        <w:numPr>
          <w:ilvl w:val="0"/>
          <w:numId w:val="4"/>
        </w:numPr>
        <w:ind w:left="284" w:hanging="284"/>
        <w:jc w:val="left"/>
        <w:rPr>
          <w:rFonts w:ascii="Arial" w:hAnsi="Arial" w:cs="Arial"/>
        </w:rPr>
      </w:pPr>
      <w:r>
        <w:rPr>
          <w:rFonts w:ascii="Arial" w:hAnsi="Arial" w:cs="Arial"/>
        </w:rPr>
        <w:t>Με μια ερώτηση (ρητορική ή πραγματική)</w:t>
      </w:r>
    </w:p>
    <w:p w14:paraId="10CAE04D" w14:textId="77777777" w:rsidR="0042250C" w:rsidRPr="0042250C" w:rsidRDefault="0042250C" w:rsidP="00E205D6">
      <w:pPr>
        <w:spacing w:line="276" w:lineRule="auto"/>
        <w:rPr>
          <w:rFonts w:ascii="Arial" w:hAnsi="Arial" w:cs="Arial"/>
          <w:u w:val="single"/>
        </w:rPr>
      </w:pPr>
      <w:r w:rsidRPr="0042250C">
        <w:rPr>
          <w:rFonts w:ascii="Arial" w:hAnsi="Arial" w:cs="Arial"/>
          <w:u w:val="single"/>
        </w:rPr>
        <w:t>Διαρθρωτικές λέξεις ή φράσεις:</w:t>
      </w:r>
    </w:p>
    <w:p w14:paraId="13B50A71" w14:textId="608101EF" w:rsidR="00533CF7" w:rsidRDefault="00533CF7" w:rsidP="00E205D6">
      <w:pPr>
        <w:spacing w:line="276" w:lineRule="auto"/>
        <w:rPr>
          <w:rFonts w:ascii="Arial" w:hAnsi="Arial" w:cs="Arial"/>
        </w:rPr>
      </w:pPr>
      <w:r w:rsidRPr="000B482F">
        <w:rPr>
          <w:rFonts w:ascii="Arial" w:hAnsi="Arial" w:cs="Arial"/>
          <w:b/>
        </w:rPr>
        <w:t>Προσθήκη –πρόσθεση</w:t>
      </w:r>
      <w:r w:rsidRPr="0042250C">
        <w:rPr>
          <w:rFonts w:ascii="Arial" w:hAnsi="Arial" w:cs="Arial"/>
        </w:rPr>
        <w:t xml:space="preserve">:  ακόμη, επίσης, επιπρόσθετα, επιπλέον, </w:t>
      </w:r>
      <w:r>
        <w:rPr>
          <w:rFonts w:ascii="Arial" w:hAnsi="Arial" w:cs="Arial"/>
        </w:rPr>
        <w:t xml:space="preserve">παράλληλα, </w:t>
      </w:r>
      <w:r w:rsidRPr="0042250C">
        <w:rPr>
          <w:rFonts w:ascii="Arial" w:hAnsi="Arial" w:cs="Arial"/>
        </w:rPr>
        <w:t>εξάλλου, κατά πρώτο λόγο, εκτός απ</w:t>
      </w:r>
      <w:r>
        <w:rPr>
          <w:rFonts w:ascii="Arial" w:hAnsi="Arial" w:cs="Arial"/>
        </w:rPr>
        <w:t>’</w:t>
      </w:r>
      <w:r w:rsidRPr="0042250C">
        <w:rPr>
          <w:rFonts w:ascii="Arial" w:hAnsi="Arial" w:cs="Arial"/>
        </w:rPr>
        <w:t xml:space="preserve"> αυτ</w:t>
      </w:r>
      <w:r>
        <w:rPr>
          <w:rFonts w:ascii="Arial" w:hAnsi="Arial" w:cs="Arial"/>
        </w:rPr>
        <w:t>ά</w:t>
      </w:r>
      <w:r w:rsidRPr="0042250C">
        <w:rPr>
          <w:rFonts w:ascii="Arial" w:hAnsi="Arial" w:cs="Arial"/>
        </w:rPr>
        <w:t>, συμπληρωματικά, κοντά σ</w:t>
      </w:r>
      <w:r>
        <w:rPr>
          <w:rFonts w:ascii="Arial" w:hAnsi="Arial" w:cs="Arial"/>
        </w:rPr>
        <w:t>΄ αυτό, ας σημειωθεί ακόμη ότι</w:t>
      </w:r>
    </w:p>
    <w:p w14:paraId="520BB041" w14:textId="0AD183B0" w:rsidR="0042250C" w:rsidRDefault="0042250C" w:rsidP="00E205D6">
      <w:pPr>
        <w:spacing w:line="276" w:lineRule="auto"/>
        <w:rPr>
          <w:rFonts w:ascii="Arial" w:hAnsi="Arial" w:cs="Arial"/>
        </w:rPr>
      </w:pPr>
      <w:r w:rsidRPr="0042250C">
        <w:rPr>
          <w:rFonts w:ascii="Arial" w:hAnsi="Arial" w:cs="Arial"/>
          <w:b/>
        </w:rPr>
        <w:t>Αντίθεση – Εναντίωση</w:t>
      </w:r>
      <w:r w:rsidRPr="0042250C">
        <w:rPr>
          <w:rFonts w:ascii="Arial" w:hAnsi="Arial" w:cs="Arial"/>
        </w:rPr>
        <w:t xml:space="preserve">: αλλά, όμως, ενώ, αντίθετα, ωστόσο, απεναντίας, κι όμως, μολονότι, παρά το γεγονός ότι.., εντούτοις, παρόλο που, αντίστροφα, μολαταύτα, </w:t>
      </w:r>
      <w:r>
        <w:rPr>
          <w:rFonts w:ascii="Arial" w:hAnsi="Arial" w:cs="Arial"/>
        </w:rPr>
        <w:t>ακόμα κ</w:t>
      </w:r>
      <w:r w:rsidRPr="0042250C">
        <w:rPr>
          <w:rFonts w:ascii="Arial" w:hAnsi="Arial" w:cs="Arial"/>
        </w:rPr>
        <w:t xml:space="preserve">ι αν, </w:t>
      </w:r>
      <w:proofErr w:type="spellStart"/>
      <w:r w:rsidRPr="0042250C">
        <w:rPr>
          <w:rFonts w:ascii="Arial" w:hAnsi="Arial" w:cs="Arial"/>
        </w:rPr>
        <w:t>παρ</w:t>
      </w:r>
      <w:proofErr w:type="spellEnd"/>
      <w:r w:rsidRPr="0042250C">
        <w:rPr>
          <w:rFonts w:ascii="Arial" w:hAnsi="Arial" w:cs="Arial"/>
        </w:rPr>
        <w:t xml:space="preserve">΄ όλα αυτά, σε αντίθεση μ΄ αυτό, δε συμβαίνει όμως το ίδιο </w:t>
      </w:r>
    </w:p>
    <w:p w14:paraId="1B3A20B4" w14:textId="15A90C64" w:rsidR="00184A69" w:rsidRDefault="00184A69" w:rsidP="00E205D6">
      <w:pPr>
        <w:spacing w:line="276" w:lineRule="auto"/>
        <w:rPr>
          <w:rFonts w:ascii="Arial" w:hAnsi="Arial" w:cs="Arial"/>
        </w:rPr>
      </w:pPr>
      <w:r w:rsidRPr="000B482F">
        <w:rPr>
          <w:rFonts w:ascii="Arial" w:hAnsi="Arial" w:cs="Arial"/>
          <w:b/>
        </w:rPr>
        <w:t>Αιτιολόγηση</w:t>
      </w:r>
      <w:r w:rsidRPr="0042250C">
        <w:rPr>
          <w:rFonts w:ascii="Arial" w:hAnsi="Arial" w:cs="Arial"/>
        </w:rPr>
        <w:t>: γιατί, διότι, επειδή,</w:t>
      </w:r>
      <w:r>
        <w:rPr>
          <w:rFonts w:ascii="Arial" w:hAnsi="Arial" w:cs="Arial"/>
        </w:rPr>
        <w:t xml:space="preserve"> </w:t>
      </w:r>
      <w:r w:rsidRPr="0042250C">
        <w:rPr>
          <w:rFonts w:ascii="Arial" w:hAnsi="Arial" w:cs="Arial"/>
        </w:rPr>
        <w:t>αφού, εξαιτίας, γι’ αυτό το λόγο, το φαινόμενο οφείλετ</w:t>
      </w:r>
      <w:r>
        <w:rPr>
          <w:rFonts w:ascii="Arial" w:hAnsi="Arial" w:cs="Arial"/>
        </w:rPr>
        <w:t>αι, καθώς</w:t>
      </w:r>
    </w:p>
    <w:p w14:paraId="47578D06" w14:textId="6226692E" w:rsidR="00E75703" w:rsidRDefault="00E75703" w:rsidP="00E205D6">
      <w:pPr>
        <w:spacing w:line="276" w:lineRule="auto"/>
        <w:rPr>
          <w:rFonts w:ascii="Arial" w:hAnsi="Arial" w:cs="Arial"/>
        </w:rPr>
      </w:pPr>
      <w:r>
        <w:rPr>
          <w:rFonts w:ascii="Arial" w:hAnsi="Arial" w:cs="Arial"/>
          <w:b/>
        </w:rPr>
        <w:t xml:space="preserve">Αποτέλεσμα / </w:t>
      </w:r>
      <w:r w:rsidRPr="000B482F">
        <w:rPr>
          <w:rFonts w:ascii="Arial" w:hAnsi="Arial" w:cs="Arial"/>
          <w:b/>
        </w:rPr>
        <w:t>Συμπέρασμα:</w:t>
      </w:r>
      <w:r w:rsidRPr="0042250C">
        <w:rPr>
          <w:rFonts w:ascii="Arial" w:hAnsi="Arial" w:cs="Arial"/>
        </w:rPr>
        <w:t xml:space="preserve">  άρα, συμπερασματικά, συνεπώς, επομένως, </w:t>
      </w:r>
      <w:r>
        <w:rPr>
          <w:rFonts w:ascii="Arial" w:hAnsi="Arial" w:cs="Arial"/>
        </w:rPr>
        <w:t>έτσι, ώστε, λοιπόν, κατά συνέπεια, όπως προκύπτει, αυτό έχει ως αποτέλεσμα, γι’ αυτό λοιπόν</w:t>
      </w:r>
    </w:p>
    <w:p w14:paraId="68A4566E" w14:textId="34C5E174" w:rsidR="00533CF7" w:rsidRPr="0042250C" w:rsidRDefault="00533CF7" w:rsidP="00E205D6">
      <w:pPr>
        <w:spacing w:line="276" w:lineRule="auto"/>
        <w:rPr>
          <w:rFonts w:ascii="Arial" w:hAnsi="Arial" w:cs="Arial"/>
        </w:rPr>
      </w:pPr>
      <w:r w:rsidRPr="00533CF7">
        <w:rPr>
          <w:rFonts w:ascii="Arial" w:hAnsi="Arial" w:cs="Arial"/>
          <w:b/>
          <w:bCs/>
        </w:rPr>
        <w:t>Ταξινόμηση</w:t>
      </w:r>
      <w:r>
        <w:rPr>
          <w:rFonts w:ascii="Arial" w:hAnsi="Arial" w:cs="Arial"/>
        </w:rPr>
        <w:t>: πρώτα, πρώτον, καταρχάς, δεύτερον, τρίτον, έπειτα, αφενός … αφετέρου, τέλος.</w:t>
      </w:r>
    </w:p>
    <w:p w14:paraId="257595FE" w14:textId="17F04A4B" w:rsidR="0042250C" w:rsidRPr="0042250C" w:rsidRDefault="0042250C" w:rsidP="00E205D6">
      <w:pPr>
        <w:spacing w:line="276" w:lineRule="auto"/>
        <w:rPr>
          <w:rFonts w:ascii="Arial" w:hAnsi="Arial" w:cs="Arial"/>
        </w:rPr>
      </w:pPr>
      <w:r w:rsidRPr="0042250C">
        <w:rPr>
          <w:rFonts w:ascii="Arial" w:hAnsi="Arial" w:cs="Arial"/>
          <w:b/>
        </w:rPr>
        <w:t>Χρονική σειρά -</w:t>
      </w:r>
      <w:r w:rsidR="00533CF7">
        <w:rPr>
          <w:rFonts w:ascii="Arial" w:hAnsi="Arial" w:cs="Arial"/>
          <w:b/>
        </w:rPr>
        <w:t xml:space="preserve"> </w:t>
      </w:r>
      <w:r w:rsidRPr="0042250C">
        <w:rPr>
          <w:rFonts w:ascii="Arial" w:hAnsi="Arial" w:cs="Arial"/>
          <w:b/>
        </w:rPr>
        <w:t>Ακολουθία νοημάτων</w:t>
      </w:r>
      <w:r w:rsidRPr="0042250C">
        <w:rPr>
          <w:rFonts w:ascii="Arial" w:hAnsi="Arial" w:cs="Arial"/>
        </w:rPr>
        <w:t>: όταν, αφού, καθώς, αρχικά, μόλις, τέλος, πριν από, στον αιώνα μας, ύστερα, τώρα, μέχρι κτλ. ταυτόχρονα, συγχρόνως, προηγουμένως, ύστερα, έπειτα, στη συνέχεια, αμέσως, κατόπιν, εν τω μεταξύ, αργότερα, τώρα, πριν, ενώ, καθώς, αφότου ...</w:t>
      </w:r>
    </w:p>
    <w:p w14:paraId="2B07E5BA" w14:textId="77777777" w:rsidR="0042250C" w:rsidRPr="0042250C" w:rsidRDefault="000B482F" w:rsidP="00E205D6">
      <w:pPr>
        <w:spacing w:line="276" w:lineRule="auto"/>
        <w:rPr>
          <w:rFonts w:ascii="Arial" w:hAnsi="Arial" w:cs="Arial"/>
        </w:rPr>
      </w:pPr>
      <w:r>
        <w:rPr>
          <w:rFonts w:ascii="Arial" w:hAnsi="Arial" w:cs="Arial"/>
          <w:b/>
        </w:rPr>
        <w:t>Σύγκριση</w:t>
      </w:r>
      <w:r w:rsidR="0042250C" w:rsidRPr="0042250C">
        <w:rPr>
          <w:rFonts w:ascii="Arial" w:hAnsi="Arial" w:cs="Arial"/>
        </w:rPr>
        <w:t>:</w:t>
      </w:r>
      <w:r>
        <w:rPr>
          <w:rFonts w:ascii="Arial" w:hAnsi="Arial" w:cs="Arial"/>
        </w:rPr>
        <w:t> συγκριτικά, σε σχέση, παρά</w:t>
      </w:r>
    </w:p>
    <w:p w14:paraId="6904C9BD" w14:textId="77777777" w:rsidR="000B482F" w:rsidRDefault="0042250C" w:rsidP="00E205D6">
      <w:pPr>
        <w:spacing w:line="276" w:lineRule="auto"/>
        <w:rPr>
          <w:rFonts w:ascii="Arial" w:hAnsi="Arial" w:cs="Arial"/>
        </w:rPr>
      </w:pPr>
      <w:r w:rsidRPr="000B482F">
        <w:rPr>
          <w:rFonts w:ascii="Arial" w:hAnsi="Arial" w:cs="Arial"/>
          <w:b/>
        </w:rPr>
        <w:t>Επιβεβαίωση -Συμφωνία –Αποδοχή</w:t>
      </w:r>
      <w:r w:rsidRPr="0042250C">
        <w:rPr>
          <w:rFonts w:ascii="Arial" w:hAnsi="Arial" w:cs="Arial"/>
        </w:rPr>
        <w:t>: βεβαίως, εξάλλου, σίγουρα, παράλληλα, είναι αλήθεια, πράγματι, αναμφισβήτητα, αναμφίβολα κτλ. </w:t>
      </w:r>
    </w:p>
    <w:p w14:paraId="77BC4833" w14:textId="7C1B13B3" w:rsidR="0042250C" w:rsidRPr="0042250C" w:rsidRDefault="0042250C" w:rsidP="00E205D6">
      <w:pPr>
        <w:spacing w:line="276" w:lineRule="auto"/>
        <w:rPr>
          <w:rFonts w:ascii="Arial" w:hAnsi="Arial" w:cs="Arial"/>
        </w:rPr>
      </w:pPr>
      <w:r w:rsidRPr="000B482F">
        <w:rPr>
          <w:rFonts w:ascii="Arial" w:hAnsi="Arial" w:cs="Arial"/>
          <w:b/>
        </w:rPr>
        <w:t>Έμφαση</w:t>
      </w:r>
      <w:r w:rsidRPr="0042250C">
        <w:rPr>
          <w:rFonts w:ascii="Arial" w:hAnsi="Arial" w:cs="Arial"/>
        </w:rPr>
        <w:t>: </w:t>
      </w:r>
      <w:r w:rsidR="00533CF7">
        <w:rPr>
          <w:rFonts w:ascii="Arial" w:hAnsi="Arial" w:cs="Arial"/>
        </w:rPr>
        <w:t xml:space="preserve">ιδιαίτερα, προπάντων, αναντίρρητα, </w:t>
      </w:r>
      <w:r w:rsidRPr="0042250C">
        <w:rPr>
          <w:rFonts w:ascii="Arial" w:hAnsi="Arial" w:cs="Arial"/>
        </w:rPr>
        <w:t>μάλιστα, θα ήθελα να τονίσω ότι, αξιοσημείωτο είναι το γεγονός ότι, πράγματι, πράγματι, ιδιαίτερα, ξεχωριστά, αξίζει να τονιστεί, ιδιαίτερα σημαντικό</w:t>
      </w:r>
      <w:r w:rsidR="000B482F">
        <w:rPr>
          <w:rFonts w:ascii="Arial" w:hAnsi="Arial" w:cs="Arial"/>
        </w:rPr>
        <w:t xml:space="preserve"> θεωρείται, </w:t>
      </w:r>
      <w:r w:rsidRPr="0042250C">
        <w:rPr>
          <w:rFonts w:ascii="Arial" w:hAnsi="Arial" w:cs="Arial"/>
        </w:rPr>
        <w:t>είναι σαφές, είναι γεγονός, οπωσδήποτε, βέβαια, φυσικά</w:t>
      </w:r>
      <w:r w:rsidR="00533CF7">
        <w:rPr>
          <w:rFonts w:ascii="Arial" w:hAnsi="Arial" w:cs="Arial"/>
        </w:rPr>
        <w:t>, ασφαλώς,</w:t>
      </w:r>
    </w:p>
    <w:p w14:paraId="0D2AC5FD" w14:textId="0978EF7F" w:rsidR="000B482F" w:rsidRDefault="0042250C" w:rsidP="00E205D6">
      <w:pPr>
        <w:spacing w:line="276" w:lineRule="auto"/>
        <w:rPr>
          <w:rFonts w:ascii="Arial" w:hAnsi="Arial" w:cs="Arial"/>
        </w:rPr>
      </w:pPr>
      <w:r w:rsidRPr="000B482F">
        <w:rPr>
          <w:rFonts w:ascii="Arial" w:hAnsi="Arial" w:cs="Arial"/>
          <w:b/>
        </w:rPr>
        <w:t>Επεξήγηση</w:t>
      </w:r>
      <w:r w:rsidRPr="0042250C">
        <w:rPr>
          <w:rFonts w:ascii="Arial" w:hAnsi="Arial" w:cs="Arial"/>
        </w:rPr>
        <w:t>: δηλαδή, με άλλα λόγια,</w:t>
      </w:r>
      <w:r w:rsidR="00184A69">
        <w:rPr>
          <w:rFonts w:ascii="Arial" w:hAnsi="Arial" w:cs="Arial"/>
        </w:rPr>
        <w:t xml:space="preserve"> πιο συγκεκριμένα, </w:t>
      </w:r>
      <w:r w:rsidRPr="0042250C">
        <w:rPr>
          <w:rFonts w:ascii="Arial" w:hAnsi="Arial" w:cs="Arial"/>
        </w:rPr>
        <w:t xml:space="preserve">αυτό σημαίνει ότι, </w:t>
      </w:r>
      <w:r w:rsidR="000B482F">
        <w:rPr>
          <w:rFonts w:ascii="Arial" w:hAnsi="Arial" w:cs="Arial"/>
        </w:rPr>
        <w:t>σαφέστερα</w:t>
      </w:r>
      <w:r w:rsidR="00184A69">
        <w:rPr>
          <w:rFonts w:ascii="Arial" w:hAnsi="Arial" w:cs="Arial"/>
        </w:rPr>
        <w:t>, για να γίνω πιο σαφής</w:t>
      </w:r>
    </w:p>
    <w:p w14:paraId="675C0068" w14:textId="52545C9D" w:rsidR="0042250C" w:rsidRDefault="000B482F" w:rsidP="00E205D6">
      <w:pPr>
        <w:spacing w:line="276" w:lineRule="auto"/>
        <w:rPr>
          <w:rFonts w:ascii="Arial" w:hAnsi="Arial" w:cs="Arial"/>
        </w:rPr>
      </w:pPr>
      <w:r w:rsidRPr="000B482F">
        <w:rPr>
          <w:rFonts w:ascii="Arial" w:hAnsi="Arial" w:cs="Arial"/>
          <w:b/>
        </w:rPr>
        <w:t>Προϋπόθεση</w:t>
      </w:r>
      <w:r w:rsidR="0042250C" w:rsidRPr="0042250C">
        <w:rPr>
          <w:rFonts w:ascii="Arial" w:hAnsi="Arial" w:cs="Arial"/>
        </w:rPr>
        <w:t>: με την προϋπόθ</w:t>
      </w:r>
      <w:r>
        <w:rPr>
          <w:rFonts w:ascii="Arial" w:hAnsi="Arial" w:cs="Arial"/>
        </w:rPr>
        <w:t xml:space="preserve">εση, </w:t>
      </w:r>
      <w:r w:rsidR="00184A69">
        <w:rPr>
          <w:rFonts w:ascii="Arial" w:hAnsi="Arial" w:cs="Arial"/>
        </w:rPr>
        <w:t xml:space="preserve">με τον όρο, </w:t>
      </w:r>
      <w:r>
        <w:rPr>
          <w:rFonts w:ascii="Arial" w:hAnsi="Arial" w:cs="Arial"/>
        </w:rPr>
        <w:t>αν, εκτός αν, εφόσον</w:t>
      </w:r>
      <w:r w:rsidR="00184A69">
        <w:rPr>
          <w:rFonts w:ascii="Arial" w:hAnsi="Arial" w:cs="Arial"/>
        </w:rPr>
        <w:t xml:space="preserve">, σε περίπτωση που, </w:t>
      </w:r>
    </w:p>
    <w:p w14:paraId="4445495C" w14:textId="77777777" w:rsidR="0042250C" w:rsidRPr="0042250C" w:rsidRDefault="0042250C" w:rsidP="00E205D6">
      <w:pPr>
        <w:spacing w:line="276" w:lineRule="auto"/>
        <w:rPr>
          <w:rFonts w:ascii="Arial" w:hAnsi="Arial" w:cs="Arial"/>
        </w:rPr>
      </w:pPr>
      <w:r w:rsidRPr="000B482F">
        <w:rPr>
          <w:rFonts w:ascii="Arial" w:hAnsi="Arial" w:cs="Arial"/>
          <w:b/>
        </w:rPr>
        <w:t>Γενίκευση</w:t>
      </w:r>
      <w:r w:rsidRPr="0042250C">
        <w:rPr>
          <w:rFonts w:ascii="Arial" w:hAnsi="Arial" w:cs="Arial"/>
        </w:rPr>
        <w:t>: γενικά, ευρύτερα, τις περισσότε</w:t>
      </w:r>
      <w:r w:rsidR="000B482F">
        <w:rPr>
          <w:rFonts w:ascii="Arial" w:hAnsi="Arial" w:cs="Arial"/>
        </w:rPr>
        <w:t>ρες φορές</w:t>
      </w:r>
    </w:p>
    <w:p w14:paraId="79BB82B2" w14:textId="6130352B" w:rsidR="00533CF7" w:rsidRDefault="00533CF7" w:rsidP="00E205D6">
      <w:pPr>
        <w:spacing w:line="276" w:lineRule="auto"/>
        <w:rPr>
          <w:rFonts w:ascii="Arial" w:hAnsi="Arial" w:cs="Arial"/>
        </w:rPr>
      </w:pPr>
      <w:r w:rsidRPr="00533CF7">
        <w:rPr>
          <w:rFonts w:ascii="Arial" w:hAnsi="Arial" w:cs="Arial"/>
          <w:b/>
          <w:bCs/>
        </w:rPr>
        <w:t>Αναλογία / Ομοιότητα</w:t>
      </w:r>
      <w:r>
        <w:rPr>
          <w:rFonts w:ascii="Arial" w:hAnsi="Arial" w:cs="Arial"/>
        </w:rPr>
        <w:t>: όπως, ομοίως / όμοια, σαν</w:t>
      </w:r>
    </w:p>
    <w:p w14:paraId="707F202C" w14:textId="6E3DCF70" w:rsidR="00184A69" w:rsidRDefault="00184A69" w:rsidP="00E205D6">
      <w:pPr>
        <w:spacing w:line="276" w:lineRule="auto"/>
        <w:rPr>
          <w:rFonts w:ascii="Arial" w:hAnsi="Arial" w:cs="Arial"/>
        </w:rPr>
      </w:pPr>
      <w:r w:rsidRPr="00184A69">
        <w:rPr>
          <w:rFonts w:ascii="Arial" w:hAnsi="Arial" w:cs="Arial"/>
          <w:b/>
          <w:bCs/>
        </w:rPr>
        <w:t>Παράδειγμα</w:t>
      </w:r>
      <w:r>
        <w:rPr>
          <w:rFonts w:ascii="Arial" w:hAnsi="Arial" w:cs="Arial"/>
        </w:rPr>
        <w:t>: λόγου χάρη, για παράδειγμα, παραδείγματος χάρη</w:t>
      </w:r>
    </w:p>
    <w:p w14:paraId="44FC7712" w14:textId="5F9E2AF0" w:rsidR="00E75703" w:rsidRDefault="00E75703" w:rsidP="00E205D6">
      <w:pPr>
        <w:spacing w:line="276" w:lineRule="auto"/>
        <w:rPr>
          <w:rFonts w:ascii="Arial" w:hAnsi="Arial" w:cs="Arial"/>
        </w:rPr>
      </w:pPr>
      <w:r w:rsidRPr="00E75703">
        <w:rPr>
          <w:rFonts w:ascii="Arial" w:hAnsi="Arial" w:cs="Arial"/>
          <w:b/>
          <w:bCs/>
        </w:rPr>
        <w:t>Ανακεφαλαίωση</w:t>
      </w:r>
      <w:r>
        <w:rPr>
          <w:rFonts w:ascii="Arial" w:hAnsi="Arial" w:cs="Arial"/>
        </w:rPr>
        <w:t xml:space="preserve">: </w:t>
      </w:r>
      <w:r w:rsidRPr="0042250C">
        <w:rPr>
          <w:rFonts w:ascii="Arial" w:hAnsi="Arial" w:cs="Arial"/>
        </w:rPr>
        <w:t xml:space="preserve">ανακεφαλαιώνοντας, </w:t>
      </w:r>
      <w:proofErr w:type="spellStart"/>
      <w:r>
        <w:rPr>
          <w:rFonts w:ascii="Arial" w:hAnsi="Arial" w:cs="Arial"/>
        </w:rPr>
        <w:t>επιλογικά</w:t>
      </w:r>
      <w:proofErr w:type="spellEnd"/>
      <w:r>
        <w:rPr>
          <w:rFonts w:ascii="Arial" w:hAnsi="Arial" w:cs="Arial"/>
        </w:rPr>
        <w:t xml:space="preserve">, καταληκτικά, συμπερασματικά, </w:t>
      </w:r>
      <w:r w:rsidRPr="0042250C">
        <w:rPr>
          <w:rFonts w:ascii="Arial" w:hAnsi="Arial" w:cs="Arial"/>
        </w:rPr>
        <w:t>συνοψίζοντας</w:t>
      </w:r>
      <w:r>
        <w:rPr>
          <w:rFonts w:ascii="Arial" w:hAnsi="Arial" w:cs="Arial"/>
        </w:rPr>
        <w:t xml:space="preserve">, </w:t>
      </w:r>
      <w:r w:rsidRPr="0042250C">
        <w:rPr>
          <w:rFonts w:ascii="Arial" w:hAnsi="Arial" w:cs="Arial"/>
        </w:rPr>
        <w:t>τελικά,</w:t>
      </w:r>
      <w:r>
        <w:rPr>
          <w:rFonts w:ascii="Arial" w:hAnsi="Arial" w:cs="Arial"/>
        </w:rPr>
        <w:t xml:space="preserve"> εν κατακλείδι</w:t>
      </w:r>
    </w:p>
    <w:p w14:paraId="20B4F5B3" w14:textId="07431022" w:rsidR="00B640D9" w:rsidRPr="00B640D9" w:rsidRDefault="00B640D9" w:rsidP="00E205D6">
      <w:pPr>
        <w:rPr>
          <w:rFonts w:ascii="Arial" w:hAnsi="Arial" w:cs="Arial"/>
        </w:rPr>
      </w:pPr>
      <w:r>
        <w:rPr>
          <w:rFonts w:ascii="Arial" w:hAnsi="Arial" w:cs="Arial"/>
          <w:b/>
        </w:rPr>
        <w:t xml:space="preserve">Αναλογία / </w:t>
      </w:r>
      <w:r w:rsidRPr="00B640D9">
        <w:rPr>
          <w:rFonts w:ascii="Arial" w:hAnsi="Arial" w:cs="Arial"/>
          <w:b/>
        </w:rPr>
        <w:t>Ομοιότητα</w:t>
      </w:r>
      <w:r w:rsidRPr="00B640D9">
        <w:rPr>
          <w:rFonts w:ascii="Arial" w:hAnsi="Arial" w:cs="Arial"/>
        </w:rPr>
        <w:t xml:space="preserve">: Όπως, παρόμοια, </w:t>
      </w:r>
      <w:r>
        <w:rPr>
          <w:rFonts w:ascii="Arial" w:hAnsi="Arial" w:cs="Arial"/>
        </w:rPr>
        <w:t xml:space="preserve">ομοίως / όμοια, </w:t>
      </w:r>
      <w:r w:rsidRPr="00B640D9">
        <w:rPr>
          <w:rFonts w:ascii="Arial" w:hAnsi="Arial" w:cs="Arial"/>
        </w:rPr>
        <w:t>το ίδιο ισχύει, έχει κοινά στοιχεία.</w:t>
      </w:r>
    </w:p>
    <w:p w14:paraId="2ACA9EF8" w14:textId="23081755" w:rsidR="00B640D9" w:rsidRPr="00B640D9" w:rsidRDefault="00B640D9" w:rsidP="00E205D6">
      <w:pPr>
        <w:rPr>
          <w:rFonts w:ascii="Arial" w:hAnsi="Arial" w:cs="Arial"/>
        </w:rPr>
      </w:pPr>
      <w:r w:rsidRPr="00B640D9">
        <w:rPr>
          <w:rFonts w:ascii="Arial" w:hAnsi="Arial" w:cs="Arial"/>
          <w:b/>
        </w:rPr>
        <w:t>Σκοπός</w:t>
      </w:r>
      <w:r w:rsidRPr="00B640D9">
        <w:rPr>
          <w:rFonts w:ascii="Arial" w:hAnsi="Arial" w:cs="Arial"/>
        </w:rPr>
        <w:t>: Για να, με το σκοπό, με την πρόθεση να...</w:t>
      </w:r>
    </w:p>
    <w:p w14:paraId="59E4C0CE" w14:textId="5C520BA4" w:rsidR="00B640D9" w:rsidRPr="00B640D9" w:rsidRDefault="00B640D9" w:rsidP="00E205D6">
      <w:pPr>
        <w:rPr>
          <w:rFonts w:ascii="Arial" w:hAnsi="Arial" w:cs="Arial"/>
        </w:rPr>
      </w:pPr>
      <w:r w:rsidRPr="00B640D9">
        <w:rPr>
          <w:rFonts w:ascii="Arial" w:hAnsi="Arial" w:cs="Arial"/>
          <w:b/>
        </w:rPr>
        <w:t>Δισταγμός</w:t>
      </w:r>
      <w:r w:rsidRPr="00B640D9">
        <w:rPr>
          <w:rFonts w:ascii="Arial" w:hAnsi="Arial" w:cs="Arial"/>
        </w:rPr>
        <w:t>: Μήπως, μήπως δεν.</w:t>
      </w:r>
    </w:p>
    <w:p w14:paraId="37C5760E" w14:textId="359C3928" w:rsidR="00B640D9" w:rsidRPr="00B640D9" w:rsidRDefault="00B640D9" w:rsidP="00E205D6">
      <w:pPr>
        <w:rPr>
          <w:rFonts w:ascii="Arial" w:hAnsi="Arial" w:cs="Arial"/>
        </w:rPr>
      </w:pPr>
      <w:r w:rsidRPr="00B640D9">
        <w:rPr>
          <w:rFonts w:ascii="Arial" w:hAnsi="Arial" w:cs="Arial"/>
          <w:b/>
        </w:rPr>
        <w:t>Γενίκευση</w:t>
      </w:r>
      <w:r w:rsidRPr="00B640D9">
        <w:rPr>
          <w:rFonts w:ascii="Arial" w:hAnsi="Arial" w:cs="Arial"/>
        </w:rPr>
        <w:t xml:space="preserve">: </w:t>
      </w:r>
      <w:r>
        <w:rPr>
          <w:rFonts w:ascii="Arial" w:hAnsi="Arial" w:cs="Arial"/>
        </w:rPr>
        <w:t>Γενικά, σε γενικές γραμμές, τ</w:t>
      </w:r>
      <w:r w:rsidRPr="00B640D9">
        <w:rPr>
          <w:rFonts w:ascii="Arial" w:hAnsi="Arial" w:cs="Arial"/>
        </w:rPr>
        <w:t xml:space="preserve">ις περισσότερες φορές, με την ευρύτερη έννοια. </w:t>
      </w:r>
    </w:p>
    <w:p w14:paraId="2C039697" w14:textId="77777777" w:rsidR="00B640D9" w:rsidRPr="0042250C" w:rsidRDefault="00B640D9" w:rsidP="00E205D6">
      <w:pPr>
        <w:spacing w:line="276" w:lineRule="auto"/>
        <w:rPr>
          <w:rFonts w:ascii="Arial" w:hAnsi="Arial" w:cs="Arial"/>
        </w:rPr>
      </w:pPr>
    </w:p>
    <w:p w14:paraId="0BB2A2D3" w14:textId="77777777" w:rsidR="004A60E0" w:rsidRDefault="004A60E0" w:rsidP="00E205D6">
      <w:pPr>
        <w:spacing w:line="276" w:lineRule="auto"/>
        <w:rPr>
          <w:rFonts w:ascii="Arial" w:hAnsi="Arial" w:cs="Arial"/>
        </w:rPr>
      </w:pPr>
    </w:p>
    <w:p w14:paraId="5F1D3126" w14:textId="0466B46E" w:rsidR="004A60E0" w:rsidRPr="00B640D9" w:rsidRDefault="00B640D9" w:rsidP="00E205D6">
      <w:pPr>
        <w:spacing w:line="276" w:lineRule="auto"/>
        <w:rPr>
          <w:rFonts w:ascii="Arial" w:hAnsi="Arial" w:cs="Arial"/>
          <w:u w:val="single"/>
        </w:rPr>
      </w:pPr>
      <w:r w:rsidRPr="00B640D9">
        <w:rPr>
          <w:rFonts w:ascii="Arial" w:hAnsi="Arial" w:cs="Arial"/>
          <w:u w:val="single"/>
        </w:rPr>
        <w:lastRenderedPageBreak/>
        <w:t>Κείμενα</w:t>
      </w:r>
    </w:p>
    <w:p w14:paraId="2C120F59" w14:textId="03FE76E5" w:rsidR="00E205D6" w:rsidRDefault="000B482F" w:rsidP="00E205D6">
      <w:pPr>
        <w:spacing w:line="276" w:lineRule="auto"/>
        <w:ind w:firstLine="284"/>
        <w:rPr>
          <w:rFonts w:ascii="Arial" w:hAnsi="Arial" w:cs="Arial"/>
        </w:rPr>
      </w:pPr>
      <w:r>
        <w:rPr>
          <w:rFonts w:ascii="Arial" w:hAnsi="Arial" w:cs="Arial"/>
        </w:rPr>
        <w:t xml:space="preserve">1. </w:t>
      </w:r>
      <w:r w:rsidR="00A769D3" w:rsidRPr="0042250C">
        <w:rPr>
          <w:rFonts w:ascii="Arial" w:hAnsi="Arial" w:cs="Arial"/>
        </w:rPr>
        <w:t>Η ανθρωπότητα μπαίνει στη νέα χιλιετία κουβαλώντας τρεις θανάσιμες αντιθέσεις. Η πρώτη , σε οικουμενική κλίμακα: τα 2/3</w:t>
      </w:r>
      <w:r w:rsidR="00E205D6">
        <w:rPr>
          <w:rFonts w:ascii="Arial" w:hAnsi="Arial" w:cs="Arial"/>
        </w:rPr>
        <w:t xml:space="preserve"> </w:t>
      </w:r>
      <w:r w:rsidR="00A769D3" w:rsidRPr="0042250C">
        <w:rPr>
          <w:rFonts w:ascii="Arial" w:hAnsi="Arial" w:cs="Arial"/>
        </w:rPr>
        <w:t xml:space="preserve">της Γης ζουν κάτω από το όριο της φτώχειας, ενώ το υπόλοιπο 1/3 εντείνει την καταλήστευση του Τρίτου Κόσμου, που, στην περίπτωση της εκμετάλλευσης παιδιών, έχει πάρει εγκληματικές διαστάσεις και μορφές. Η δεύτερη αντίθεση, </w:t>
      </w:r>
      <w:r w:rsidR="00E205D6">
        <w:rPr>
          <w:rFonts w:ascii="Arial" w:hAnsi="Arial" w:cs="Arial"/>
        </w:rPr>
        <w:t xml:space="preserve">στο </w:t>
      </w:r>
      <w:r w:rsidR="00A769D3" w:rsidRPr="0042250C">
        <w:rPr>
          <w:rFonts w:ascii="Arial" w:hAnsi="Arial" w:cs="Arial"/>
        </w:rPr>
        <w:t>δυτικό κόσμο, όπου η Δημοκρατία γίνεται πιο τυπική, αφού η εξουσία συγκε</w:t>
      </w:r>
      <w:r w:rsidR="00A769D3" w:rsidRPr="0042250C">
        <w:rPr>
          <w:rFonts w:ascii="Arial" w:hAnsi="Arial" w:cs="Arial"/>
        </w:rPr>
        <w:softHyphen/>
        <w:t xml:space="preserve">ντρώνεται σε όλο και πλουσιότερους, όλο και </w:t>
      </w:r>
      <w:r w:rsidR="00E205D6">
        <w:rPr>
          <w:rFonts w:ascii="Arial" w:hAnsi="Arial" w:cs="Arial"/>
        </w:rPr>
        <w:t xml:space="preserve">πιο </w:t>
      </w:r>
      <w:r w:rsidR="00A769D3" w:rsidRPr="0042250C">
        <w:rPr>
          <w:rFonts w:ascii="Arial" w:hAnsi="Arial" w:cs="Arial"/>
        </w:rPr>
        <w:t>ολιγαρχικούς κύκλους, κυρίως οικονομικούς, που στηρίζουν κάθε μέρα</w:t>
      </w:r>
      <w:r w:rsidR="00E205D6">
        <w:rPr>
          <w:rFonts w:ascii="Arial" w:hAnsi="Arial" w:cs="Arial"/>
        </w:rPr>
        <w:t xml:space="preserve"> </w:t>
      </w:r>
      <w:r w:rsidR="00A769D3" w:rsidRPr="0042250C">
        <w:rPr>
          <w:rFonts w:ascii="Arial" w:hAnsi="Arial" w:cs="Arial"/>
        </w:rPr>
        <w:t>τη δύναμη τους στο στρατό και στον πόλεμο. Τέλος, η τρίτη αντίθεση αφορά τ</w:t>
      </w:r>
      <w:r w:rsidR="00E205D6">
        <w:rPr>
          <w:rFonts w:ascii="Arial" w:hAnsi="Arial" w:cs="Arial"/>
        </w:rPr>
        <w:t>η</w:t>
      </w:r>
      <w:r w:rsidR="00A769D3" w:rsidRPr="0042250C">
        <w:rPr>
          <w:rFonts w:ascii="Arial" w:hAnsi="Arial" w:cs="Arial"/>
        </w:rPr>
        <w:t>ν ίδι</w:t>
      </w:r>
      <w:r w:rsidR="00E205D6">
        <w:rPr>
          <w:rFonts w:ascii="Arial" w:hAnsi="Arial" w:cs="Arial"/>
        </w:rPr>
        <w:t>α</w:t>
      </w:r>
      <w:r w:rsidR="00A769D3" w:rsidRPr="0042250C">
        <w:rPr>
          <w:rFonts w:ascii="Arial" w:hAnsi="Arial" w:cs="Arial"/>
        </w:rPr>
        <w:t xml:space="preserve"> την </w:t>
      </w:r>
      <w:proofErr w:type="spellStart"/>
      <w:r w:rsidR="00A769D3" w:rsidRPr="0042250C">
        <w:rPr>
          <w:rFonts w:ascii="Arial" w:hAnsi="Arial" w:cs="Arial"/>
        </w:rPr>
        <w:t>παγκυριαρχία</w:t>
      </w:r>
      <w:proofErr w:type="spellEnd"/>
      <w:r w:rsidR="00A769D3" w:rsidRPr="0042250C">
        <w:rPr>
          <w:rFonts w:ascii="Arial" w:hAnsi="Arial" w:cs="Arial"/>
        </w:rPr>
        <w:t xml:space="preserve"> του λογικού</w:t>
      </w:r>
      <w:r w:rsidR="00E205D6">
        <w:rPr>
          <w:rFonts w:ascii="Arial" w:hAnsi="Arial" w:cs="Arial"/>
        </w:rPr>
        <w:t xml:space="preserve"> </w:t>
      </w:r>
      <w:r w:rsidR="00A769D3" w:rsidRPr="0042250C">
        <w:rPr>
          <w:rFonts w:ascii="Arial" w:hAnsi="Arial" w:cs="Arial"/>
        </w:rPr>
        <w:t>-</w:t>
      </w:r>
      <w:r w:rsidR="00E205D6">
        <w:rPr>
          <w:rFonts w:ascii="Arial" w:hAnsi="Arial" w:cs="Arial"/>
        </w:rPr>
        <w:t xml:space="preserve"> </w:t>
      </w:r>
      <w:r w:rsidR="00A769D3" w:rsidRPr="0042250C">
        <w:rPr>
          <w:rFonts w:ascii="Arial" w:hAnsi="Arial" w:cs="Arial"/>
        </w:rPr>
        <w:t>επιστημονικού επί του ψυχικού</w:t>
      </w:r>
      <w:r w:rsidR="00E205D6">
        <w:rPr>
          <w:rFonts w:ascii="Arial" w:hAnsi="Arial" w:cs="Arial"/>
        </w:rPr>
        <w:t xml:space="preserve"> </w:t>
      </w:r>
      <w:r w:rsidR="00A769D3" w:rsidRPr="0042250C">
        <w:rPr>
          <w:rFonts w:ascii="Arial" w:hAnsi="Arial" w:cs="Arial"/>
        </w:rPr>
        <w:t>-</w:t>
      </w:r>
      <w:r w:rsidR="00E205D6">
        <w:rPr>
          <w:rFonts w:ascii="Arial" w:hAnsi="Arial" w:cs="Arial"/>
        </w:rPr>
        <w:t xml:space="preserve"> </w:t>
      </w:r>
      <w:r w:rsidR="00A769D3" w:rsidRPr="0042250C">
        <w:rPr>
          <w:rFonts w:ascii="Arial" w:hAnsi="Arial" w:cs="Arial"/>
        </w:rPr>
        <w:t xml:space="preserve">πνευματικού. Η τεράστια πρόοδος στο χώρο της ηλεκτρονικής τείνει να εξαφανίσει τις ανθρώπινες κατακτήσεις του πνεύματος και της τέχνης ανατρέποντας την πνευματική και ψυχική ισορροπία του ανθρώπου, ο οποίος χωρίς ψυχική και πνευματική τροφή, χωρίς τέχνη και μόνο με τη λογική των </w:t>
      </w:r>
      <w:proofErr w:type="spellStart"/>
      <w:r w:rsidR="00A769D3" w:rsidRPr="0042250C">
        <w:rPr>
          <w:rFonts w:ascii="Arial" w:hAnsi="Arial" w:cs="Arial"/>
        </w:rPr>
        <w:t>κομπιούτερς</w:t>
      </w:r>
      <w:proofErr w:type="spellEnd"/>
      <w:r w:rsidR="00A769D3" w:rsidRPr="0042250C">
        <w:rPr>
          <w:rFonts w:ascii="Arial" w:hAnsi="Arial" w:cs="Arial"/>
        </w:rPr>
        <w:t xml:space="preserve">, κινδυνεύει να μεταβληθεί σε δυστυχισμένο τέρας. </w:t>
      </w:r>
    </w:p>
    <w:p w14:paraId="4C6D3515" w14:textId="401F760F" w:rsidR="00A769D3" w:rsidRPr="0042250C" w:rsidRDefault="00A769D3" w:rsidP="00E205D6">
      <w:pPr>
        <w:spacing w:line="276" w:lineRule="auto"/>
        <w:ind w:firstLine="284"/>
        <w:rPr>
          <w:rFonts w:ascii="Arial" w:hAnsi="Arial" w:cs="Arial"/>
        </w:rPr>
      </w:pPr>
      <w:r w:rsidRPr="0042250C">
        <w:rPr>
          <w:rFonts w:ascii="Arial" w:hAnsi="Arial" w:cs="Arial"/>
        </w:rPr>
        <w:t>Για να εξαλειφθούν έγκαιρα οι τρεις αυτές μεγάλες αντιθέσεις πριν μας οδηγήσουν σε μεγάλες τραγωδίες, εύχομαι η αρμονία που εκφράζει τόσο τέλεια η Ακρόπολη κι ο Παρθενώνας να φωτίσει τις επερχόμενες γενιές, ώστε να σκύψουν πάνω στον Άνθρωπο με πνεύμα ευθύνης και δικαιοσύνης,</w:t>
      </w:r>
      <w:r w:rsidR="00E205D6">
        <w:rPr>
          <w:rFonts w:ascii="Arial" w:hAnsi="Arial" w:cs="Arial"/>
        </w:rPr>
        <w:t xml:space="preserve"> </w:t>
      </w:r>
      <w:r w:rsidRPr="0042250C">
        <w:rPr>
          <w:rFonts w:ascii="Arial" w:hAnsi="Arial" w:cs="Arial"/>
        </w:rPr>
        <w:t>εξασφαλίζοντας</w:t>
      </w:r>
      <w:r w:rsidR="00E205D6">
        <w:rPr>
          <w:rFonts w:ascii="Arial" w:hAnsi="Arial" w:cs="Arial"/>
        </w:rPr>
        <w:t xml:space="preserve"> </w:t>
      </w:r>
      <w:r w:rsidRPr="0042250C">
        <w:rPr>
          <w:rFonts w:ascii="Arial" w:hAnsi="Arial" w:cs="Arial"/>
        </w:rPr>
        <w:t>τα μέγιστα αγαθά: ειρήνη και δημοκρατία.</w:t>
      </w:r>
    </w:p>
    <w:p w14:paraId="149A4CFC" w14:textId="77777777" w:rsidR="000B482F" w:rsidRDefault="000B482F" w:rsidP="00E205D6">
      <w:pPr>
        <w:spacing w:line="276" w:lineRule="auto"/>
        <w:rPr>
          <w:rFonts w:ascii="Arial" w:hAnsi="Arial" w:cs="Arial"/>
        </w:rPr>
      </w:pPr>
    </w:p>
    <w:p w14:paraId="4600D6D5" w14:textId="732482E0" w:rsidR="000B482F" w:rsidRDefault="000B482F" w:rsidP="00E205D6">
      <w:pPr>
        <w:spacing w:line="276" w:lineRule="auto"/>
        <w:ind w:firstLine="284"/>
        <w:rPr>
          <w:rFonts w:ascii="Arial" w:hAnsi="Arial" w:cs="Arial"/>
        </w:rPr>
      </w:pPr>
      <w:r>
        <w:rPr>
          <w:rFonts w:ascii="Arial" w:hAnsi="Arial" w:cs="Arial"/>
        </w:rPr>
        <w:t xml:space="preserve">2. </w:t>
      </w:r>
      <w:r w:rsidR="00A769D3" w:rsidRPr="0042250C">
        <w:rPr>
          <w:rFonts w:ascii="Arial" w:hAnsi="Arial" w:cs="Arial"/>
        </w:rPr>
        <w:t>Γενικά, η μόδα δεν είναι ασφαλώς «φρούτο» των καιρών μας, αφού η παρουσία της εντοπίζεται σ” όλη την ιστορική πορεία του ανθρώπου, από τη στιγμή βέβαια που κάλυψε τις πρωτογε</w:t>
      </w:r>
      <w:r w:rsidR="00A769D3" w:rsidRPr="0042250C">
        <w:rPr>
          <w:rFonts w:ascii="Arial" w:hAnsi="Arial" w:cs="Arial"/>
        </w:rPr>
        <w:softHyphen/>
        <w:t>νείς του ανάγκες. Σήμερα όμως, έχει εξαπλωθεί ευρύτατα και ταυτόχρονα αυξήθηκε και η επιρροή της στις προτιμήσεις των ανθρώπων, μια επιρροή που έχει ανησυχητικά δυσμενείς επιπτώ</w:t>
      </w:r>
      <w:r w:rsidR="00A769D3" w:rsidRPr="0042250C">
        <w:rPr>
          <w:rFonts w:ascii="Arial" w:hAnsi="Arial" w:cs="Arial"/>
        </w:rPr>
        <w:softHyphen/>
        <w:t>σεις στη ζωή τους, είτε ως άτομα, είτε ως μέλη μιας κοινωνίας.</w:t>
      </w:r>
    </w:p>
    <w:p w14:paraId="293E8FCF" w14:textId="77777777" w:rsidR="00B25DB0" w:rsidRDefault="00A769D3" w:rsidP="00E205D6">
      <w:pPr>
        <w:spacing w:line="276" w:lineRule="auto"/>
        <w:ind w:firstLine="284"/>
        <w:rPr>
          <w:rFonts w:ascii="Arial" w:hAnsi="Arial" w:cs="Arial"/>
        </w:rPr>
      </w:pPr>
      <w:r w:rsidRPr="0042250C">
        <w:rPr>
          <w:rFonts w:ascii="Arial" w:hAnsi="Arial" w:cs="Arial"/>
        </w:rPr>
        <w:t>Γι” αυτό και η κινητοποίηση των διαθέσιμων μηχανισμών άμυνας του ανθρώπου αποτελεί επιτακτική ανάγκη. Η παιδεία στα πλαίσια της οικογένειας και του σχολείου, αλλά και η πνευ</w:t>
      </w:r>
      <w:r w:rsidRPr="0042250C">
        <w:rPr>
          <w:rFonts w:ascii="Arial" w:hAnsi="Arial" w:cs="Arial"/>
        </w:rPr>
        <w:softHyphen/>
        <w:t>ματική καλλιέργεια του ατόμου με την επιμόρφωση, μπορούν να το οπλίσουν με τα ηθικά εφόδια, ώστε να αντιστέκεται σθε</w:t>
      </w:r>
      <w:r w:rsidRPr="0042250C">
        <w:rPr>
          <w:rFonts w:ascii="Arial" w:hAnsi="Arial" w:cs="Arial"/>
        </w:rPr>
        <w:softHyphen/>
        <w:t>ναρά στο δέλεαρ της μόδας και έτσι να μπορέσει να διασώσει τις ιδιαιτερότητες και την αυτοτέλεια της προσωπικότητας του.</w:t>
      </w:r>
    </w:p>
    <w:p w14:paraId="601FB74A" w14:textId="77777777" w:rsidR="000B482F" w:rsidRDefault="000B482F" w:rsidP="00E205D6">
      <w:pPr>
        <w:spacing w:line="276" w:lineRule="auto"/>
        <w:rPr>
          <w:rFonts w:ascii="Arial" w:hAnsi="Arial" w:cs="Arial"/>
        </w:rPr>
      </w:pPr>
    </w:p>
    <w:p w14:paraId="3BC76979" w14:textId="51FBA2E6" w:rsidR="000B482F" w:rsidRPr="000B482F" w:rsidRDefault="000B482F" w:rsidP="00E205D6">
      <w:pPr>
        <w:spacing w:line="276" w:lineRule="auto"/>
        <w:ind w:firstLine="284"/>
        <w:rPr>
          <w:rFonts w:ascii="Arial" w:hAnsi="Arial" w:cs="Arial"/>
        </w:rPr>
      </w:pPr>
      <w:r w:rsidRPr="000B482F">
        <w:rPr>
          <w:rFonts w:ascii="Arial" w:hAnsi="Arial" w:cs="Arial"/>
        </w:rPr>
        <w:t>3. Ένα άλλο πρόβλημα στη γλώσσα είναι η μαζική εισβολή ξένων λέξεων κι εκφράσεων, ως λογική συνέπεια της γλωσσομάθειας των νέων σήμερα,</w:t>
      </w:r>
      <w:r w:rsidR="00E205D6">
        <w:rPr>
          <w:rFonts w:ascii="Arial" w:hAnsi="Arial" w:cs="Arial"/>
        </w:rPr>
        <w:t xml:space="preserve"> </w:t>
      </w:r>
      <w:r w:rsidRPr="000B482F">
        <w:rPr>
          <w:rFonts w:ascii="Arial" w:hAnsi="Arial" w:cs="Arial"/>
        </w:rPr>
        <w:t xml:space="preserve">της πληροφορικής επανάστασης, της τεχνολογίας των επικοινωνιών, αλλά και της νεανικής </w:t>
      </w:r>
      <w:proofErr w:type="spellStart"/>
      <w:r w:rsidRPr="000B482F">
        <w:rPr>
          <w:rFonts w:ascii="Arial" w:hAnsi="Arial" w:cs="Arial"/>
        </w:rPr>
        <w:t>pop</w:t>
      </w:r>
      <w:proofErr w:type="spellEnd"/>
      <w:r w:rsidRPr="000B482F">
        <w:rPr>
          <w:rFonts w:ascii="Arial" w:hAnsi="Arial" w:cs="Arial"/>
        </w:rPr>
        <w:t xml:space="preserve"> κουλτούρας, πέρα από τη γνωστή ξενομανία του Έλληνα για λόγους επίδειξης. Το πρόβλημα όμως δεν είναι μόνο ότι οι νέοι προτιμούν να χρησιμοποιούν ξένες λέξεις κι εκφράσεις, της Αγγλικής κυρίως, όσο ότι προτιμούν να γράφουν ελληνικά με λατινικούς χαρακτήρες, δημιουργώντας έτσι την </w:t>
      </w:r>
      <w:proofErr w:type="spellStart"/>
      <w:r w:rsidRPr="000B482F">
        <w:rPr>
          <w:rFonts w:ascii="Arial" w:hAnsi="Arial" w:cs="Arial"/>
        </w:rPr>
        <w:t>παραγλώσσα</w:t>
      </w:r>
      <w:proofErr w:type="spellEnd"/>
      <w:r w:rsidRPr="000B482F">
        <w:rPr>
          <w:rFonts w:ascii="Arial" w:hAnsi="Arial" w:cs="Arial"/>
        </w:rPr>
        <w:t xml:space="preserve"> των </w:t>
      </w:r>
      <w:proofErr w:type="spellStart"/>
      <w:r w:rsidRPr="000B482F">
        <w:rPr>
          <w:rFonts w:ascii="Arial" w:hAnsi="Arial" w:cs="Arial"/>
        </w:rPr>
        <w:t>greeklish</w:t>
      </w:r>
      <w:proofErr w:type="spellEnd"/>
      <w:r w:rsidRPr="000B482F">
        <w:rPr>
          <w:rFonts w:ascii="Arial" w:hAnsi="Arial" w:cs="Arial"/>
        </w:rPr>
        <w:t xml:space="preserve">. Το πρόβλημα αυτό ξεκίνησε αρχικά αθώα με την αποστολή μηνυμάτων στα κινητά, τη χρήση του Facebook και το </w:t>
      </w:r>
      <w:proofErr w:type="spellStart"/>
      <w:r w:rsidRPr="000B482F">
        <w:rPr>
          <w:rFonts w:ascii="Arial" w:hAnsi="Arial" w:cs="Arial"/>
        </w:rPr>
        <w:t>chat</w:t>
      </w:r>
      <w:proofErr w:type="spellEnd"/>
      <w:r w:rsidRPr="000B482F">
        <w:rPr>
          <w:rFonts w:ascii="Arial" w:hAnsi="Arial" w:cs="Arial"/>
        </w:rPr>
        <w:t xml:space="preserve">, αλλά ξέφυγε από τα όρια της εφηβικής ή νεανικής μόδας και </w:t>
      </w:r>
      <w:r w:rsidR="00E205D6">
        <w:rPr>
          <w:rFonts w:ascii="Arial" w:hAnsi="Arial" w:cs="Arial"/>
        </w:rPr>
        <w:t>«</w:t>
      </w:r>
      <w:r w:rsidRPr="000B482F">
        <w:rPr>
          <w:rFonts w:ascii="Arial" w:hAnsi="Arial" w:cs="Arial"/>
        </w:rPr>
        <w:t>τρέλας της εποχής</w:t>
      </w:r>
      <w:r w:rsidR="00E205D6">
        <w:rPr>
          <w:rFonts w:ascii="Arial" w:hAnsi="Arial" w:cs="Arial"/>
        </w:rPr>
        <w:t>»</w:t>
      </w:r>
      <w:r w:rsidRPr="000B482F">
        <w:rPr>
          <w:rFonts w:ascii="Arial" w:hAnsi="Arial" w:cs="Arial"/>
        </w:rPr>
        <w:t xml:space="preserve"> κι έγινε συνήθεια στο γραπτό λόγο ακόμα και των </w:t>
      </w:r>
      <w:proofErr w:type="spellStart"/>
      <w:r w:rsidRPr="000B482F">
        <w:rPr>
          <w:rFonts w:ascii="Arial" w:hAnsi="Arial" w:cs="Arial"/>
        </w:rPr>
        <w:t>μεγαλ</w:t>
      </w:r>
      <w:r w:rsidR="00E205D6">
        <w:rPr>
          <w:rFonts w:ascii="Arial" w:hAnsi="Arial" w:cs="Arial"/>
        </w:rPr>
        <w:t>υτέ</w:t>
      </w:r>
      <w:r w:rsidRPr="000B482F">
        <w:rPr>
          <w:rFonts w:ascii="Arial" w:hAnsi="Arial" w:cs="Arial"/>
        </w:rPr>
        <w:t>ρων</w:t>
      </w:r>
      <w:proofErr w:type="spellEnd"/>
      <w:r w:rsidRPr="000B482F">
        <w:rPr>
          <w:rFonts w:ascii="Arial" w:hAnsi="Arial" w:cs="Arial"/>
        </w:rPr>
        <w:t>.</w:t>
      </w:r>
    </w:p>
    <w:p w14:paraId="6C262DC2" w14:textId="77777777" w:rsidR="000B482F" w:rsidRPr="0042250C" w:rsidRDefault="000B482F" w:rsidP="00E205D6">
      <w:pPr>
        <w:spacing w:line="276" w:lineRule="auto"/>
        <w:rPr>
          <w:rFonts w:ascii="Arial" w:hAnsi="Arial" w:cs="Arial"/>
        </w:rPr>
      </w:pPr>
    </w:p>
    <w:sectPr w:rsidR="000B482F" w:rsidRPr="0042250C" w:rsidSect="00E205D6">
      <w:pgSz w:w="11906" w:h="16838"/>
      <w:pgMar w:top="568"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0516"/>
    <w:multiLevelType w:val="hybridMultilevel"/>
    <w:tmpl w:val="9E0A80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97C3A7B"/>
    <w:multiLevelType w:val="multilevel"/>
    <w:tmpl w:val="A0D0D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4A69B4"/>
    <w:multiLevelType w:val="hybridMultilevel"/>
    <w:tmpl w:val="BADC35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7CBF757B"/>
    <w:multiLevelType w:val="hybridMultilevel"/>
    <w:tmpl w:val="8402D40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332030457">
    <w:abstractNumId w:val="2"/>
  </w:num>
  <w:num w:numId="2" w16cid:durableId="333338066">
    <w:abstractNumId w:val="3"/>
  </w:num>
  <w:num w:numId="3" w16cid:durableId="716508090">
    <w:abstractNumId w:val="1"/>
  </w:num>
  <w:num w:numId="4" w16cid:durableId="100042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9D3"/>
    <w:rsid w:val="000B482F"/>
    <w:rsid w:val="00184A69"/>
    <w:rsid w:val="001D3A67"/>
    <w:rsid w:val="003D3C14"/>
    <w:rsid w:val="0042250C"/>
    <w:rsid w:val="00424D73"/>
    <w:rsid w:val="004A60E0"/>
    <w:rsid w:val="00533CF7"/>
    <w:rsid w:val="00572820"/>
    <w:rsid w:val="00614666"/>
    <w:rsid w:val="00A769D3"/>
    <w:rsid w:val="00B25DB0"/>
    <w:rsid w:val="00B640D9"/>
    <w:rsid w:val="00BC59BF"/>
    <w:rsid w:val="00E205D6"/>
    <w:rsid w:val="00E757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7834"/>
  <w15:docId w15:val="{951C5DDE-17CD-405C-954A-9A9AD86C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42250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769D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769D3"/>
    <w:rPr>
      <w:b/>
      <w:bCs/>
    </w:rPr>
  </w:style>
  <w:style w:type="character" w:customStyle="1" w:styleId="apple-converted-space">
    <w:name w:val="apple-converted-space"/>
    <w:basedOn w:val="a0"/>
    <w:rsid w:val="00A769D3"/>
  </w:style>
  <w:style w:type="character" w:styleId="a4">
    <w:name w:val="Emphasis"/>
    <w:basedOn w:val="a0"/>
    <w:uiPriority w:val="20"/>
    <w:qFormat/>
    <w:rsid w:val="00A769D3"/>
    <w:rPr>
      <w:i/>
      <w:iCs/>
    </w:rPr>
  </w:style>
  <w:style w:type="character" w:customStyle="1" w:styleId="3Char">
    <w:name w:val="Επικεφαλίδα 3 Char"/>
    <w:basedOn w:val="a0"/>
    <w:link w:val="3"/>
    <w:uiPriority w:val="9"/>
    <w:rsid w:val="0042250C"/>
    <w:rPr>
      <w:rFonts w:ascii="Times New Roman" w:eastAsia="Times New Roman" w:hAnsi="Times New Roman" w:cs="Times New Roman"/>
      <w:b/>
      <w:bCs/>
      <w:sz w:val="27"/>
      <w:szCs w:val="27"/>
      <w:lang w:eastAsia="el-GR"/>
    </w:rPr>
  </w:style>
  <w:style w:type="paragraph" w:styleId="a5">
    <w:name w:val="List Paragraph"/>
    <w:basedOn w:val="a"/>
    <w:uiPriority w:val="34"/>
    <w:qFormat/>
    <w:rsid w:val="0042250C"/>
    <w:pPr>
      <w:spacing w:after="200" w:line="276" w:lineRule="auto"/>
      <w:ind w:left="720"/>
      <w:contextualSpacing/>
      <w:jc w:val="both"/>
    </w:pPr>
  </w:style>
  <w:style w:type="paragraph" w:styleId="a6">
    <w:name w:val="Balloon Text"/>
    <w:basedOn w:val="a"/>
    <w:link w:val="Char"/>
    <w:uiPriority w:val="99"/>
    <w:semiHidden/>
    <w:unhideWhenUsed/>
    <w:rsid w:val="003D3C14"/>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3D3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27185">
      <w:bodyDiv w:val="1"/>
      <w:marLeft w:val="0"/>
      <w:marRight w:val="0"/>
      <w:marTop w:val="0"/>
      <w:marBottom w:val="0"/>
      <w:divBdr>
        <w:top w:val="none" w:sz="0" w:space="0" w:color="auto"/>
        <w:left w:val="none" w:sz="0" w:space="0" w:color="auto"/>
        <w:bottom w:val="none" w:sz="0" w:space="0" w:color="auto"/>
        <w:right w:val="none" w:sz="0" w:space="0" w:color="auto"/>
      </w:divBdr>
    </w:div>
    <w:div w:id="719134287">
      <w:bodyDiv w:val="1"/>
      <w:marLeft w:val="0"/>
      <w:marRight w:val="0"/>
      <w:marTop w:val="0"/>
      <w:marBottom w:val="0"/>
      <w:divBdr>
        <w:top w:val="none" w:sz="0" w:space="0" w:color="auto"/>
        <w:left w:val="none" w:sz="0" w:space="0" w:color="auto"/>
        <w:bottom w:val="none" w:sz="0" w:space="0" w:color="auto"/>
        <w:right w:val="none" w:sz="0" w:space="0" w:color="auto"/>
      </w:divBdr>
    </w:div>
    <w:div w:id="212376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849</Words>
  <Characters>4588</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selvieroglou</dc:creator>
  <cp:keywords/>
  <dc:description/>
  <cp:lastModifiedBy>panos selvieroglou</cp:lastModifiedBy>
  <cp:revision>7</cp:revision>
  <cp:lastPrinted>2023-09-20T21:05:00Z</cp:lastPrinted>
  <dcterms:created xsi:type="dcterms:W3CDTF">2016-11-28T20:56:00Z</dcterms:created>
  <dcterms:modified xsi:type="dcterms:W3CDTF">2025-10-23T10:14:00Z</dcterms:modified>
</cp:coreProperties>
</file>