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DCAF5" w14:textId="1780DF31" w:rsidR="00F603A3" w:rsidRDefault="00306FC8">
      <w:r w:rsidRPr="00306FC8">
        <w:drawing>
          <wp:inline distT="0" distB="0" distL="0" distR="0" wp14:anchorId="35F2732A" wp14:editId="653759E7">
            <wp:extent cx="2305050" cy="5673969"/>
            <wp:effectExtent l="0" t="0" r="0" b="3175"/>
            <wp:docPr id="1" name="Εικόνα 1" descr="Printable Nutcracker Coloring Pages For Kids | Cool2bKids | Nutcracker  crafts, Nutcracker,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Nutcracker Coloring Pages For Kids | Cool2bKids | Nutcracker  crafts, Nutcracker,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80" cy="57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F2056" w14:textId="242F8EA9" w:rsidR="00306FC8" w:rsidRPr="00306FC8" w:rsidRDefault="00306FC8">
      <w:pPr>
        <w:rPr>
          <w:sz w:val="36"/>
          <w:szCs w:val="36"/>
        </w:rPr>
      </w:pPr>
      <w:r w:rsidRPr="00306FC8">
        <w:rPr>
          <w:sz w:val="36"/>
          <w:szCs w:val="36"/>
        </w:rPr>
        <w:t>The Tin Soldier is a fairy tale written by Hans Christian Andersen about a tin soldier’s love for a paper ballerina.</w:t>
      </w:r>
    </w:p>
    <w:sectPr w:rsidR="00306FC8" w:rsidRPr="00306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C8"/>
    <w:rsid w:val="00306FC8"/>
    <w:rsid w:val="00F6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81E7"/>
  <w15:chartTrackingRefBased/>
  <w15:docId w15:val="{7AC4223A-3C15-4FE1-AB9B-4BBBB1A4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ΚΑΡΑΔΗΜΗΤΡΙΟΥ</dc:creator>
  <cp:keywords/>
  <dc:description/>
  <cp:lastModifiedBy>ΜΑΡΙΝΑ ΚΑΡΑΔΗΜΗΤΡΙΟΥ</cp:lastModifiedBy>
  <cp:revision>1</cp:revision>
  <dcterms:created xsi:type="dcterms:W3CDTF">2021-04-02T10:04:00Z</dcterms:created>
  <dcterms:modified xsi:type="dcterms:W3CDTF">2021-04-02T10:08:00Z</dcterms:modified>
</cp:coreProperties>
</file>