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1C" w:rsidRDefault="00C95DA1" w:rsidP="00C95D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95DA1">
        <w:rPr>
          <w:rFonts w:ascii="Times New Roman" w:hAnsi="Times New Roman" w:cs="Times New Roman"/>
          <w:b/>
          <w:sz w:val="28"/>
          <w:szCs w:val="28"/>
          <w:lang w:val="en-US"/>
        </w:rPr>
        <w:t>Melina Merkouri</w:t>
      </w:r>
    </w:p>
    <w:p w:rsidR="00C95DA1" w:rsidRDefault="00C95DA1" w:rsidP="00C95D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l-GR"/>
        </w:rPr>
        <w:drawing>
          <wp:inline distT="0" distB="0" distL="0" distR="0">
            <wp:extent cx="5274310" cy="1704975"/>
            <wp:effectExtent l="19050" t="0" r="2540" b="0"/>
            <wp:docPr id="1" name="0 - Εικόνα" descr="me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in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484B" w:rsidRPr="00A72289" w:rsidRDefault="00593666" w:rsidP="00F62E9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Melina Merkouri was born in Athens in </w:t>
      </w:r>
      <w:r w:rsidR="00F62E97" w:rsidRPr="00A72289">
        <w:rPr>
          <w:rFonts w:ascii="Times New Roman" w:hAnsi="Times New Roman" w:cs="Times New Roman"/>
          <w:b/>
          <w:sz w:val="24"/>
          <w:szCs w:val="24"/>
          <w:lang w:val="en-US"/>
        </w:rPr>
        <w:t>1920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. She was a famous </w:t>
      </w:r>
      <w:r w:rsidR="00F62E97" w:rsidRPr="00A72289">
        <w:rPr>
          <w:rFonts w:ascii="Times New Roman" w:hAnsi="Times New Roman" w:cs="Times New Roman"/>
          <w:b/>
          <w:sz w:val="24"/>
          <w:szCs w:val="24"/>
          <w:lang w:val="en-US"/>
        </w:rPr>
        <w:t>actress and politician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 all over the world. In </w:t>
      </w:r>
      <w:r w:rsidR="00F62E97" w:rsidRPr="00A72289">
        <w:rPr>
          <w:rFonts w:ascii="Times New Roman" w:hAnsi="Times New Roman" w:cs="Times New Roman"/>
          <w:b/>
          <w:sz w:val="24"/>
          <w:szCs w:val="24"/>
          <w:lang w:val="en-US"/>
        </w:rPr>
        <w:t>1938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 Melina started studying at the </w:t>
      </w:r>
      <w:r w:rsidR="00F62E97" w:rsidRPr="00A72289">
        <w:rPr>
          <w:rFonts w:ascii="Times New Roman" w:hAnsi="Times New Roman" w:cs="Times New Roman"/>
          <w:b/>
          <w:sz w:val="24"/>
          <w:szCs w:val="24"/>
          <w:lang w:val="en-US"/>
        </w:rPr>
        <w:t>Drama School of the National Theatre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. During the </w:t>
      </w:r>
      <w:r w:rsidR="00F62E97" w:rsidRPr="00A72289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F62E97" w:rsidRPr="00A72289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 w:rsidR="00F62E97" w:rsidRPr="00A7228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World War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 Melina lived in her </w:t>
      </w:r>
      <w:r w:rsidR="008E49B5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851B71">
        <w:rPr>
          <w:rFonts w:ascii="Times New Roman" w:hAnsi="Times New Roman" w:cs="Times New Roman"/>
          <w:sz w:val="24"/>
          <w:szCs w:val="24"/>
          <w:lang w:val="en-US"/>
        </w:rPr>
        <w:t>husband’s luxurious</w:t>
      </w:r>
      <w:r w:rsidR="00F62E9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 house but she gave money and shelter to the communists who worked against the German Nazi.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 xml:space="preserve">She also supported her friends whom Nazi took them in prison. </w:t>
      </w:r>
    </w:p>
    <w:p w:rsidR="00C95DA1" w:rsidRPr="00A72289" w:rsidRDefault="00DD484B" w:rsidP="00F62E97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 w:rsidRPr="00851B7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b/>
          <w:sz w:val="24"/>
          <w:szCs w:val="24"/>
        </w:rPr>
        <w:t>1944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Melina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first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appeared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b/>
          <w:sz w:val="24"/>
          <w:szCs w:val="24"/>
          <w:lang w:val="en-US"/>
        </w:rPr>
        <w:t>theatre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acted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753F7" w:rsidRPr="00A72289">
        <w:rPr>
          <w:rFonts w:ascii="Times New Roman" w:hAnsi="Times New Roman" w:cs="Times New Roman"/>
          <w:sz w:val="24"/>
          <w:szCs w:val="24"/>
        </w:rPr>
        <w:t xml:space="preserve"> 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«Το μονοπάτι της Λευτεριάς»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and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later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in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 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«Το Πένθος ταιριάζει στην Ηλέκτρα»,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«Το πορτραίτο του </w:t>
      </w:r>
      <w:proofErr w:type="spellStart"/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Ντόριαν</w:t>
      </w:r>
      <w:proofErr w:type="spellEnd"/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Γκρέυ», «Δεν θα τα πάρεις μαζί σου», «Ο Βασιλικός».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One of her most successful performances was in the play </w:t>
      </w:r>
      <w:r w:rsidR="006753F7" w:rsidRPr="00A72289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«</w:t>
      </w:r>
      <w:hyperlink r:id="rId6" w:history="1">
        <w:r w:rsidR="006753F7" w:rsidRPr="00A72289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Λεωφορείον</w:t>
        </w:r>
        <w:r w:rsidR="006753F7" w:rsidRPr="00A72289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  <w:lang w:val="en-US"/>
          </w:rPr>
          <w:t xml:space="preserve"> </w:t>
        </w:r>
        <w:r w:rsidR="006753F7" w:rsidRPr="00A72289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ο</w:t>
        </w:r>
        <w:r w:rsidR="006753F7" w:rsidRPr="00A72289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  <w:lang w:val="en-US"/>
          </w:rPr>
          <w:t xml:space="preserve"> </w:t>
        </w:r>
        <w:r w:rsidR="006753F7" w:rsidRPr="00A72289">
          <w:rPr>
            <w:rStyle w:val="-"/>
            <w:rFonts w:ascii="Times New Roman" w:hAnsi="Times New Roman" w:cs="Times New Roman"/>
            <w:b/>
            <w:color w:val="auto"/>
            <w:sz w:val="24"/>
            <w:szCs w:val="24"/>
            <w:shd w:val="clear" w:color="auto" w:fill="FFFFFF"/>
          </w:rPr>
          <w:t>Πόθος</w:t>
        </w:r>
      </w:hyperlink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» for which 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Manos Hatzidakis composed the song «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Χάρτινο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το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Φεγγαράκι</w:t>
      </w:r>
      <w:r w:rsidR="006753F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».</w:t>
      </w:r>
      <w:r w:rsidR="006753F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In 195</w:t>
      </w:r>
      <w:r w:rsidR="00593666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1 Melina started acting in the theatre successfully in Paris. In 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1955</w:t>
      </w:r>
      <w:r w:rsidR="00593666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Melina starred in the 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film ‘’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Στέλλα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</w:t>
      </w:r>
      <w:r w:rsidR="00593666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, which took part in the film festival of Cannes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and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she won the First Prize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.</w:t>
      </w:r>
      <w:r w:rsidR="00593666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There she met </w:t>
      </w:r>
      <w:proofErr w:type="spellStart"/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Zil</w:t>
      </w:r>
      <w:proofErr w:type="spellEnd"/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Dasen</w:t>
      </w:r>
      <w:proofErr w:type="spellEnd"/>
      <w:r w:rsidR="00593666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who became her husband in 1966 until her death. Another successful film was 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‘’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Ποτέ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την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Κυριακή</w:t>
      </w:r>
      <w:r w:rsidR="00593666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</w:t>
      </w:r>
      <w:r w:rsidR="00593666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</w:t>
      </w:r>
      <w:r w:rsidR="00A72289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(1960) 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with which she became famous all over the world. She was nominated for the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Oscar Awards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for this film. In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1967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Melina with </w:t>
      </w:r>
      <w:proofErr w:type="spellStart"/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Dasen</w:t>
      </w:r>
      <w:proofErr w:type="spellEnd"/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and Manos Hatzidakis moved to Broadway, USA to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play ‘’ </w:t>
      </w:r>
      <w:proofErr w:type="spellStart"/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Ίλια</w:t>
      </w:r>
      <w:proofErr w:type="spellEnd"/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Darling’’.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Other important films were 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‘’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Φαίδρα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’’, ‘’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Τοπ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proofErr w:type="spellStart"/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Καπί</w:t>
      </w:r>
      <w:proofErr w:type="spellEnd"/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’’, ‘’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Δοκιμή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 and her last film «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Κραυγή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γυναικών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</w:t>
      </w:r>
      <w:r w:rsidR="00DF7E0D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In 1980 Melina gave her last theatrical performance in </w:t>
      </w:r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«</w:t>
      </w:r>
      <w:proofErr w:type="spellStart"/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Ορέστεια</w:t>
      </w:r>
      <w:proofErr w:type="spellEnd"/>
      <w:r w:rsidR="00DF7E0D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</w:t>
      </w:r>
      <w:r w:rsidR="00DF7E0D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in the ancient theatre of Epidaurus. </w:t>
      </w:r>
    </w:p>
    <w:p w:rsidR="00DF7E0D" w:rsidRPr="00A72289" w:rsidRDefault="00DF7E0D" w:rsidP="00F62E97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    </w:t>
      </w:r>
      <w:r w:rsidR="00A72289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During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the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dictatorship (1967 – 1974)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Melina talked against the fascism and the dictators and she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organised demonstrations and concerts in Paris and London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She also wrote the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book ‘’</w:t>
      </w:r>
      <w:proofErr w:type="spellStart"/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Γενήθηκα</w:t>
      </w:r>
      <w:proofErr w:type="spellEnd"/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Ελληνίδα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’’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and the money was given to people who suffered from the dictatorship. The dictators took her Greek identity </w:t>
      </w:r>
      <w:r w:rsidR="0058493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and her property 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and she answered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«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Γεννήθηκα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Ελληνίδα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και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θα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πεθάνω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</w:rPr>
        <w:t>Ελληνίδα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».</w:t>
      </w:r>
      <w:r w:rsidR="0058493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The fascists organised her </w:t>
      </w:r>
      <w:r w:rsidR="00584937"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shooting and her death</w:t>
      </w:r>
      <w:r w:rsidR="00584937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many times in the USA, Switzerland and Italy. </w:t>
      </w:r>
    </w:p>
    <w:p w:rsidR="00584937" w:rsidRPr="00A72289" w:rsidRDefault="00584937" w:rsidP="00F62E97">
      <w:pPr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</w:pP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    When the dictatorship ended</w:t>
      </w:r>
      <w:r w:rsidR="008E49B5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in 1974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Melina moved back in Greece and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from 1977 until her death she was a Member of the Parliament</w:t>
      </w:r>
      <w:r w:rsidR="00851B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She 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was </w:t>
      </w:r>
      <w:r w:rsidR="00851B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also 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the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Minister of Culture for ten years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and she tried to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take the stolen Marbles of the Parthenon back </w:t>
      </w:r>
      <w:r w:rsidR="00A72289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from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 the British Museum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When the British Government told her that there is no place </w:t>
      </w:r>
      <w:r w:rsidR="00851B71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for the Marbles 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in Athens she thought that a new </w:t>
      </w:r>
      <w:r w:rsidR="00851B7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museum should be built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That museum is the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>Museum</w:t>
      </w:r>
      <w:r w:rsidR="009E5976">
        <w:rPr>
          <w:rFonts w:ascii="Times New Roman" w:hAnsi="Times New Roman" w:cs="Times New Roman"/>
          <w:b/>
          <w:color w:val="202122"/>
          <w:sz w:val="24"/>
          <w:szCs w:val="24"/>
          <w:u w:val="single"/>
          <w:shd w:val="clear" w:color="auto" w:fill="FFFFFF"/>
          <w:lang w:val="en-US"/>
        </w:rPr>
        <w:t xml:space="preserve"> of Acropolis</w:t>
      </w:r>
      <w:r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 which Melina did not see it as she </w:t>
      </w:r>
      <w:r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 xml:space="preserve">died </w:t>
      </w:r>
      <w:r w:rsidR="00A72289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earlier, in New York in March 6</w:t>
      </w:r>
      <w:r w:rsidR="00A72289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vertAlign w:val="superscript"/>
          <w:lang w:val="en-US"/>
        </w:rPr>
        <w:t>th</w:t>
      </w:r>
      <w:r w:rsidR="00A72289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, </w:t>
      </w:r>
      <w:r w:rsidR="00A72289" w:rsidRPr="00A7228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  <w:lang w:val="en-US"/>
        </w:rPr>
        <w:t>1994</w:t>
      </w:r>
      <w:r w:rsidR="00A72289" w:rsidRPr="00A7228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 xml:space="preserve">. Hundreds of thousands people attended her funeral. Many politicians of other countries expressed their sadness and the importance of Melina’s personality. </w:t>
      </w:r>
    </w:p>
    <w:p w:rsidR="00A72289" w:rsidRDefault="00A72289" w:rsidP="00A722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el-GR"/>
        </w:rPr>
        <w:lastRenderedPageBreak/>
        <w:drawing>
          <wp:inline distT="0" distB="0" distL="0" distR="0">
            <wp:extent cx="3898265" cy="2276475"/>
            <wp:effectExtent l="19050" t="0" r="6985" b="0"/>
            <wp:docPr id="2" name="1 - Εικόνα" descr="melin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lina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97786" cy="227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289" w:rsidRDefault="00A72289" w:rsidP="00A72289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M. Merkouri – Z.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M. Hatzidakis</w:t>
      </w:r>
    </w:p>
    <w:p w:rsidR="00851B71" w:rsidRPr="00A8272A" w:rsidRDefault="00851B71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sz w:val="28"/>
          <w:szCs w:val="28"/>
          <w:lang w:val="en-US"/>
        </w:rPr>
        <w:t xml:space="preserve">Melina Merkouri was born in Athens in </w:t>
      </w:r>
      <w:r w:rsidRPr="00A8272A">
        <w:rPr>
          <w:rFonts w:ascii="Times New Roman" w:hAnsi="Times New Roman" w:cs="Times New Roman"/>
          <w:b/>
          <w:sz w:val="28"/>
          <w:szCs w:val="28"/>
          <w:lang w:val="en-US"/>
        </w:rPr>
        <w:t>………………….</w:t>
      </w:r>
    </w:p>
    <w:p w:rsidR="00851B71" w:rsidRPr="00A8272A" w:rsidRDefault="00851B71" w:rsidP="00A8272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sz w:val="28"/>
          <w:szCs w:val="28"/>
          <w:lang w:val="en-US"/>
        </w:rPr>
        <w:t>1900     b. 1910     c.1920</w:t>
      </w:r>
    </w:p>
    <w:p w:rsidR="00851B71" w:rsidRPr="00A8272A" w:rsidRDefault="00851B71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sz w:val="28"/>
          <w:szCs w:val="28"/>
          <w:lang w:val="en-US"/>
        </w:rPr>
        <w:t>She was a famous actress and</w:t>
      </w:r>
      <w:r w:rsidRPr="00A8272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……………….</w:t>
      </w:r>
    </w:p>
    <w:p w:rsidR="00851B71" w:rsidRPr="00A8272A" w:rsidRDefault="00851B71" w:rsidP="00A8272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sz w:val="28"/>
          <w:szCs w:val="28"/>
          <w:lang w:val="en-US"/>
        </w:rPr>
        <w:t>poet     b. actress    c. director</w:t>
      </w:r>
    </w:p>
    <w:p w:rsidR="00851B71" w:rsidRPr="00A8272A" w:rsidRDefault="00D548DD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sz w:val="28"/>
          <w:szCs w:val="28"/>
          <w:lang w:val="en-US"/>
        </w:rPr>
        <w:t xml:space="preserve">Which song did Hatzidakis compose for Melina in </w:t>
      </w: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the play </w:t>
      </w:r>
      <w:r w:rsidRPr="00A8272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«</w:t>
      </w:r>
      <w:hyperlink r:id="rId8" w:history="1">
        <w:r w:rsidRPr="00A8272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Λεωφορείον</w:t>
        </w:r>
        <w:r w:rsidRPr="00A8272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 </w:t>
        </w:r>
        <w:r w:rsidRPr="00A8272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ο</w:t>
        </w:r>
        <w:r w:rsidRPr="00A8272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 </w:t>
        </w:r>
        <w:r w:rsidRPr="00A8272A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Πόθος</w:t>
        </w:r>
      </w:hyperlink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»?</w:t>
      </w:r>
    </w:p>
    <w:p w:rsidR="00D548DD" w:rsidRPr="00A8272A" w:rsidRDefault="00D548DD" w:rsidP="00A8272A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Ο Βασιλικός     </w:t>
      </w: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b</w:t>
      </w: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. Στέλλα     </w:t>
      </w: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c</w:t>
      </w: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. Χάρτινο το φεγγαράκι</w:t>
      </w:r>
    </w:p>
    <w:p w:rsidR="00D548DD" w:rsidRPr="009E5976" w:rsidRDefault="00D548DD" w:rsidP="00A8272A">
      <w:pPr>
        <w:pStyle w:val="a4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A8272A" w:rsidRPr="009E5976" w:rsidRDefault="00A8272A" w:rsidP="00A8272A">
      <w:pPr>
        <w:pStyle w:val="a4"/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:rsidR="00D548DD" w:rsidRPr="00A8272A" w:rsidRDefault="00D548DD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Melina won the First Prize at the festival of Cannes for the film ……..........................</w:t>
      </w:r>
      <w:r w:rsid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............</w:t>
      </w:r>
    </w:p>
    <w:p w:rsidR="00D548DD" w:rsidRPr="00A8272A" w:rsidRDefault="00D548DD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Melina’s husband was ………………………….</w:t>
      </w:r>
    </w:p>
    <w:p w:rsidR="00D548DD" w:rsidRPr="00A8272A" w:rsidRDefault="00D548DD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Melina was nominated for the Oscar Awards for the film ……………………………</w:t>
      </w:r>
      <w:r w:rsid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……</w:t>
      </w:r>
    </w:p>
    <w:p w:rsidR="00A8272A" w:rsidRPr="00A8272A" w:rsidRDefault="00A8272A" w:rsidP="00A8272A">
      <w:pPr>
        <w:pStyle w:val="a4"/>
        <w:ind w:left="144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548DD" w:rsidRPr="00A8272A" w:rsidRDefault="00D548DD" w:rsidP="00A8272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b/>
          <w:sz w:val="28"/>
          <w:szCs w:val="28"/>
          <w:lang w:val="en-US"/>
        </w:rPr>
        <w:t>TRUE OR FALSE</w:t>
      </w:r>
    </w:p>
    <w:p w:rsidR="00D548DD" w:rsidRPr="00A8272A" w:rsidRDefault="00D548DD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In 1967 Melina with </w:t>
      </w:r>
      <w:proofErr w:type="spellStart"/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Dasen</w:t>
      </w:r>
      <w:proofErr w:type="spellEnd"/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and Manos Hatzidakis moved to Broadway, USA to play ‘’ </w:t>
      </w:r>
      <w:proofErr w:type="spellStart"/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Ίλια</w:t>
      </w:r>
      <w:proofErr w:type="spellEnd"/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Darling’’.  ____</w:t>
      </w:r>
      <w:r w:rsidR="00A8272A"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_</w:t>
      </w:r>
    </w:p>
    <w:p w:rsidR="00D548DD" w:rsidRPr="00A8272A" w:rsidRDefault="00D548DD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The fascists organised her shooting and her death many times in the USA, Switzerland and Italy.  ____</w:t>
      </w:r>
      <w:r w:rsidR="00A8272A"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_</w:t>
      </w:r>
    </w:p>
    <w:p w:rsidR="00A8272A" w:rsidRPr="00A8272A" w:rsidRDefault="00A8272A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As a Member of the Parliament Melina asked the stolen Marbles of the Parthenon from the British Government back in Athens. _____</w:t>
      </w:r>
    </w:p>
    <w:p w:rsidR="00A8272A" w:rsidRPr="00A8272A" w:rsidRDefault="00A8272A" w:rsidP="00A8272A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 xml:space="preserve"> </w:t>
      </w:r>
      <w:r w:rsidRPr="00A8272A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en-US"/>
        </w:rPr>
        <w:t>Melina died in Athens in 1994.  _____</w:t>
      </w:r>
    </w:p>
    <w:p w:rsidR="00851B71" w:rsidRPr="00D548DD" w:rsidRDefault="00851B71" w:rsidP="00851B71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51B71" w:rsidRPr="00D548DD" w:rsidSect="00D548D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513B4"/>
    <w:multiLevelType w:val="hybridMultilevel"/>
    <w:tmpl w:val="C4FA2860"/>
    <w:lvl w:ilvl="0" w:tplc="9E0E1B96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202122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8407595"/>
    <w:multiLevelType w:val="hybridMultilevel"/>
    <w:tmpl w:val="7CB48406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5A4C"/>
    <w:multiLevelType w:val="hybridMultilevel"/>
    <w:tmpl w:val="C34E2D5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121E7E"/>
    <w:multiLevelType w:val="hybridMultilevel"/>
    <w:tmpl w:val="7018DEFC"/>
    <w:lvl w:ilvl="0" w:tplc="17AEAEC4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2F748CA"/>
    <w:multiLevelType w:val="hybridMultilevel"/>
    <w:tmpl w:val="5C5E12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10E79"/>
    <w:multiLevelType w:val="hybridMultilevel"/>
    <w:tmpl w:val="0DACBAE0"/>
    <w:lvl w:ilvl="0" w:tplc="958C960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C8B1CB0"/>
    <w:multiLevelType w:val="hybridMultilevel"/>
    <w:tmpl w:val="68620972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A77EA"/>
    <w:multiLevelType w:val="hybridMultilevel"/>
    <w:tmpl w:val="1700A95E"/>
    <w:lvl w:ilvl="0" w:tplc="04080019">
      <w:start w:val="1"/>
      <w:numFmt w:val="low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5DA1"/>
    <w:rsid w:val="000B0E2B"/>
    <w:rsid w:val="0047666F"/>
    <w:rsid w:val="00584937"/>
    <w:rsid w:val="00593666"/>
    <w:rsid w:val="006753F7"/>
    <w:rsid w:val="00691CF5"/>
    <w:rsid w:val="006B27EC"/>
    <w:rsid w:val="00851B71"/>
    <w:rsid w:val="008E49B5"/>
    <w:rsid w:val="009E5976"/>
    <w:rsid w:val="00A72289"/>
    <w:rsid w:val="00A8272A"/>
    <w:rsid w:val="00B408FB"/>
    <w:rsid w:val="00C95DA1"/>
    <w:rsid w:val="00D548DD"/>
    <w:rsid w:val="00DD484B"/>
    <w:rsid w:val="00DF7E0D"/>
    <w:rsid w:val="00F6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9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95DA1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semiHidden/>
    <w:unhideWhenUsed/>
    <w:rsid w:val="006753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pedia.org/wiki/%CE%9B%CE%B5%CF%89%CF%86%CE%BF%CF%81%CE%B5%CE%AF%CE%BF%CE%BD_%CE%BF_%CE%A0%CF%8C%CE%B8%CE%BF%CF%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.wikipedia.org/wiki/%CE%9B%CE%B5%CF%89%CF%86%CE%BF%CF%81%CE%B5%CE%AF%CE%BF%CE%BD_%CE%BF_%CE%A0%CF%8C%CE%B8%CE%BF%CF%8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2022-01-01T18:04:00Z</dcterms:created>
  <dcterms:modified xsi:type="dcterms:W3CDTF">2022-01-04T17:11:00Z</dcterms:modified>
</cp:coreProperties>
</file>