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71249" w14:textId="40EBAF37" w:rsidR="003B35B8" w:rsidRDefault="003B35B8" w:rsidP="003B35B8">
      <w:pPr>
        <w:rPr>
          <w:rStyle w:val="fontstyle01"/>
        </w:rPr>
      </w:pPr>
      <w:r>
        <w:rPr>
          <w:noProof/>
        </w:rPr>
        <mc:AlternateContent>
          <mc:Choice Requires="wps">
            <w:drawing>
              <wp:anchor distT="0" distB="0" distL="114300" distR="114300" simplePos="0" relativeHeight="251659264" behindDoc="0" locked="0" layoutInCell="1" allowOverlap="1" wp14:anchorId="2CADBAA2" wp14:editId="2D536A9E">
                <wp:simplePos x="0" y="0"/>
                <wp:positionH relativeFrom="column">
                  <wp:posOffset>-45720</wp:posOffset>
                </wp:positionH>
                <wp:positionV relativeFrom="paragraph">
                  <wp:posOffset>-327660</wp:posOffset>
                </wp:positionV>
                <wp:extent cx="1828800" cy="1828800"/>
                <wp:effectExtent l="0" t="0" r="0" b="0"/>
                <wp:wrapNone/>
                <wp:docPr id="1" name="Πλαίσιο κειμένου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C1AE29" w14:textId="16D68D15" w:rsidR="003B35B8" w:rsidRPr="003B35B8" w:rsidRDefault="003B35B8" w:rsidP="003B35B8">
                            <w:pPr>
                              <w:jc w:val="center"/>
                              <w:rPr>
                                <w:rFonts w:ascii="AmnestyTradeGothicGreek-Bold" w:hAnsi="AmnestyTradeGothicGreek-Bold"/>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mnestyTradeGothicGreek-Bold" w:hAnsi="AmnestyTradeGothicGreek-Bold" w:hint="eastAsia"/>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ΣΤΕΡΕΟΤΥΠΑ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CADBAA2" id="_x0000_t202" coordsize="21600,21600" o:spt="202" path="m,l,21600r21600,l21600,xe">
                <v:stroke joinstyle="miter"/>
                <v:path gradientshapeok="t" o:connecttype="rect"/>
              </v:shapetype>
              <v:shape id="Πλαίσιο κειμένου 1" o:spid="_x0000_s1026" type="#_x0000_t202" style="position:absolute;margin-left:-3.6pt;margin-top:-25.8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" filled="f" stroked="f">
                <v:textbox style="mso-fit-shape-to-text:t">
                  <w:txbxContent>
                    <w:p w14:paraId="6DC1AE29" w14:textId="16D68D15" w:rsidR="003B35B8" w:rsidRPr="003B35B8" w:rsidRDefault="003B35B8" w:rsidP="003B35B8">
                      <w:pPr>
                        <w:jc w:val="center"/>
                        <w:rPr>
                          <w:rFonts w:ascii="AmnestyTradeGothicGreek-Bold" w:hAnsi="AmnestyTradeGothicGreek-Bold"/>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rFonts w:ascii="AmnestyTradeGothicGreek-Bold" w:hAnsi="AmnestyTradeGothicGreek-Bold" w:hint="eastAsia"/>
                          <w:b/>
                          <w:bCs/>
                          <w:color w:val="242021"/>
                          <w:sz w:val="72"/>
                          <w:szCs w:val="72"/>
                          <w:lang w:val="en-US"/>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ΣΤΕΡΕΟΤΥΠΑ</w:t>
                      </w:r>
                    </w:p>
                  </w:txbxContent>
                </v:textbox>
              </v:shape>
            </w:pict>
          </mc:Fallback>
        </mc:AlternateContent>
      </w:r>
    </w:p>
    <w:p w14:paraId="27046361" w14:textId="77777777" w:rsidR="003B35B8" w:rsidRDefault="003B35B8" w:rsidP="003B35B8">
      <w:pPr>
        <w:rPr>
          <w:rStyle w:val="fontstyle01"/>
        </w:rPr>
      </w:pPr>
    </w:p>
    <w:p w14:paraId="1750C8C0" w14:textId="24352CCC" w:rsidR="003B35B8" w:rsidRDefault="003B35B8" w:rsidP="003B35B8">
      <w:pPr>
        <w:rPr>
          <w:rStyle w:val="fontstyle01"/>
        </w:rPr>
      </w:pPr>
      <w:r w:rsidRPr="005C5850">
        <w:rPr>
          <w:rStyle w:val="fontstyle01"/>
          <w:u w:val="single"/>
        </w:rPr>
        <w:t>Διαβάζουμε το παρακάτω ενημερωτικό άρθρο και υπογραμμίζουμε</w:t>
      </w:r>
      <w:r w:rsidRPr="005C5850">
        <w:rPr>
          <w:rFonts w:ascii="AmnestyTradeGothicGreek-Bold" w:hAnsi="AmnestyTradeGothicGreek-Bold"/>
          <w:b/>
          <w:bCs/>
          <w:color w:val="242021"/>
          <w:sz w:val="28"/>
          <w:szCs w:val="28"/>
          <w:u w:val="single"/>
        </w:rPr>
        <w:t xml:space="preserve"> </w:t>
      </w:r>
      <w:r w:rsidRPr="005C5850">
        <w:rPr>
          <w:rStyle w:val="fontstyle01"/>
          <w:u w:val="single"/>
        </w:rPr>
        <w:t>«τις εκφράσεις και τις λέξεις που καίνε» και υποδηλώνουν σεξισμό, διακρίσεις και προκαταλήψεις:</w:t>
      </w:r>
      <w:r w:rsidRPr="005C5850">
        <w:rPr>
          <w:rFonts w:ascii="AmnestyTradeGothicGreek-Bold" w:hAnsi="AmnestyTradeGothicGreek-Bold"/>
          <w:b/>
          <w:bCs/>
          <w:color w:val="242021"/>
          <w:sz w:val="28"/>
          <w:szCs w:val="28"/>
          <w:u w:val="single"/>
        </w:rPr>
        <w:br/>
      </w:r>
      <w:r>
        <w:rPr>
          <w:rStyle w:val="fontstyle01"/>
        </w:rPr>
        <w:t>Το ευρωπαϊκό ερευνητικό κέντρο στο πεδίο των στοιχειωδών σωματιδίων, το εργαστήριο CERN, που εδρεύει στη Γενεύη, το 2016 απέκτησε για πρώτη φορά στην ιστορία του γυναίκα γενική διευθύντρια,την Ιταλίδα Φαμπιόλα Τζανότι. Χθες, το CERN οργάνωσε σεμινάριο με θέμα την ισότητα των φύλων</w:t>
      </w:r>
      <w:r>
        <w:rPr>
          <w:rFonts w:ascii="AmnestyTradeGothicGreek-Bold" w:hAnsi="AmnestyTradeGothicGreek-Bold"/>
          <w:b/>
          <w:bCs/>
          <w:color w:val="242021"/>
          <w:sz w:val="28"/>
          <w:szCs w:val="28"/>
        </w:rPr>
        <w:br/>
      </w:r>
      <w:r>
        <w:rPr>
          <w:rStyle w:val="fontstyle01"/>
        </w:rPr>
        <w:t>στο πεδίο των στοιχειωδών σωματιδίων. Μεταξύ των ομιλητών που είχαν προσκληθεί ήταν και ο</w:t>
      </w:r>
      <w:r>
        <w:rPr>
          <w:rFonts w:ascii="AmnestyTradeGothicGreek-Bold" w:hAnsi="AmnestyTradeGothicGreek-Bold"/>
          <w:b/>
          <w:bCs/>
          <w:color w:val="242021"/>
          <w:sz w:val="28"/>
          <w:szCs w:val="28"/>
        </w:rPr>
        <w:br/>
      </w:r>
      <w:r>
        <w:rPr>
          <w:rStyle w:val="fontstyle01"/>
        </w:rPr>
        <w:t>Αλεσάντρο Στρούμια, καθηγητής στο Πανεπιστήμιο της Πίζας, ο οποίος διεξάγει ανά τακτά διαστήματα</w:t>
      </w:r>
      <w:r>
        <w:rPr>
          <w:rFonts w:ascii="AmnestyTradeGothicGreek-Bold" w:hAnsi="AmnestyTradeGothicGreek-Bold"/>
          <w:b/>
          <w:bCs/>
          <w:color w:val="242021"/>
          <w:sz w:val="28"/>
          <w:szCs w:val="28"/>
        </w:rPr>
        <w:t xml:space="preserve"> </w:t>
      </w:r>
      <w:r>
        <w:rPr>
          <w:rStyle w:val="fontstyle01"/>
        </w:rPr>
        <w:t>ερευνητικό έργο στο CERN.</w:t>
      </w:r>
    </w:p>
    <w:p w14:paraId="113228DF" w14:textId="77777777" w:rsidR="003B35B8" w:rsidRDefault="003B35B8" w:rsidP="003B35B8">
      <w:pPr>
        <w:rPr>
          <w:rStyle w:val="fontstyle01"/>
        </w:rPr>
      </w:pPr>
      <w:r>
        <w:rPr>
          <w:rStyle w:val="fontstyle01"/>
        </w:rPr>
        <w:t>Η κυρία Τζανότι θα πρέπει να ένιωσε πραγματική κατάπληξη από αυτά που εκστόμισε ο συνάδελφος</w:t>
      </w:r>
      <w:r>
        <w:rPr>
          <w:rFonts w:ascii="AmnestyTradeGothicGreek-Bold" w:hAnsi="AmnestyTradeGothicGreek-Bold"/>
          <w:b/>
          <w:bCs/>
          <w:color w:val="242021"/>
          <w:sz w:val="28"/>
          <w:szCs w:val="28"/>
        </w:rPr>
        <w:t xml:space="preserve"> </w:t>
      </w:r>
      <w:r>
        <w:rPr>
          <w:rStyle w:val="fontstyle01"/>
        </w:rPr>
        <w:t>και ομοεθνής της ενώπιον νέων φυσικών που μόλις ξεκινούσαν την καριέρα τους. Ο καθηγητής</w:t>
      </w:r>
      <w:r>
        <w:rPr>
          <w:rFonts w:ascii="AmnestyTradeGothicGreek-Bold" w:hAnsi="AmnestyTradeGothicGreek-Bold"/>
          <w:b/>
          <w:bCs/>
          <w:color w:val="242021"/>
          <w:sz w:val="28"/>
          <w:szCs w:val="28"/>
        </w:rPr>
        <w:t xml:space="preserve"> </w:t>
      </w:r>
      <w:r>
        <w:rPr>
          <w:rStyle w:val="fontstyle01"/>
        </w:rPr>
        <w:t>Στρούμια υποστήριξε ότι «η φυσική φτιάχτηκε από άνδρες», οι οποίοι «προτιμούν να εργάζονται με</w:t>
      </w:r>
      <w:r>
        <w:rPr>
          <w:rFonts w:ascii="AmnestyTradeGothicGreek-Bold" w:hAnsi="AmnestyTradeGothicGreek-Bold"/>
          <w:b/>
          <w:bCs/>
          <w:color w:val="242021"/>
          <w:sz w:val="28"/>
          <w:szCs w:val="28"/>
        </w:rPr>
        <w:t xml:space="preserve"> </w:t>
      </w:r>
      <w:r>
        <w:rPr>
          <w:rStyle w:val="fontstyle01"/>
        </w:rPr>
        <w:t>πράγματα, ενώ οι γυναίκες προτιμούν να εργάζονται με άλλους ανθρώπους». Προσέθεσε δε ότι το</w:t>
      </w:r>
      <w:r>
        <w:rPr>
          <w:rFonts w:ascii="AmnestyTradeGothicGreek-Bold" w:hAnsi="AmnestyTradeGothicGreek-Bold"/>
          <w:b/>
          <w:bCs/>
          <w:color w:val="242021"/>
          <w:sz w:val="28"/>
          <w:szCs w:val="28"/>
        </w:rPr>
        <w:t xml:space="preserve"> </w:t>
      </w:r>
      <w:r>
        <w:rPr>
          <w:rStyle w:val="fontstyle01"/>
        </w:rPr>
        <w:t>μυαλό των γυναικών μειονεκτεί συγκριτικά με εκείνο των ανδρών ως προς την κατανόηση της φυσικής</w:t>
      </w:r>
      <w:r>
        <w:rPr>
          <w:rFonts w:ascii="AmnestyTradeGothicGreek-Bold" w:hAnsi="AmnestyTradeGothicGreek-Bold"/>
          <w:b/>
          <w:bCs/>
          <w:color w:val="242021"/>
          <w:sz w:val="28"/>
          <w:szCs w:val="28"/>
        </w:rPr>
        <w:t xml:space="preserve"> </w:t>
      </w:r>
      <w:r>
        <w:rPr>
          <w:rStyle w:val="fontstyle01"/>
        </w:rPr>
        <w:t>και μάλιστα ότι «υπάρχει ορατή διαφορά από την παιδική ηλικία, προτού ακόμη διαδραματίσουν τον</w:t>
      </w:r>
      <w:r>
        <w:rPr>
          <w:rFonts w:ascii="AmnestyTradeGothicGreek-Bold" w:hAnsi="AmnestyTradeGothicGreek-Bold"/>
          <w:b/>
          <w:bCs/>
          <w:color w:val="242021"/>
          <w:sz w:val="28"/>
          <w:szCs w:val="28"/>
        </w:rPr>
        <w:t xml:space="preserve"> </w:t>
      </w:r>
      <w:r>
        <w:rPr>
          <w:rStyle w:val="fontstyle01"/>
        </w:rPr>
        <w:t>ρόλο τους οι όποιες κοινωνικές επιδράσεις».</w:t>
      </w:r>
      <w:r>
        <w:rPr>
          <w:rFonts w:ascii="AmnestyTradeGothicGreek-Bold" w:hAnsi="AmnestyTradeGothicGreek-Bold"/>
          <w:b/>
          <w:bCs/>
          <w:color w:val="242021"/>
          <w:sz w:val="28"/>
          <w:szCs w:val="28"/>
        </w:rPr>
        <w:br/>
      </w:r>
      <w:r>
        <w:rPr>
          <w:rStyle w:val="fontstyle01"/>
        </w:rPr>
        <w:t>Η κεντρική θέση του Στρούμια ήταν ότι υπάρχουν σεξιστικές διακρίσεις εις βάρος των ανδρών στη</w:t>
      </w:r>
      <w:r>
        <w:rPr>
          <w:rFonts w:ascii="AmnestyTradeGothicGreek-Bold" w:hAnsi="AmnestyTradeGothicGreek-Bold"/>
          <w:b/>
          <w:bCs/>
          <w:color w:val="242021"/>
          <w:sz w:val="28"/>
          <w:szCs w:val="28"/>
        </w:rPr>
        <w:t xml:space="preserve"> </w:t>
      </w:r>
      <w:r>
        <w:rPr>
          <w:rStyle w:val="fontstyle01"/>
        </w:rPr>
        <w:t>φυσική στοιχειωδών σωματιδίων, καθώς οι γυναίκες «παίρνουν δυσανάλογα μεγάλη χρηματοδότηση»</w:t>
      </w:r>
      <w:r>
        <w:rPr>
          <w:rFonts w:ascii="AmnestyTradeGothicGreek-Bold" w:hAnsi="AmnestyTradeGothicGreek-Bold"/>
          <w:b/>
          <w:bCs/>
          <w:color w:val="242021"/>
          <w:sz w:val="28"/>
          <w:szCs w:val="28"/>
        </w:rPr>
        <w:t xml:space="preserve"> </w:t>
      </w:r>
      <w:r>
        <w:rPr>
          <w:rStyle w:val="fontstyle01"/>
        </w:rPr>
        <w:t>και «προωθούνται σε θέσεις ευθύνης χωρίς να το αξίζουν» για καθαρά ιδεολογικούς λόγους. «Η</w:t>
      </w:r>
      <w:r>
        <w:rPr>
          <w:rFonts w:ascii="AmnestyTradeGothicGreek-Bold" w:hAnsi="AmnestyTradeGothicGreek-Bold"/>
          <w:b/>
          <w:bCs/>
          <w:color w:val="242021"/>
          <w:sz w:val="28"/>
          <w:szCs w:val="28"/>
        </w:rPr>
        <w:br/>
      </w:r>
      <w:r>
        <w:rPr>
          <w:rStyle w:val="fontstyle01"/>
        </w:rPr>
        <w:t>φυσική δεν είναι σεξιστική εναντίον των γυναικών, όμως η αλήθεια δεν μετράει εν προκειμένω</w:t>
      </w:r>
      <w:r>
        <w:rPr>
          <w:rFonts w:ascii="AmnestyTradeGothicGreek-Bold" w:hAnsi="AmnestyTradeGothicGreek-Bold"/>
          <w:b/>
          <w:bCs/>
          <w:color w:val="242021"/>
          <w:sz w:val="28"/>
          <w:szCs w:val="28"/>
        </w:rPr>
        <w:t xml:space="preserve"> </w:t>
      </w:r>
      <w:r>
        <w:rPr>
          <w:rStyle w:val="fontstyle01"/>
        </w:rPr>
        <w:t>επειδή εμπλέκεται με την πολιτική διαμάχη», υποστήριξε. Το γεγονός ότι ανέπτυξε αυτές τις θέσεις</w:t>
      </w:r>
      <w:r>
        <w:rPr>
          <w:rFonts w:ascii="AmnestyTradeGothicGreek-Bold" w:hAnsi="AmnestyTradeGothicGreek-Bold"/>
          <w:b/>
          <w:bCs/>
          <w:color w:val="242021"/>
          <w:sz w:val="28"/>
          <w:szCs w:val="28"/>
        </w:rPr>
        <w:t xml:space="preserve"> </w:t>
      </w:r>
      <w:r>
        <w:rPr>
          <w:rStyle w:val="fontstyle01"/>
        </w:rPr>
        <w:t>ενώπιον ακροατηρίου που αποτελούνταν κατά κύριο λόγο από γυναίκες φυσικούς, στα πρώτα βήματα</w:t>
      </w:r>
      <w:r>
        <w:rPr>
          <w:rFonts w:ascii="AmnestyTradeGothicGreek-Bold" w:hAnsi="AmnestyTradeGothicGreek-Bold"/>
          <w:b/>
          <w:bCs/>
          <w:color w:val="242021"/>
          <w:sz w:val="28"/>
          <w:szCs w:val="28"/>
        </w:rPr>
        <w:br/>
      </w:r>
      <w:r>
        <w:rPr>
          <w:rStyle w:val="fontstyle01"/>
        </w:rPr>
        <w:lastRenderedPageBreak/>
        <w:t>της επιστημονικής τους σταδιοδρομίας, έδωσε ακόμη μεγαλύτερες διαστάσεις στο σκάνδαλο.</w:t>
      </w:r>
    </w:p>
    <w:p w14:paraId="4C56B28D" w14:textId="77777777" w:rsidR="003B35B8" w:rsidRDefault="003B35B8" w:rsidP="003B35B8">
      <w:pPr>
        <w:rPr>
          <w:rStyle w:val="fontstyle01"/>
        </w:rPr>
      </w:pPr>
    </w:p>
    <w:p w14:paraId="350CA643" w14:textId="77777777" w:rsidR="003B35B8" w:rsidRDefault="003B35B8" w:rsidP="003B35B8">
      <w:pPr>
        <w:rPr>
          <w:rFonts w:ascii="AmnestyTradeGothicGreek-Bold" w:hAnsi="AmnestyTradeGothicGreek-Bold"/>
          <w:b/>
          <w:bCs/>
          <w:color w:val="242021"/>
          <w:sz w:val="20"/>
          <w:szCs w:val="20"/>
        </w:rPr>
      </w:pPr>
      <w:r w:rsidRPr="009767CD">
        <w:rPr>
          <w:rFonts w:ascii="AmnestyTradeGothicGreek-Bold" w:hAnsi="AmnestyTradeGothicGreek-Bold"/>
          <w:b/>
          <w:bCs/>
          <w:color w:val="242021"/>
          <w:sz w:val="20"/>
          <w:szCs w:val="20"/>
        </w:rPr>
        <w:t>Πηγή: Η Καθημερινή, «Σεξιστική ομιλία εκφώνησε στο CERN Ιταλός επιστήμονας», BBC, ΑΠΕ, (2.10.2018),http://www.kathimerini.</w:t>
      </w:r>
    </w:p>
    <w:p w14:paraId="4153266A" w14:textId="77777777" w:rsidR="003B35B8" w:rsidRDefault="003B35B8" w:rsidP="003B35B8">
      <w:pPr>
        <w:rPr>
          <w:rFonts w:ascii="AmnestyTradeGothicGreek-Bold" w:hAnsi="AmnestyTradeGothicGreek-Bold"/>
          <w:b/>
          <w:bCs/>
          <w:color w:val="242021"/>
          <w:sz w:val="20"/>
          <w:szCs w:val="20"/>
        </w:rPr>
      </w:pPr>
    </w:p>
    <w:p w14:paraId="2DF594B0" w14:textId="4FFDD25C" w:rsidR="003B35B8" w:rsidRPr="009A60D6" w:rsidRDefault="003B35B8" w:rsidP="003B35B8">
      <w:pPr>
        <w:rPr>
          <w:b/>
          <w:bCs/>
          <w:sz w:val="36"/>
          <w:szCs w:val="36"/>
        </w:rPr>
      </w:pPr>
      <w:r w:rsidRPr="009767CD">
        <w:rPr>
          <w:rFonts w:ascii="AmnestyTradeGothicGreek-Bold" w:hAnsi="AmnestyTradeGothicGreek-Bold"/>
          <w:b/>
          <w:bCs/>
          <w:color w:val="242021"/>
          <w:sz w:val="20"/>
          <w:szCs w:val="20"/>
        </w:rPr>
        <w:br/>
      </w:r>
      <w:r w:rsidRPr="009A60D6">
        <w:rPr>
          <w:b/>
          <w:bCs/>
          <w:sz w:val="36"/>
          <w:szCs w:val="36"/>
          <w:highlight w:val="yellow"/>
        </w:rPr>
        <w:t>Στερεότυπο</w:t>
      </w:r>
      <w:r w:rsidRPr="009A60D6">
        <w:rPr>
          <w:b/>
          <w:bCs/>
          <w:sz w:val="36"/>
          <w:szCs w:val="36"/>
        </w:rPr>
        <w:t xml:space="preserve"> είναι μια γενίκευση, κατά την οποία χαρακτηριστικά που υπάρχουν σε κάποιο μέλος μιας ομάδας επεκτείνονται και στο σύνολο της ομάδας. Για παράδειγμα οι Ιταλοί λατρεύουν την όπερα, οι Ρώσοι λατρεύουν το μπαλέτο, οι νέοι και οι νέες που φορούν μαύρα δερμάτινα κι οδηγούν μηχανές  με μεγάλη ταχύτητα είναι επικίνδυνοι κι οι άνθρωποι που είναι μαύροι κατάγονται από την Αφρική. Μπορεί να υπάρξει σύγχυση ανάμεσα στο «βι</w:t>
      </w:r>
      <w:r w:rsidR="00BB234D">
        <w:rPr>
          <w:b/>
          <w:bCs/>
          <w:sz w:val="36"/>
          <w:szCs w:val="36"/>
        </w:rPr>
        <w:t>ο</w:t>
      </w:r>
      <w:r w:rsidRPr="009A60D6">
        <w:rPr>
          <w:b/>
          <w:bCs/>
          <w:sz w:val="36"/>
          <w:szCs w:val="36"/>
        </w:rPr>
        <w:t>λογικό φύλο» και το «κοινωνικό φύλο».</w:t>
      </w:r>
    </w:p>
    <w:p w14:paraId="4155F828" w14:textId="3FD06547" w:rsidR="003B35B8" w:rsidRPr="00B25FE2" w:rsidRDefault="00B25FE2" w:rsidP="003B35B8">
      <w:pPr>
        <w:rPr>
          <w:rFonts w:ascii="AmnestyTradeGothicGreek-Bold" w:hAnsi="AmnestyTradeGothicGreek-Bold"/>
          <w:b/>
          <w:bCs/>
          <w:color w:val="242021"/>
          <w:sz w:val="36"/>
          <w:szCs w:val="36"/>
        </w:rPr>
      </w:pPr>
      <w:r>
        <w:rPr>
          <w:rFonts w:ascii="AmnestyTradeGothicGreek-Bold" w:hAnsi="AmnestyTradeGothicGreek-Bold"/>
          <w:b/>
          <w:bCs/>
          <w:color w:val="242021"/>
          <w:sz w:val="36"/>
          <w:szCs w:val="36"/>
          <w:lang w:val="en-US"/>
        </w:rPr>
        <w:t>Middlesex</w:t>
      </w:r>
      <w:r>
        <w:rPr>
          <w:rFonts w:ascii="AmnestyTradeGothicGreek-Bold" w:hAnsi="AmnestyTradeGothicGreek-Bold"/>
          <w:b/>
          <w:bCs/>
          <w:color w:val="242021"/>
          <w:sz w:val="36"/>
          <w:szCs w:val="36"/>
        </w:rPr>
        <w:t>,  Τζέφρυ Ευγενίδης</w:t>
      </w:r>
    </w:p>
    <w:p w14:paraId="1A1DF6AB" w14:textId="77777777" w:rsidR="003B35B8" w:rsidRDefault="003B35B8" w:rsidP="003B35B8">
      <w:pPr>
        <w:rPr>
          <w:rFonts w:ascii="AmnestyTradeGothicGreek-Bold" w:hAnsi="AmnestyTradeGothicGreek-Bold"/>
          <w:b/>
          <w:bCs/>
          <w:color w:val="242021"/>
          <w:sz w:val="20"/>
          <w:szCs w:val="20"/>
        </w:rPr>
      </w:pPr>
    </w:p>
    <w:p w14:paraId="0A8CB353" w14:textId="77777777" w:rsidR="003B35B8" w:rsidRDefault="003B35B8" w:rsidP="003B35B8">
      <w:pPr>
        <w:rPr>
          <w:rFonts w:ascii="AmnestyTradeGothicGreek-Bold" w:hAnsi="AmnestyTradeGothicGreek-Bold"/>
          <w:b/>
          <w:bCs/>
          <w:color w:val="242021"/>
          <w:sz w:val="28"/>
          <w:szCs w:val="28"/>
        </w:rPr>
      </w:pPr>
      <w:r w:rsidRPr="00D33E9B">
        <w:rPr>
          <w:rFonts w:ascii="AmnestyTradeGothicGreek-Bold" w:hAnsi="AmnestyTradeGothicGreek-Bold"/>
          <w:b/>
          <w:bCs/>
          <w:color w:val="00ADEE"/>
          <w:sz w:val="28"/>
          <w:szCs w:val="28"/>
        </w:rPr>
        <w:t>Το βιολογικό φύλο:</w:t>
      </w:r>
      <w:r w:rsidRPr="00D33E9B">
        <w:rPr>
          <w:rFonts w:ascii="AmnestyTradeGothicGreek-Bold" w:hAnsi="AmnestyTradeGothicGreek-Bold"/>
          <w:b/>
          <w:bCs/>
          <w:color w:val="00ADEE"/>
          <w:sz w:val="28"/>
          <w:szCs w:val="28"/>
        </w:rPr>
        <w:br/>
      </w:r>
      <w:r w:rsidRPr="00D33E9B">
        <w:rPr>
          <w:rFonts w:ascii="AmnestyTradeGothicGreek-Bold" w:hAnsi="AmnestyTradeGothicGreek-Bold"/>
          <w:b/>
          <w:bCs/>
          <w:color w:val="242021"/>
          <w:sz w:val="28"/>
          <w:szCs w:val="28"/>
        </w:rPr>
        <w:t>Το βιολογικό φύλο είναι το φύλο που προσδιορίζεται μόνο με βάση το υλικό, το φυσικό μας σώμα.</w:t>
      </w:r>
      <w:r w:rsidRPr="00D33E9B">
        <w:rPr>
          <w:rFonts w:ascii="AmnestyTradeGothicGreek-Bold" w:hAnsi="AmnestyTradeGothicGreek-Bold"/>
          <w:b/>
          <w:bCs/>
          <w:color w:val="242021"/>
          <w:sz w:val="28"/>
          <w:szCs w:val="28"/>
        </w:rPr>
        <w:br/>
        <w:t>Τα βιολογικά φύλα είναι τρία, τα αρσενικά άτομα, τα θηλυκά άτομα και τα διεμφυλικά άτομα (intersex).</w:t>
      </w:r>
      <w:r w:rsidRPr="00D33E9B">
        <w:rPr>
          <w:rFonts w:ascii="AmnestyTradeGothicGreek-Bold" w:hAnsi="AmnestyTradeGothicGreek-Bold"/>
          <w:b/>
          <w:bCs/>
          <w:color w:val="242021"/>
          <w:sz w:val="28"/>
          <w:szCs w:val="28"/>
        </w:rPr>
        <w:br/>
        <w:t>Και τα τρία φύλα διαθέτουν διαφορετικά χαρακτηριστικά ως προς τα γεννητικά όργανα, τις ορμόνες</w:t>
      </w:r>
      <w:r w:rsidRPr="00D33E9B">
        <w:rPr>
          <w:rFonts w:ascii="AmnestyTradeGothicGreek-Bold" w:hAnsi="AmnestyTradeGothicGreek-Bold"/>
          <w:b/>
          <w:bCs/>
          <w:color w:val="242021"/>
          <w:sz w:val="28"/>
          <w:szCs w:val="28"/>
        </w:rPr>
        <w:br/>
        <w:t>και τα χρωμοσώματά τους. Πρόκειται για διαφορετικά γενετικά χαρακτηριστικά. Τα διεμφυλικά άτομα</w:t>
      </w:r>
      <w:r w:rsidRPr="00D33E9B">
        <w:rPr>
          <w:rFonts w:ascii="AmnestyTradeGothicGreek-Bold" w:hAnsi="AmnestyTradeGothicGreek-Bold"/>
          <w:b/>
          <w:bCs/>
          <w:color w:val="242021"/>
          <w:sz w:val="28"/>
          <w:szCs w:val="28"/>
        </w:rPr>
        <w:br/>
        <w:t>διαθέτουν όργανα, ορμόνες και χρωμοσώματα και από τα δύο άλλα φύλα, το αρσενικό και το θηλυκό</w:t>
      </w:r>
    </w:p>
    <w:p w14:paraId="52C82947" w14:textId="77777777" w:rsidR="003B35B8" w:rsidRDefault="003B35B8" w:rsidP="003B35B8">
      <w:pPr>
        <w:rPr>
          <w:rFonts w:ascii="AmnestyTradeGothicGreek-Bold" w:hAnsi="AmnestyTradeGothicGreek-Bold"/>
          <w:b/>
          <w:bCs/>
          <w:color w:val="242021"/>
          <w:sz w:val="28"/>
          <w:szCs w:val="28"/>
        </w:rPr>
      </w:pPr>
      <w:r w:rsidRPr="00D604BB">
        <w:rPr>
          <w:rFonts w:ascii="AmnestyTradeGothicGreek-Bold" w:hAnsi="AmnestyTradeGothicGreek-Bold"/>
          <w:b/>
          <w:bCs/>
          <w:color w:val="00ADEE"/>
          <w:sz w:val="28"/>
          <w:szCs w:val="28"/>
        </w:rPr>
        <w:t>Το κοινωνικό φύλο</w:t>
      </w:r>
      <w:r w:rsidRPr="00D604BB">
        <w:rPr>
          <w:rFonts w:ascii="AmnestyTradeGothicGreek-Bold" w:hAnsi="AmnestyTradeGothicGreek-Bold"/>
          <w:b/>
          <w:bCs/>
          <w:color w:val="00ADEE"/>
          <w:sz w:val="28"/>
          <w:szCs w:val="28"/>
        </w:rPr>
        <w:br/>
      </w:r>
      <w:r w:rsidRPr="00D604BB">
        <w:rPr>
          <w:rFonts w:ascii="AmnestyTradeGothicGreek-Bold" w:hAnsi="AmnestyTradeGothicGreek-Bold"/>
          <w:b/>
          <w:bCs/>
          <w:color w:val="242021"/>
          <w:sz w:val="28"/>
          <w:szCs w:val="28"/>
        </w:rPr>
        <w:t>Το κοινωνικό φύλο αναφέρεται κυρίως στους κοινωνικούς ρόλους ενός ατόμου με αφορμή το</w:t>
      </w:r>
      <w:r w:rsidRPr="00D604BB">
        <w:rPr>
          <w:rFonts w:ascii="AmnestyTradeGothicGreek-Bold" w:hAnsi="AmnestyTradeGothicGreek-Bold"/>
          <w:b/>
          <w:bCs/>
          <w:color w:val="242021"/>
          <w:sz w:val="28"/>
          <w:szCs w:val="28"/>
        </w:rPr>
        <w:br/>
      </w:r>
      <w:r w:rsidRPr="00D604BB">
        <w:rPr>
          <w:rFonts w:ascii="AmnestyTradeGothicGreek-Bold" w:hAnsi="AmnestyTradeGothicGreek-Bold"/>
          <w:b/>
          <w:bCs/>
          <w:color w:val="242021"/>
          <w:sz w:val="28"/>
          <w:szCs w:val="28"/>
        </w:rPr>
        <w:lastRenderedPageBreak/>
        <w:t>βιολογικό του φύλο, χωρίς πάντα να ταυτίζεται με αυτό. Το κοινωνικό φύλο περιλαμβάνει κοινωνικές</w:t>
      </w:r>
      <w:r w:rsidRPr="00D604BB">
        <w:rPr>
          <w:rFonts w:ascii="AmnestyTradeGothicGreek-Bold" w:hAnsi="AmnestyTradeGothicGreek-Bold"/>
          <w:b/>
          <w:bCs/>
          <w:color w:val="242021"/>
          <w:sz w:val="28"/>
          <w:szCs w:val="28"/>
        </w:rPr>
        <w:br/>
        <w:t>συμπεριφορές και χαρακτηριστικά που έχουν να κάνουν με στάσεις και κινήσεις του σώματος, τον</w:t>
      </w:r>
      <w:r w:rsidRPr="00D604BB">
        <w:rPr>
          <w:rFonts w:ascii="AmnestyTradeGothicGreek-Bold" w:hAnsi="AmnestyTradeGothicGreek-Bold"/>
          <w:b/>
          <w:bCs/>
          <w:color w:val="242021"/>
          <w:sz w:val="28"/>
          <w:szCs w:val="28"/>
        </w:rPr>
        <w:br/>
        <w:t>τρόπο ομιλίας, το ντύσιμο, την εξωτερική εμφάνιση, τη συναισθηματική έκφραση και τη χρήση της</w:t>
      </w:r>
      <w:r w:rsidRPr="00D604BB">
        <w:rPr>
          <w:rFonts w:ascii="AmnestyTradeGothicGreek-Bold" w:hAnsi="AmnestyTradeGothicGreek-Bold"/>
          <w:b/>
          <w:bCs/>
          <w:color w:val="242021"/>
          <w:sz w:val="28"/>
          <w:szCs w:val="28"/>
        </w:rPr>
        <w:br/>
        <w:t>γλώσσας.</w:t>
      </w:r>
    </w:p>
    <w:p w14:paraId="63E4767C" w14:textId="77777777" w:rsidR="003B35B8" w:rsidRDefault="003B35B8" w:rsidP="003B35B8">
      <w:pPr>
        <w:rPr>
          <w:rFonts w:ascii="AmnestyTradeGothicGreek-Bold" w:hAnsi="AmnestyTradeGothicGreek-Bold"/>
          <w:b/>
          <w:bCs/>
          <w:color w:val="242021"/>
          <w:sz w:val="28"/>
          <w:szCs w:val="28"/>
        </w:rPr>
      </w:pPr>
    </w:p>
    <w:p w14:paraId="411DDAFF" w14:textId="77777777" w:rsidR="00B25FE2" w:rsidRDefault="003B35B8" w:rsidP="003B35B8">
      <w:pPr>
        <w:rPr>
          <w:rStyle w:val="fontstyle01"/>
        </w:rPr>
      </w:pPr>
      <w:r>
        <w:rPr>
          <w:rStyle w:val="fontstyle01"/>
        </w:rPr>
        <w:t>Είναι λοιπόν τα κοινωνικά κριτήρια, αυτά που ορίζουν την θηλυκότητα και την αρρενωπότητα ενός</w:t>
      </w:r>
      <w:r>
        <w:rPr>
          <w:rFonts w:ascii="AmnestyTradeGothicGreek-Bold" w:hAnsi="AmnestyTradeGothicGreek-Bold"/>
          <w:b/>
          <w:bCs/>
          <w:color w:val="242021"/>
          <w:sz w:val="28"/>
          <w:szCs w:val="28"/>
        </w:rPr>
        <w:br/>
      </w:r>
      <w:r>
        <w:rPr>
          <w:rStyle w:val="fontstyle01"/>
        </w:rPr>
        <w:t>ατόμου και διαμορφώνονται μέσα στην κοινωνία που ζούμε.</w:t>
      </w:r>
    </w:p>
    <w:p w14:paraId="4EA27040" w14:textId="38CA39F2" w:rsidR="003B35B8" w:rsidRDefault="003B35B8" w:rsidP="003B35B8">
      <w:pPr>
        <w:rPr>
          <w:rStyle w:val="fontstyle01"/>
        </w:rPr>
      </w:pPr>
      <w:r>
        <w:rPr>
          <w:rFonts w:ascii="AmnestyTradeGothicGreek-Bold" w:hAnsi="AmnestyTradeGothicGreek-Bold"/>
          <w:b/>
          <w:bCs/>
          <w:color w:val="242021"/>
          <w:sz w:val="28"/>
          <w:szCs w:val="28"/>
        </w:rPr>
        <w:br/>
      </w:r>
      <w:r>
        <w:rPr>
          <w:rStyle w:val="fontstyle01"/>
          <w:color w:val="00ADEE"/>
        </w:rPr>
        <w:t>Η ταυτότητα φύλου</w:t>
      </w:r>
      <w:r>
        <w:rPr>
          <w:rFonts w:ascii="AmnestyTradeGothicGreek-Bold" w:hAnsi="AmnestyTradeGothicGreek-Bold"/>
          <w:b/>
          <w:bCs/>
          <w:color w:val="00ADEE"/>
          <w:sz w:val="28"/>
          <w:szCs w:val="28"/>
        </w:rPr>
        <w:br/>
      </w:r>
      <w:r>
        <w:rPr>
          <w:rStyle w:val="fontstyle01"/>
        </w:rPr>
        <w:t>Η ταυτότητα φύλου αποτελεί τον προσωπικό προσδιορισμό μας με βάση την δική μας εσωτερική</w:t>
      </w:r>
      <w:r>
        <w:rPr>
          <w:rFonts w:ascii="AmnestyTradeGothicGreek-Bold" w:hAnsi="AmnestyTradeGothicGreek-Bold"/>
          <w:b/>
          <w:bCs/>
          <w:color w:val="242021"/>
          <w:sz w:val="28"/>
          <w:szCs w:val="28"/>
        </w:rPr>
        <w:br/>
      </w:r>
      <w:r>
        <w:rPr>
          <w:rStyle w:val="fontstyle01"/>
        </w:rPr>
        <w:t>αντίληψη και τα συναισθήματά μας. Η ταυτότητα φύλου αναφέρεται σε αυτό που βιώνουμε μέσα μας</w:t>
      </w:r>
      <w:r>
        <w:rPr>
          <w:rFonts w:ascii="AmnestyTradeGothicGreek-Bold" w:hAnsi="AmnestyTradeGothicGreek-Bold"/>
          <w:b/>
          <w:bCs/>
          <w:color w:val="242021"/>
          <w:sz w:val="28"/>
          <w:szCs w:val="28"/>
        </w:rPr>
        <w:br/>
      </w:r>
      <w:r>
        <w:rPr>
          <w:rStyle w:val="fontstyle01"/>
        </w:rPr>
        <w:t>και που μπορεί να μην είναι ίδια με το βιολογικό φύλο.</w:t>
      </w:r>
    </w:p>
    <w:p w14:paraId="48B93518" w14:textId="77777777" w:rsidR="003B35B8" w:rsidRDefault="003B35B8" w:rsidP="003B35B8">
      <w:pPr>
        <w:rPr>
          <w:rStyle w:val="fontstyle01"/>
        </w:rPr>
      </w:pPr>
    </w:p>
    <w:p w14:paraId="0436BE80" w14:textId="77777777" w:rsidR="003B35B8" w:rsidRDefault="003B35B8" w:rsidP="003B35B8">
      <w:pPr>
        <w:rPr>
          <w:rStyle w:val="fontstyle01"/>
        </w:rPr>
      </w:pPr>
    </w:p>
    <w:p w14:paraId="4336F3BD" w14:textId="77777777" w:rsidR="003B35B8" w:rsidRDefault="003B35B8" w:rsidP="003B35B8">
      <w:pPr>
        <w:rPr>
          <w:rStyle w:val="fontstyle01"/>
        </w:rPr>
      </w:pPr>
    </w:p>
    <w:p w14:paraId="2E317F30" w14:textId="77777777" w:rsidR="003B35B8" w:rsidRPr="0063041E" w:rsidRDefault="003B35B8" w:rsidP="003B35B8">
      <w:pPr>
        <w:spacing w:after="0" w:line="240" w:lineRule="auto"/>
        <w:rPr>
          <w:rFonts w:ascii="Times New Roman" w:eastAsia="Times New Roman" w:hAnsi="Times New Roman" w:cs="Times New Roman"/>
          <w:sz w:val="24"/>
          <w:szCs w:val="24"/>
          <w:lang w:eastAsia="el-GR"/>
        </w:rPr>
      </w:pPr>
      <w:r w:rsidRPr="0063041E">
        <w:rPr>
          <w:rFonts w:ascii="AmnestyTradeGothicGreek-Bold" w:eastAsia="Times New Roman" w:hAnsi="AmnestyTradeGothicGreek-Bold" w:cs="Times New Roman"/>
          <w:b/>
          <w:bCs/>
          <w:color w:val="242021"/>
          <w:sz w:val="28"/>
          <w:szCs w:val="28"/>
          <w:lang w:eastAsia="el-GR"/>
        </w:rPr>
        <w:t>Εγώ κι Εσύ Μαζί γράφουμε από πέντε παραδείγματα τα οποία αποτελούν</w:t>
      </w:r>
      <w:r>
        <w:rPr>
          <w:rFonts w:ascii="AmnestyTradeGothicGreek-Bold" w:eastAsia="Times New Roman" w:hAnsi="AmnestyTradeGothicGreek-Bold" w:cs="Times New Roman"/>
          <w:b/>
          <w:bCs/>
          <w:color w:val="242021"/>
          <w:sz w:val="28"/>
          <w:szCs w:val="28"/>
          <w:lang w:eastAsia="el-GR"/>
        </w:rPr>
        <w:t xml:space="preserve"> </w:t>
      </w:r>
      <w:r w:rsidRPr="0063041E">
        <w:rPr>
          <w:rFonts w:ascii="AmnestyTradeGothicGreek-Bold" w:eastAsia="Times New Roman" w:hAnsi="AmnestyTradeGothicGreek-Bold" w:cs="Times New Roman"/>
          <w:b/>
          <w:bCs/>
          <w:color w:val="242021"/>
          <w:sz w:val="28"/>
          <w:szCs w:val="28"/>
          <w:lang w:eastAsia="el-GR"/>
        </w:rPr>
        <w:t>στερεότυπα για τους άντρες και τις γυναίκες:</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50"/>
        <w:gridCol w:w="4935"/>
      </w:tblGrid>
      <w:tr w:rsidR="003B35B8" w:rsidRPr="0063041E" w14:paraId="14615CBC" w14:textId="77777777" w:rsidTr="009D214B">
        <w:tc>
          <w:tcPr>
            <w:tcW w:w="4950" w:type="dxa"/>
            <w:tcBorders>
              <w:top w:val="single" w:sz="4" w:space="0" w:color="auto"/>
              <w:left w:val="single" w:sz="4" w:space="0" w:color="auto"/>
              <w:bottom w:val="single" w:sz="4" w:space="0" w:color="auto"/>
              <w:right w:val="single" w:sz="4" w:space="0" w:color="auto"/>
            </w:tcBorders>
            <w:vAlign w:val="center"/>
            <w:hideMark/>
          </w:tcPr>
          <w:p w14:paraId="3BE932FF" w14:textId="3BE13ADC" w:rsidR="003B35B8" w:rsidRPr="0063041E" w:rsidRDefault="003B35B8" w:rsidP="009D214B">
            <w:pPr>
              <w:spacing w:after="0" w:line="240" w:lineRule="auto"/>
              <w:rPr>
                <w:rFonts w:ascii="Times New Roman" w:eastAsia="Times New Roman" w:hAnsi="Times New Roman" w:cs="Times New Roman"/>
                <w:sz w:val="24"/>
                <w:szCs w:val="24"/>
                <w:lang w:eastAsia="el-GR"/>
              </w:rPr>
            </w:pPr>
            <w:r w:rsidRPr="0063041E">
              <w:rPr>
                <w:rFonts w:ascii="AmnestyTradeGothicGreek-Bold" w:eastAsia="Times New Roman" w:hAnsi="AmnestyTradeGothicGreek-Bold" w:cs="Times New Roman"/>
                <w:b/>
                <w:bCs/>
                <w:color w:val="242021"/>
                <w:sz w:val="28"/>
                <w:szCs w:val="28"/>
                <w:lang w:eastAsia="el-GR"/>
              </w:rPr>
              <w:t>……………</w:t>
            </w:r>
            <w:r w:rsidR="00B25FE2">
              <w:rPr>
                <w:rFonts w:ascii="AmnestyTradeGothicGreek-Bold" w:eastAsia="Times New Roman" w:hAnsi="AmnestyTradeGothicGreek-Bold" w:cs="Times New Roman"/>
                <w:b/>
                <w:bCs/>
                <w:color w:val="242021"/>
                <w:sz w:val="28"/>
                <w:szCs w:val="28"/>
                <w:lang w:eastAsia="el-GR"/>
              </w:rPr>
              <w:t>ΑΝΤΡΕΣ</w:t>
            </w:r>
            <w:r w:rsidRPr="0063041E">
              <w:rPr>
                <w:rFonts w:ascii="AmnestyTradeGothicGreek-Bold" w:eastAsia="Times New Roman" w:hAnsi="AmnestyTradeGothicGreek-Bold" w:cs="Times New Roman"/>
                <w:b/>
                <w:bCs/>
                <w:color w:val="242021"/>
                <w:sz w:val="28"/>
                <w:szCs w:val="28"/>
                <w:lang w:eastAsia="el-GR"/>
              </w:rPr>
              <w:t xml:space="preserve">…………….. </w:t>
            </w:r>
            <w:r w:rsidRPr="0063041E">
              <w:rPr>
                <w:rFonts w:ascii="AmnestyTradeGothicGreek-Bold" w:eastAsia="Times New Roman" w:hAnsi="AmnestyTradeGothicGreek-Bold" w:cs="Times New Roman"/>
                <w:b/>
                <w:bCs/>
                <w:color w:val="242021"/>
                <w:sz w:val="28"/>
                <w:szCs w:val="28"/>
                <w:lang w:eastAsia="el-GR"/>
              </w:rPr>
              <w:br/>
              <w:t>…</w:t>
            </w:r>
            <w:r w:rsidR="00B25FE2">
              <w:rPr>
                <w:rFonts w:ascii="AmnestyTradeGothicGreek-Bold" w:eastAsia="Times New Roman" w:hAnsi="AmnestyTradeGothicGreek-Bold" w:cs="Times New Roman"/>
                <w:b/>
                <w:bCs/>
                <w:color w:val="242021"/>
                <w:sz w:val="28"/>
                <w:szCs w:val="28"/>
                <w:lang w:eastAsia="el-GR"/>
              </w:rPr>
              <w:t>βάρος οικογένειας, εξόδων</w:t>
            </w:r>
            <w:r w:rsidRPr="0063041E">
              <w:rPr>
                <w:rFonts w:ascii="AmnestyTradeGothicGreek-Bold" w:eastAsia="Times New Roman" w:hAnsi="AmnestyTradeGothicGreek-Bold" w:cs="Times New Roman"/>
                <w:b/>
                <w:bCs/>
                <w:color w:val="242021"/>
                <w:sz w:val="28"/>
                <w:szCs w:val="28"/>
                <w:lang w:eastAsia="el-GR"/>
              </w:rPr>
              <w:t>…</w:t>
            </w:r>
            <w:r w:rsidR="00B25FE2">
              <w:rPr>
                <w:rFonts w:ascii="AmnestyTradeGothicGreek-Bold" w:eastAsia="Times New Roman" w:hAnsi="AmnestyTradeGothicGreek-Bold" w:cs="Times New Roman"/>
                <w:b/>
                <w:bCs/>
                <w:color w:val="242021"/>
                <w:sz w:val="28"/>
                <w:szCs w:val="28"/>
                <w:lang w:eastAsia="el-GR"/>
              </w:rPr>
              <w:t xml:space="preserve">, δεν είναι ευαίσθητοι, δεν επιτρέπεται να συμμετέχει σε οικιακές εργασίες, είναι πιο δυνατοί, ότι αντέχουν περισσότερο, </w:t>
            </w:r>
            <w:r w:rsidRPr="0063041E">
              <w:rPr>
                <w:rFonts w:ascii="AmnestyTradeGothicGreek-Bold" w:eastAsia="Times New Roman" w:hAnsi="AmnestyTradeGothicGreek-Bold" w:cs="Times New Roman"/>
                <w:b/>
                <w:bCs/>
                <w:color w:val="242021"/>
                <w:sz w:val="28"/>
                <w:szCs w:val="28"/>
                <w:lang w:eastAsia="el-GR"/>
              </w:rPr>
              <w:t>……</w:t>
            </w:r>
            <w:r w:rsidR="00B25FE2">
              <w:rPr>
                <w:rFonts w:ascii="AmnestyTradeGothicGreek-Bold" w:eastAsia="Times New Roman" w:hAnsi="AmnestyTradeGothicGreek-Bold" w:cs="Times New Roman"/>
                <w:b/>
                <w:bCs/>
                <w:color w:val="242021"/>
                <w:sz w:val="28"/>
                <w:szCs w:val="28"/>
                <w:lang w:eastAsia="el-GR"/>
              </w:rPr>
              <w:t>φροντίδα παιδιών</w:t>
            </w:r>
            <w:r w:rsidRPr="0063041E">
              <w:rPr>
                <w:rFonts w:ascii="AmnestyTradeGothicGreek-Bold" w:eastAsia="Times New Roman" w:hAnsi="AmnestyTradeGothicGreek-Bold" w:cs="Times New Roman"/>
                <w:b/>
                <w:bCs/>
                <w:color w:val="242021"/>
                <w:sz w:val="28"/>
                <w:szCs w:val="28"/>
                <w:lang w:eastAsia="el-GR"/>
              </w:rPr>
              <w:t xml:space="preserve">.. </w:t>
            </w:r>
            <w:r w:rsidRPr="0063041E">
              <w:rPr>
                <w:rFonts w:ascii="AmnestyTradeGothicGreek-Bold" w:eastAsia="Times New Roman" w:hAnsi="AmnestyTradeGothicGreek-Bold" w:cs="Times New Roman"/>
                <w:b/>
                <w:bCs/>
                <w:color w:val="242021"/>
                <w:sz w:val="28"/>
                <w:szCs w:val="28"/>
                <w:lang w:eastAsia="el-GR"/>
              </w:rPr>
              <w:br/>
              <w:t xml:space="preserve">………………………….. </w:t>
            </w:r>
            <w:r w:rsidRPr="0063041E">
              <w:rPr>
                <w:rFonts w:ascii="AmnestyTradeGothicGreek-Bold" w:eastAsia="Times New Roman" w:hAnsi="AmnestyTradeGothicGreek-Bold" w:cs="Times New Roman"/>
                <w:b/>
                <w:bCs/>
                <w:color w:val="242021"/>
                <w:sz w:val="28"/>
                <w:szCs w:val="28"/>
                <w:lang w:eastAsia="el-GR"/>
              </w:rPr>
              <w:br/>
              <w:t xml:space="preserve">………………………….. </w:t>
            </w:r>
            <w:r w:rsidRPr="0063041E">
              <w:rPr>
                <w:rFonts w:ascii="AmnestyTradeGothicGreek-Bold" w:eastAsia="Times New Roman" w:hAnsi="AmnestyTradeGothicGreek-Bold" w:cs="Times New Roman"/>
                <w:b/>
                <w:bCs/>
                <w:color w:val="242021"/>
                <w:sz w:val="28"/>
                <w:szCs w:val="28"/>
                <w:lang w:eastAsia="el-GR"/>
              </w:rPr>
              <w:br/>
              <w:t xml:space="preserve">………………………….. </w:t>
            </w:r>
          </w:p>
        </w:tc>
        <w:tc>
          <w:tcPr>
            <w:tcW w:w="4935" w:type="dxa"/>
            <w:tcBorders>
              <w:top w:val="single" w:sz="4" w:space="0" w:color="auto"/>
              <w:left w:val="single" w:sz="4" w:space="0" w:color="auto"/>
              <w:bottom w:val="single" w:sz="4" w:space="0" w:color="auto"/>
              <w:right w:val="single" w:sz="4" w:space="0" w:color="auto"/>
            </w:tcBorders>
            <w:vAlign w:val="center"/>
            <w:hideMark/>
          </w:tcPr>
          <w:p w14:paraId="7C564350" w14:textId="1E1DF7D9" w:rsidR="003B35B8" w:rsidRPr="0063041E" w:rsidRDefault="003B35B8" w:rsidP="009D214B">
            <w:pPr>
              <w:spacing w:after="0" w:line="240" w:lineRule="auto"/>
              <w:rPr>
                <w:rFonts w:ascii="Times New Roman" w:eastAsia="Times New Roman" w:hAnsi="Times New Roman" w:cs="Times New Roman"/>
                <w:sz w:val="24"/>
                <w:szCs w:val="24"/>
                <w:lang w:eastAsia="el-GR"/>
              </w:rPr>
            </w:pP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 xml:space="preserve">κακές οδηγοί, </w:t>
            </w: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 xml:space="preserve">η θέση τους στο σπίτι, οικιακά, </w:t>
            </w: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 xml:space="preserve">περιορισμός επαγγελμάτων, </w:t>
            </w: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πιο ευαίσθητες και συναισθηματικές</w:t>
            </w: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 υποτιμάται η προσφοράς τους στο επάγγελμα και έχουν λιγότερες αμοιβές</w:t>
            </w:r>
            <w:r w:rsidRPr="0063041E">
              <w:rPr>
                <w:rFonts w:ascii="AmnestyTradeGothicGreek-Bold" w:eastAsia="Times New Roman" w:hAnsi="AmnestyTradeGothicGreek-Bold" w:cs="Times New Roman"/>
                <w:b/>
                <w:bCs/>
                <w:color w:val="242021"/>
                <w:sz w:val="28"/>
                <w:szCs w:val="28"/>
                <w:lang w:eastAsia="el-GR"/>
              </w:rPr>
              <w:t>..</w:t>
            </w:r>
            <w:r w:rsidR="004C31E3">
              <w:rPr>
                <w:rFonts w:ascii="AmnestyTradeGothicGreek-Bold" w:eastAsia="Times New Roman" w:hAnsi="AmnestyTradeGothicGreek-Bold" w:cs="Times New Roman"/>
                <w:b/>
                <w:bCs/>
                <w:color w:val="242021"/>
                <w:sz w:val="28"/>
                <w:szCs w:val="28"/>
                <w:lang w:eastAsia="el-GR"/>
              </w:rPr>
              <w:t>, δύσκολα ανεβαίνουν στην ιεραρχία</w:t>
            </w:r>
            <w:r w:rsidRPr="0063041E">
              <w:rPr>
                <w:rFonts w:ascii="AmnestyTradeGothicGreek-Bold" w:eastAsia="Times New Roman" w:hAnsi="AmnestyTradeGothicGreek-Bold" w:cs="Times New Roman"/>
                <w:b/>
                <w:bCs/>
                <w:color w:val="242021"/>
                <w:sz w:val="28"/>
                <w:szCs w:val="28"/>
                <w:lang w:eastAsia="el-GR"/>
              </w:rPr>
              <w:br/>
              <w:t>…………………………..</w:t>
            </w:r>
            <w:r w:rsidRPr="0063041E">
              <w:rPr>
                <w:rFonts w:ascii="AmnestyTradeGothicGreek-Bold" w:eastAsia="Times New Roman" w:hAnsi="AmnestyTradeGothicGreek-Bold" w:cs="Times New Roman"/>
                <w:b/>
                <w:bCs/>
                <w:color w:val="242021"/>
                <w:sz w:val="28"/>
                <w:szCs w:val="28"/>
                <w:lang w:eastAsia="el-GR"/>
              </w:rPr>
              <w:br/>
              <w:t>…………………………..</w:t>
            </w:r>
            <w:r w:rsidRPr="0063041E">
              <w:rPr>
                <w:rFonts w:ascii="AmnestyTradeGothicGreek-Bold" w:eastAsia="Times New Roman" w:hAnsi="AmnestyTradeGothicGreek-Bold" w:cs="Times New Roman"/>
                <w:b/>
                <w:bCs/>
                <w:color w:val="242021"/>
                <w:sz w:val="28"/>
                <w:szCs w:val="28"/>
                <w:lang w:eastAsia="el-GR"/>
              </w:rPr>
              <w:br/>
              <w:t>…………………………..</w:t>
            </w:r>
            <w:r w:rsidRPr="0063041E">
              <w:rPr>
                <w:rFonts w:ascii="AmnestyTradeGothicGreek-Bold" w:eastAsia="Times New Roman" w:hAnsi="AmnestyTradeGothicGreek-Bold" w:cs="Times New Roman"/>
                <w:b/>
                <w:bCs/>
                <w:color w:val="242021"/>
                <w:sz w:val="28"/>
                <w:szCs w:val="28"/>
                <w:lang w:eastAsia="el-GR"/>
              </w:rPr>
              <w:br/>
              <w:t>……………………</w:t>
            </w:r>
          </w:p>
        </w:tc>
      </w:tr>
    </w:tbl>
    <w:p w14:paraId="762F57C2" w14:textId="77777777" w:rsidR="003B35B8" w:rsidRDefault="003B35B8" w:rsidP="003B35B8"/>
    <w:p w14:paraId="1146A7EA" w14:textId="77777777" w:rsidR="003B35B8" w:rsidRDefault="003B35B8" w:rsidP="003B35B8"/>
    <w:p w14:paraId="5EA467FD" w14:textId="3DAA6901" w:rsidR="003B35B8" w:rsidRDefault="003B35B8" w:rsidP="003B35B8">
      <w:pPr>
        <w:pStyle w:val="a3"/>
        <w:numPr>
          <w:ilvl w:val="0"/>
          <w:numId w:val="1"/>
        </w:numPr>
        <w:rPr>
          <w:rStyle w:val="fontstyle01"/>
        </w:rPr>
      </w:pPr>
      <w:r>
        <w:rPr>
          <w:rStyle w:val="fontstyle01"/>
        </w:rPr>
        <w:lastRenderedPageBreak/>
        <w:t>Με ποιους τρόπους πιστεύετε ότι η γλώσσα συνδέεται με τις διακρίσεις;</w:t>
      </w:r>
      <w:r w:rsidR="00B92CC7">
        <w:rPr>
          <w:rStyle w:val="fontstyle01"/>
        </w:rPr>
        <w:t xml:space="preserve"> (8-10γραμμές)</w:t>
      </w:r>
    </w:p>
    <w:p w14:paraId="643646A6" w14:textId="77777777" w:rsidR="003B35B8" w:rsidRDefault="003B35B8" w:rsidP="003B35B8">
      <w:pPr>
        <w:pStyle w:val="a3"/>
        <w:numPr>
          <w:ilvl w:val="0"/>
          <w:numId w:val="1"/>
        </w:numPr>
        <w:rPr>
          <w:rStyle w:val="fontstyle01"/>
        </w:rPr>
      </w:pPr>
      <w:r>
        <w:rPr>
          <w:rStyle w:val="fontstyle01"/>
        </w:rPr>
        <w:t>Γράφετε μία επιστολή (150 λέξεις) στη Γενική Γραμματεία Ισότητας Φύλου στην οποία καταθέτετε</w:t>
      </w:r>
      <w:r w:rsidRPr="00C64D8D">
        <w:rPr>
          <w:rFonts w:ascii="AmnestyTradeGothicGreek-Bold" w:hAnsi="AmnestyTradeGothicGreek-Bold"/>
          <w:b/>
          <w:bCs/>
          <w:color w:val="242021"/>
          <w:sz w:val="28"/>
          <w:szCs w:val="28"/>
        </w:rPr>
        <w:br/>
      </w:r>
      <w:r>
        <w:rPr>
          <w:rStyle w:val="fontstyle01"/>
        </w:rPr>
        <w:t>τις απόψεις σας σχετικά με τη γλώσσα ως φορέα διακρίσεων, στερεοτύπων και προκαταλήψεων</w:t>
      </w:r>
      <w:r w:rsidRPr="00C64D8D">
        <w:rPr>
          <w:rFonts w:ascii="AmnestyTradeGothicGreek-Bold" w:hAnsi="AmnestyTradeGothicGreek-Bold"/>
          <w:b/>
          <w:bCs/>
          <w:color w:val="242021"/>
          <w:sz w:val="28"/>
          <w:szCs w:val="28"/>
        </w:rPr>
        <w:br/>
      </w:r>
      <w:r>
        <w:rPr>
          <w:rStyle w:val="fontstyle01"/>
        </w:rPr>
        <w:t>καθώς και τρόπους με τους οποίους πιστεύετε ότι μπορείτε να περιορίσετε το φαινόμενο αυτό μέσα</w:t>
      </w:r>
      <w:r w:rsidRPr="00C64D8D">
        <w:rPr>
          <w:rFonts w:ascii="AmnestyTradeGothicGreek-Bold" w:hAnsi="AmnestyTradeGothicGreek-Bold"/>
          <w:b/>
          <w:bCs/>
          <w:color w:val="242021"/>
          <w:sz w:val="28"/>
          <w:szCs w:val="28"/>
        </w:rPr>
        <w:br/>
      </w:r>
      <w:r>
        <w:rPr>
          <w:rStyle w:val="fontstyle01"/>
        </w:rPr>
        <w:t>από έναν κατάλληλο και σωστό χειρισμό της γλώσσας.</w:t>
      </w:r>
    </w:p>
    <w:p w14:paraId="1141442C" w14:textId="77777777" w:rsidR="003B35B8" w:rsidRDefault="003B35B8" w:rsidP="003B35B8">
      <w:pPr>
        <w:rPr>
          <w:rStyle w:val="fontstyle01"/>
        </w:rPr>
      </w:pPr>
    </w:p>
    <w:p w14:paraId="0FE0F4C0" w14:textId="77777777" w:rsidR="003B35B8" w:rsidRPr="00220094" w:rsidRDefault="003B35B8" w:rsidP="003B35B8">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Εγώ κι Εσύ Μαζί κοιτάμε πολύ γρήγορα τις λέξεις και γράφουμε δίπλα από την</w:t>
      </w:r>
      <w:r>
        <w:rPr>
          <w:rFonts w:ascii="AmnestyTradeGothicGreek-Bold" w:eastAsia="Times New Roman" w:hAnsi="AmnestyTradeGothicGreek-Bold" w:cs="Times New Roman"/>
          <w:b/>
          <w:bCs/>
          <w:color w:val="242021"/>
          <w:sz w:val="28"/>
          <w:szCs w:val="28"/>
          <w:lang w:eastAsia="el-GR"/>
        </w:rPr>
        <w:t xml:space="preserve"> </w:t>
      </w:r>
      <w:r w:rsidRPr="00220094">
        <w:rPr>
          <w:rFonts w:ascii="AmnestyTradeGothicGreek-Bold" w:eastAsia="Times New Roman" w:hAnsi="AmnestyTradeGothicGreek-Bold" w:cs="Times New Roman"/>
          <w:b/>
          <w:bCs/>
          <w:color w:val="242021"/>
          <w:sz w:val="28"/>
          <w:szCs w:val="28"/>
          <w:lang w:eastAsia="el-GR"/>
        </w:rPr>
        <w:t>καθεμία ένα Α ή Θ εάν θεωρούμε ότι παραπέμπουν σε αρσενικά ή θηλυκά χαρακτηριστικά:</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360"/>
        <w:gridCol w:w="3570"/>
      </w:tblGrid>
      <w:tr w:rsidR="003B35B8" w:rsidRPr="00220094" w14:paraId="2BC79BE9" w14:textId="77777777" w:rsidTr="009D214B">
        <w:tc>
          <w:tcPr>
            <w:tcW w:w="3360" w:type="dxa"/>
            <w:tcBorders>
              <w:top w:val="single" w:sz="4" w:space="0" w:color="auto"/>
              <w:left w:val="single" w:sz="4" w:space="0" w:color="auto"/>
              <w:bottom w:val="single" w:sz="4" w:space="0" w:color="auto"/>
              <w:right w:val="single" w:sz="4" w:space="0" w:color="auto"/>
            </w:tcBorders>
            <w:vAlign w:val="center"/>
            <w:hideMark/>
          </w:tcPr>
          <w:p w14:paraId="441A1608" w14:textId="1B4B40B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 xml:space="preserve">Νερό </w:t>
            </w:r>
            <w:r w:rsidR="004C31E3">
              <w:rPr>
                <w:rFonts w:ascii="AmnestyTradeGothicGreek-Bold" w:eastAsia="Times New Roman" w:hAnsi="AmnestyTradeGothicGreek-Bold" w:cs="Times New Roman"/>
                <w:b/>
                <w:bCs/>
                <w:color w:val="242021"/>
                <w:sz w:val="28"/>
                <w:szCs w:val="28"/>
                <w:lang w:eastAsia="el-GR"/>
              </w:rPr>
              <w:t>ΓΥΝΑΙΚΑ</w:t>
            </w:r>
            <w:r w:rsidRPr="00220094">
              <w:rPr>
                <w:rFonts w:ascii="AmnestyTradeGothicGreek-Bold" w:eastAsia="Times New Roman" w:hAnsi="AmnestyTradeGothicGreek-Bold" w:cs="Times New Roman"/>
                <w:b/>
                <w:bCs/>
                <w:color w:val="242021"/>
                <w:sz w:val="28"/>
                <w:szCs w:val="28"/>
                <w:lang w:eastAsia="el-GR"/>
              </w:rPr>
              <w:br/>
              <w:t xml:space="preserve">Πέτρα </w:t>
            </w:r>
            <w:r w:rsidR="004C31E3">
              <w:rPr>
                <w:rFonts w:ascii="AmnestyTradeGothicGreek-Bold" w:eastAsia="Times New Roman" w:hAnsi="AmnestyTradeGothicGreek-Bold" w:cs="Times New Roman"/>
                <w:b/>
                <w:bCs/>
                <w:color w:val="242021"/>
                <w:sz w:val="28"/>
                <w:szCs w:val="28"/>
                <w:lang w:eastAsia="el-GR"/>
              </w:rPr>
              <w:t>ΑΝΤΡΑΣ</w:t>
            </w:r>
            <w:r w:rsidRPr="00220094">
              <w:rPr>
                <w:rFonts w:ascii="AmnestyTradeGothicGreek-Bold" w:eastAsia="Times New Roman" w:hAnsi="AmnestyTradeGothicGreek-Bold" w:cs="Times New Roman"/>
                <w:b/>
                <w:bCs/>
                <w:color w:val="242021"/>
                <w:sz w:val="28"/>
                <w:szCs w:val="28"/>
                <w:lang w:eastAsia="el-GR"/>
              </w:rPr>
              <w:br/>
              <w:t xml:space="preserve">Σφαίρα </w:t>
            </w:r>
            <w:r w:rsidR="004C31E3">
              <w:rPr>
                <w:rFonts w:ascii="AmnestyTradeGothicGreek-Bold" w:eastAsia="Times New Roman" w:hAnsi="AmnestyTradeGothicGreek-Bold" w:cs="Times New Roman"/>
                <w:b/>
                <w:bCs/>
                <w:color w:val="242021"/>
                <w:sz w:val="28"/>
                <w:szCs w:val="28"/>
                <w:lang w:eastAsia="el-GR"/>
              </w:rPr>
              <w:t>ΑΝΤΡΑΣ</w:t>
            </w:r>
            <w:r w:rsidRPr="00220094">
              <w:rPr>
                <w:rFonts w:ascii="AmnestyTradeGothicGreek-Bold" w:eastAsia="Times New Roman" w:hAnsi="AmnestyTradeGothicGreek-Bold" w:cs="Times New Roman"/>
                <w:b/>
                <w:bCs/>
                <w:color w:val="242021"/>
                <w:sz w:val="28"/>
                <w:szCs w:val="28"/>
                <w:lang w:eastAsia="el-GR"/>
              </w:rPr>
              <w:br/>
              <w:t xml:space="preserve">Δρυς </w:t>
            </w:r>
            <w:r w:rsidR="004C31E3">
              <w:rPr>
                <w:rFonts w:ascii="AmnestyTradeGothicGreek-Bold" w:eastAsia="Times New Roman" w:hAnsi="AmnestyTradeGothicGreek-Bold" w:cs="Times New Roman"/>
                <w:b/>
                <w:bCs/>
                <w:color w:val="242021"/>
                <w:sz w:val="28"/>
                <w:szCs w:val="28"/>
                <w:lang w:eastAsia="el-GR"/>
              </w:rPr>
              <w:t>ΑΝΤΡΑΣ</w:t>
            </w:r>
          </w:p>
        </w:tc>
        <w:tc>
          <w:tcPr>
            <w:tcW w:w="3570" w:type="dxa"/>
            <w:tcBorders>
              <w:top w:val="single" w:sz="4" w:space="0" w:color="auto"/>
              <w:left w:val="single" w:sz="4" w:space="0" w:color="auto"/>
              <w:bottom w:val="single" w:sz="4" w:space="0" w:color="auto"/>
              <w:right w:val="single" w:sz="4" w:space="0" w:color="auto"/>
            </w:tcBorders>
            <w:vAlign w:val="center"/>
            <w:hideMark/>
          </w:tcPr>
          <w:p w14:paraId="37CC1829" w14:textId="29BE328C"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Γυαλί</w:t>
            </w:r>
            <w:r w:rsidR="004C31E3">
              <w:rPr>
                <w:rFonts w:ascii="AmnestyTradeGothicGreek-Bold" w:eastAsia="Times New Roman" w:hAnsi="AmnestyTradeGothicGreek-Bold" w:cs="Times New Roman"/>
                <w:b/>
                <w:bCs/>
                <w:color w:val="242021"/>
                <w:sz w:val="28"/>
                <w:szCs w:val="28"/>
                <w:lang w:eastAsia="el-GR"/>
              </w:rPr>
              <w:t xml:space="preserve"> ΓΥΝΑΙΚΑ</w:t>
            </w:r>
            <w:r w:rsidRPr="00220094">
              <w:rPr>
                <w:rFonts w:ascii="AmnestyTradeGothicGreek-Bold" w:eastAsia="Times New Roman" w:hAnsi="AmnestyTradeGothicGreek-Bold" w:cs="Times New Roman"/>
                <w:b/>
                <w:bCs/>
                <w:color w:val="242021"/>
                <w:sz w:val="28"/>
                <w:szCs w:val="28"/>
                <w:lang w:eastAsia="el-GR"/>
              </w:rPr>
              <w:br/>
              <w:t>Μηχανή</w:t>
            </w:r>
            <w:r w:rsidR="004C31E3">
              <w:rPr>
                <w:rFonts w:ascii="AmnestyTradeGothicGreek-Bold" w:eastAsia="Times New Roman" w:hAnsi="AmnestyTradeGothicGreek-Bold" w:cs="Times New Roman"/>
                <w:b/>
                <w:bCs/>
                <w:color w:val="242021"/>
                <w:sz w:val="28"/>
                <w:szCs w:val="28"/>
                <w:lang w:eastAsia="el-GR"/>
              </w:rPr>
              <w:t xml:space="preserve"> ΑΝΤΡΑΣ</w:t>
            </w:r>
            <w:r w:rsidRPr="00220094">
              <w:rPr>
                <w:rFonts w:ascii="AmnestyTradeGothicGreek-Bold" w:eastAsia="Times New Roman" w:hAnsi="AmnestyTradeGothicGreek-Bold" w:cs="Times New Roman"/>
                <w:b/>
                <w:bCs/>
                <w:color w:val="242021"/>
                <w:sz w:val="28"/>
                <w:szCs w:val="28"/>
                <w:lang w:eastAsia="el-GR"/>
              </w:rPr>
              <w:br/>
              <w:t>Ιτιά</w:t>
            </w:r>
            <w:r w:rsidRPr="00220094">
              <w:rPr>
                <w:rFonts w:ascii="AmnestyTradeGothicGreek-Bold" w:eastAsia="Times New Roman" w:hAnsi="AmnestyTradeGothicGreek-Bold" w:cs="Times New Roman"/>
                <w:b/>
                <w:bCs/>
                <w:color w:val="242021"/>
                <w:sz w:val="28"/>
                <w:szCs w:val="28"/>
                <w:lang w:eastAsia="el-GR"/>
              </w:rPr>
              <w:br/>
              <w:t>Μαξιλάρ</w:t>
            </w:r>
            <w:r w:rsidR="00BB234D">
              <w:rPr>
                <w:rFonts w:ascii="AmnestyTradeGothicGreek-Bold" w:eastAsia="Times New Roman" w:hAnsi="AmnestyTradeGothicGreek-Bold" w:cs="Times New Roman"/>
                <w:b/>
                <w:bCs/>
                <w:color w:val="242021"/>
                <w:sz w:val="28"/>
                <w:szCs w:val="28"/>
                <w:lang w:eastAsia="el-GR"/>
              </w:rPr>
              <w:t>ι</w:t>
            </w:r>
          </w:p>
        </w:tc>
      </w:tr>
    </w:tbl>
    <w:p w14:paraId="23B50A45" w14:textId="77777777" w:rsidR="003B35B8" w:rsidRDefault="003B35B8" w:rsidP="003B35B8"/>
    <w:p w14:paraId="7357BD9F" w14:textId="77777777" w:rsidR="003B35B8" w:rsidRDefault="003B35B8" w:rsidP="003B35B8"/>
    <w:p w14:paraId="081284AF" w14:textId="77777777" w:rsidR="003B35B8" w:rsidRPr="00220094" w:rsidRDefault="003B35B8" w:rsidP="003B35B8">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Εγώ κι Εσύ Μαζί σκεφτόμαστε μερικές λέξεις/εκφράσεις οι οποίες</w:t>
      </w:r>
      <w:r>
        <w:rPr>
          <w:rFonts w:ascii="AmnestyTradeGothicGreek-Bold" w:eastAsia="Times New Roman" w:hAnsi="AmnestyTradeGothicGreek-Bold" w:cs="Times New Roman"/>
          <w:b/>
          <w:bCs/>
          <w:color w:val="242021"/>
          <w:sz w:val="28"/>
          <w:szCs w:val="28"/>
          <w:lang w:eastAsia="el-GR"/>
        </w:rPr>
        <w:t xml:space="preserve"> </w:t>
      </w:r>
      <w:r w:rsidRPr="00220094">
        <w:rPr>
          <w:rFonts w:ascii="AmnestyTradeGothicGreek-Bold" w:eastAsia="Times New Roman" w:hAnsi="AmnestyTradeGothicGreek-Bold" w:cs="Times New Roman"/>
          <w:b/>
          <w:bCs/>
          <w:color w:val="242021"/>
          <w:sz w:val="28"/>
          <w:szCs w:val="28"/>
          <w:lang w:eastAsia="el-GR"/>
        </w:rPr>
        <w:t>χρησιμοποιούνται για να περιγράψουν μία γυναίκα και έναν άνδρα και συμπληρώνουμε ανάλογα:</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50"/>
        <w:gridCol w:w="5610"/>
      </w:tblGrid>
      <w:tr w:rsidR="003B35B8" w:rsidRPr="00220094" w14:paraId="3400BD17" w14:textId="77777777" w:rsidTr="009D214B">
        <w:tc>
          <w:tcPr>
            <w:tcW w:w="4950" w:type="dxa"/>
            <w:tcBorders>
              <w:top w:val="single" w:sz="4" w:space="0" w:color="auto"/>
              <w:left w:val="single" w:sz="4" w:space="0" w:color="auto"/>
              <w:bottom w:val="single" w:sz="4" w:space="0" w:color="auto"/>
              <w:right w:val="single" w:sz="4" w:space="0" w:color="auto"/>
            </w:tcBorders>
            <w:vAlign w:val="center"/>
            <w:hideMark/>
          </w:tcPr>
          <w:p w14:paraId="4978F43B"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 xml:space="preserve">Άνδρες ως φαγητό (π.χ. κρέας)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p>
        </w:tc>
        <w:tc>
          <w:tcPr>
            <w:tcW w:w="5610" w:type="dxa"/>
            <w:tcBorders>
              <w:top w:val="single" w:sz="4" w:space="0" w:color="auto"/>
              <w:left w:val="single" w:sz="4" w:space="0" w:color="auto"/>
              <w:bottom w:val="single" w:sz="4" w:space="0" w:color="auto"/>
              <w:right w:val="single" w:sz="4" w:space="0" w:color="auto"/>
            </w:tcBorders>
            <w:vAlign w:val="center"/>
            <w:hideMark/>
          </w:tcPr>
          <w:p w14:paraId="403E604A"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Γυναίκες ως φαγητό (π.χ. πουτίνγκα)</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p>
        </w:tc>
      </w:tr>
    </w:tbl>
    <w:p w14:paraId="1B62FCC4" w14:textId="77777777" w:rsidR="003B35B8" w:rsidRPr="00220094" w:rsidRDefault="003B35B8" w:rsidP="003B35B8">
      <w:pPr>
        <w:spacing w:after="0" w:line="240" w:lineRule="auto"/>
        <w:rPr>
          <w:rFonts w:ascii="Times New Roman" w:eastAsia="Times New Roman" w:hAnsi="Times New Roman" w:cs="Times New Roman"/>
          <w:sz w:val="24"/>
          <w:szCs w:val="24"/>
          <w:lang w:eastAsia="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30"/>
        <w:gridCol w:w="5805"/>
      </w:tblGrid>
      <w:tr w:rsidR="003B35B8" w:rsidRPr="00220094" w14:paraId="6BFCBA0E" w14:textId="77777777" w:rsidTr="009D214B">
        <w:tc>
          <w:tcPr>
            <w:tcW w:w="5130" w:type="dxa"/>
            <w:tcBorders>
              <w:top w:val="single" w:sz="4" w:space="0" w:color="auto"/>
              <w:left w:val="single" w:sz="4" w:space="0" w:color="auto"/>
              <w:bottom w:val="single" w:sz="4" w:space="0" w:color="auto"/>
              <w:right w:val="single" w:sz="4" w:space="0" w:color="auto"/>
            </w:tcBorders>
            <w:vAlign w:val="center"/>
            <w:hideMark/>
          </w:tcPr>
          <w:p w14:paraId="3F87A3C6"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 xml:space="preserve">Άνδρες που μιλάνε (π.χ. συζήτηση)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p>
        </w:tc>
        <w:tc>
          <w:tcPr>
            <w:tcW w:w="5805" w:type="dxa"/>
            <w:tcBorders>
              <w:top w:val="single" w:sz="4" w:space="0" w:color="auto"/>
              <w:left w:val="single" w:sz="4" w:space="0" w:color="auto"/>
              <w:bottom w:val="single" w:sz="4" w:space="0" w:color="auto"/>
              <w:right w:val="single" w:sz="4" w:space="0" w:color="auto"/>
            </w:tcBorders>
            <w:vAlign w:val="center"/>
            <w:hideMark/>
          </w:tcPr>
          <w:p w14:paraId="51A2C216"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Γυναίκες που μιλάνε (π.χ. κουτσομπολιό)</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p>
        </w:tc>
      </w:tr>
    </w:tbl>
    <w:p w14:paraId="597A92C9" w14:textId="77777777" w:rsidR="003B35B8" w:rsidRPr="00220094" w:rsidRDefault="003B35B8" w:rsidP="003B35B8">
      <w:pPr>
        <w:spacing w:after="0" w:line="240" w:lineRule="auto"/>
        <w:rPr>
          <w:rFonts w:ascii="Times New Roman" w:eastAsia="Times New Roman" w:hAnsi="Times New Roman" w:cs="Times New Roman"/>
          <w:sz w:val="24"/>
          <w:szCs w:val="24"/>
          <w:lang w:eastAsia="el-GR"/>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875"/>
        <w:gridCol w:w="5580"/>
      </w:tblGrid>
      <w:tr w:rsidR="003B35B8" w:rsidRPr="00220094" w14:paraId="5AE7F1BD" w14:textId="77777777" w:rsidTr="009D214B">
        <w:tc>
          <w:tcPr>
            <w:tcW w:w="4875" w:type="dxa"/>
            <w:tcBorders>
              <w:top w:val="single" w:sz="4" w:space="0" w:color="auto"/>
              <w:left w:val="single" w:sz="4" w:space="0" w:color="auto"/>
              <w:bottom w:val="single" w:sz="4" w:space="0" w:color="auto"/>
              <w:right w:val="single" w:sz="4" w:space="0" w:color="auto"/>
            </w:tcBorders>
            <w:vAlign w:val="center"/>
            <w:hideMark/>
          </w:tcPr>
          <w:p w14:paraId="4E5E11D8"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 xml:space="preserve">Άνδρες ως ζώα (π.χ. λιοντάρι)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p>
        </w:tc>
        <w:tc>
          <w:tcPr>
            <w:tcW w:w="5580" w:type="dxa"/>
            <w:tcBorders>
              <w:top w:val="single" w:sz="4" w:space="0" w:color="auto"/>
              <w:left w:val="single" w:sz="4" w:space="0" w:color="auto"/>
              <w:bottom w:val="single" w:sz="4" w:space="0" w:color="auto"/>
              <w:right w:val="single" w:sz="4" w:space="0" w:color="auto"/>
            </w:tcBorders>
            <w:vAlign w:val="center"/>
            <w:hideMark/>
          </w:tcPr>
          <w:p w14:paraId="09DF69BB"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Γυναίκες ως ζώα (π.χ. κουκουβάγια)</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p>
        </w:tc>
      </w:tr>
    </w:tbl>
    <w:p w14:paraId="0F31D274" w14:textId="77777777" w:rsidR="003B35B8" w:rsidRPr="00220094" w:rsidRDefault="003B35B8" w:rsidP="003B35B8">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Άνδρες εργαζόμενοι (π.χ. αποτελεσματικός) Γυναίκες εργαζόμενες (π.χ. εντυπωσιακή)</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50"/>
        <w:gridCol w:w="4935"/>
      </w:tblGrid>
      <w:tr w:rsidR="003B35B8" w:rsidRPr="00220094" w14:paraId="29D62E9F" w14:textId="77777777" w:rsidTr="009D214B">
        <w:tc>
          <w:tcPr>
            <w:tcW w:w="4950" w:type="dxa"/>
            <w:tcBorders>
              <w:top w:val="single" w:sz="4" w:space="0" w:color="auto"/>
              <w:left w:val="single" w:sz="4" w:space="0" w:color="auto"/>
              <w:bottom w:val="single" w:sz="4" w:space="0" w:color="auto"/>
              <w:right w:val="single" w:sz="4" w:space="0" w:color="auto"/>
            </w:tcBorders>
            <w:vAlign w:val="center"/>
            <w:hideMark/>
          </w:tcPr>
          <w:p w14:paraId="05636A1C"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lastRenderedPageBreak/>
              <w:t xml:space="preserve">………………………….. </w:t>
            </w:r>
            <w:r w:rsidRPr="00220094">
              <w:rPr>
                <w:rFonts w:ascii="AmnestyTradeGothicGreek-Bold" w:eastAsia="Times New Roman" w:hAnsi="AmnestyTradeGothicGreek-Bold" w:cs="Times New Roman"/>
                <w:b/>
                <w:bCs/>
                <w:color w:val="242021"/>
                <w:sz w:val="28"/>
                <w:szCs w:val="28"/>
                <w:lang w:eastAsia="el-GR"/>
              </w:rPr>
              <w:br/>
              <w:t xml:space="preserve">………………………….. </w:t>
            </w:r>
            <w:r w:rsidRPr="00220094">
              <w:rPr>
                <w:rFonts w:ascii="AmnestyTradeGothicGreek-Bold" w:eastAsia="Times New Roman" w:hAnsi="AmnestyTradeGothicGreek-Bold" w:cs="Times New Roman"/>
                <w:b/>
                <w:bCs/>
                <w:color w:val="242021"/>
                <w:sz w:val="28"/>
                <w:szCs w:val="28"/>
                <w:lang w:eastAsia="el-GR"/>
              </w:rPr>
              <w:br/>
              <w:t xml:space="preserve">………………………….. </w:t>
            </w:r>
          </w:p>
        </w:tc>
        <w:tc>
          <w:tcPr>
            <w:tcW w:w="4935" w:type="dxa"/>
            <w:tcBorders>
              <w:top w:val="single" w:sz="4" w:space="0" w:color="auto"/>
              <w:left w:val="single" w:sz="4" w:space="0" w:color="auto"/>
              <w:bottom w:val="single" w:sz="4" w:space="0" w:color="auto"/>
              <w:right w:val="single" w:sz="4" w:space="0" w:color="auto"/>
            </w:tcBorders>
            <w:vAlign w:val="center"/>
            <w:hideMark/>
          </w:tcPr>
          <w:p w14:paraId="51EA6FF7" w14:textId="77777777" w:rsidR="003B35B8" w:rsidRPr="00220094" w:rsidRDefault="003B35B8" w:rsidP="009D214B">
            <w:pPr>
              <w:spacing w:after="0" w:line="240" w:lineRule="auto"/>
              <w:rPr>
                <w:rFonts w:ascii="Times New Roman" w:eastAsia="Times New Roman" w:hAnsi="Times New Roman" w:cs="Times New Roman"/>
                <w:sz w:val="24"/>
                <w:szCs w:val="24"/>
                <w:lang w:eastAsia="el-GR"/>
              </w:rPr>
            </w:pPr>
            <w:r w:rsidRPr="00220094">
              <w:rPr>
                <w:rFonts w:ascii="AmnestyTradeGothicGreek-Bold" w:eastAsia="Times New Roman" w:hAnsi="AmnestyTradeGothicGreek-Bold" w:cs="Times New Roman"/>
                <w:b/>
                <w:bCs/>
                <w:color w:val="242021"/>
                <w:sz w:val="28"/>
                <w:szCs w:val="28"/>
                <w:lang w:eastAsia="el-GR"/>
              </w:rPr>
              <w:t>…………………………..</w:t>
            </w:r>
            <w:r w:rsidRPr="00220094">
              <w:rPr>
                <w:rFonts w:ascii="AmnestyTradeGothicGreek-Bold" w:eastAsia="Times New Roman" w:hAnsi="AmnestyTradeGothicGreek-Bold" w:cs="Times New Roman"/>
                <w:b/>
                <w:bCs/>
                <w:color w:val="242021"/>
                <w:sz w:val="28"/>
                <w:szCs w:val="28"/>
                <w:lang w:eastAsia="el-GR"/>
              </w:rPr>
              <w:br/>
              <w:t>…………………………..</w:t>
            </w:r>
            <w:r w:rsidRPr="00220094">
              <w:rPr>
                <w:rFonts w:ascii="AmnestyTradeGothicGreek-Bold" w:eastAsia="Times New Roman" w:hAnsi="AmnestyTradeGothicGreek-Bold" w:cs="Times New Roman"/>
                <w:b/>
                <w:bCs/>
                <w:color w:val="242021"/>
                <w:sz w:val="28"/>
                <w:szCs w:val="28"/>
                <w:lang w:eastAsia="el-GR"/>
              </w:rPr>
              <w:br/>
              <w:t>…………………………..</w:t>
            </w:r>
          </w:p>
        </w:tc>
      </w:tr>
    </w:tbl>
    <w:p w14:paraId="6752D78C" w14:textId="4059D279" w:rsidR="00301BDD" w:rsidRDefault="003B35B8">
      <w:pPr>
        <w:rPr>
          <w:rFonts w:ascii="AmnestyTradeGothicGreek-Bold" w:eastAsia="Times New Roman" w:hAnsi="AmnestyTradeGothicGreek-Bold" w:cs="Times New Roman"/>
          <w:b/>
          <w:bCs/>
          <w:color w:val="242021"/>
          <w:sz w:val="20"/>
          <w:szCs w:val="20"/>
          <w:lang w:eastAsia="el-GR"/>
        </w:rPr>
      </w:pPr>
      <w:r w:rsidRPr="00220094">
        <w:rPr>
          <w:rFonts w:ascii="AmnestyTradeGothicGreek-Bold" w:eastAsia="Times New Roman" w:hAnsi="AmnestyTradeGothicGreek-Bold" w:cs="Times New Roman"/>
          <w:b/>
          <w:bCs/>
          <w:color w:val="242021"/>
          <w:sz w:val="28"/>
          <w:szCs w:val="28"/>
          <w:lang w:eastAsia="el-GR"/>
        </w:rPr>
        <w:t>ΥΓ. Σημειώστε δίπλα από κάθε λέξη που γράψατε ένα + αν πρόκειται για λέξη που χρησιμοποιήσατε</w:t>
      </w:r>
      <w:r w:rsidRPr="00220094">
        <w:rPr>
          <w:rFonts w:ascii="AmnestyTradeGothicGreek-Bold" w:eastAsia="Times New Roman" w:hAnsi="AmnestyTradeGothicGreek-Bold" w:cs="Times New Roman"/>
          <w:b/>
          <w:bCs/>
          <w:color w:val="242021"/>
          <w:sz w:val="28"/>
          <w:szCs w:val="28"/>
          <w:lang w:eastAsia="el-GR"/>
        </w:rPr>
        <w:br/>
        <w:t>με θετική χροιά ή ένα – για κάθε λέξη που χρησιμοποιήσατε με αρνητική χροιά.</w:t>
      </w:r>
      <w:r w:rsidRPr="00220094">
        <w:rPr>
          <w:rFonts w:ascii="AmnestyTradeGothicGreek-Bold" w:eastAsia="Times New Roman" w:hAnsi="AmnestyTradeGothicGreek-Bold" w:cs="Times New Roman"/>
          <w:b/>
          <w:bCs/>
          <w:color w:val="242021"/>
          <w:sz w:val="28"/>
          <w:szCs w:val="28"/>
          <w:lang w:eastAsia="el-GR"/>
        </w:rPr>
        <w:br/>
      </w:r>
      <w:r w:rsidRPr="00220094">
        <w:rPr>
          <w:rFonts w:ascii="AmnestyTradeGothicGreek-Bold" w:eastAsia="Times New Roman" w:hAnsi="AmnestyTradeGothicGreek-Bold" w:cs="Times New Roman"/>
          <w:b/>
          <w:bCs/>
          <w:color w:val="242021"/>
          <w:sz w:val="20"/>
          <w:szCs w:val="20"/>
          <w:lang w:eastAsia="el-GR"/>
        </w:rPr>
        <w:t xml:space="preserve">Πηγή: </w:t>
      </w:r>
      <w:hyperlink r:id="rId5" w:history="1">
        <w:r w:rsidR="000B7B0D" w:rsidRPr="008C5177">
          <w:rPr>
            <w:rStyle w:val="-"/>
            <w:rFonts w:ascii="AmnestyTradeGothicGreek-Bold" w:eastAsia="Times New Roman" w:hAnsi="AmnestyTradeGothicGreek-Bold" w:cs="Times New Roman"/>
            <w:b/>
            <w:bCs/>
            <w:sz w:val="20"/>
            <w:szCs w:val="20"/>
            <w:lang w:eastAsia="el-GR"/>
          </w:rPr>
          <w:t>https://www.amnesty.org.uk/files/lesson_1_3.pdf?PlLd_FUe1Ex8pTlu_pTCrl2MEijZQPQg</w:t>
        </w:r>
      </w:hyperlink>
    </w:p>
    <w:p w14:paraId="3C2188E1" w14:textId="50EC48DE" w:rsidR="000B7B0D" w:rsidRDefault="000B7B0D">
      <w:pPr>
        <w:rPr>
          <w:rFonts w:ascii="AmnestyTradeGothicGreek-Bold" w:eastAsia="Times New Roman" w:hAnsi="AmnestyTradeGothicGreek-Bold" w:cs="Times New Roman"/>
          <w:b/>
          <w:bCs/>
          <w:color w:val="242021"/>
          <w:sz w:val="20"/>
          <w:szCs w:val="20"/>
          <w:lang w:eastAsia="el-GR"/>
        </w:rPr>
      </w:pPr>
    </w:p>
    <w:p w14:paraId="13B44F7B" w14:textId="0759EB91" w:rsidR="000B7B0D" w:rsidRDefault="000B7B0D">
      <w:pPr>
        <w:rPr>
          <w:rFonts w:ascii="AmnestyTradeGothicGreek-Bold" w:eastAsia="Times New Roman" w:hAnsi="AmnestyTradeGothicGreek-Bold" w:cs="Times New Roman"/>
          <w:b/>
          <w:bCs/>
          <w:color w:val="242021"/>
          <w:sz w:val="20"/>
          <w:szCs w:val="20"/>
          <w:lang w:eastAsia="el-GR"/>
        </w:rPr>
      </w:pPr>
    </w:p>
    <w:p w14:paraId="7CCDAAEB" w14:textId="77777777" w:rsidR="000B7B0D" w:rsidRPr="00F43B14" w:rsidRDefault="000B7B0D" w:rsidP="000B7B0D">
      <w:pPr>
        <w:rPr>
          <w:sz w:val="36"/>
          <w:szCs w:val="36"/>
        </w:rPr>
      </w:pPr>
      <w:r>
        <w:rPr>
          <w:sz w:val="36"/>
          <w:szCs w:val="36"/>
        </w:rPr>
        <w:t>Παιχνίδι ρόλων για τα στερεότυπα-σεξισμός</w:t>
      </w:r>
    </w:p>
    <w:p w14:paraId="1FAED0E6" w14:textId="1C437F40" w:rsidR="000B7B0D" w:rsidRDefault="000B7B0D">
      <w:r>
        <w:rPr>
          <w:noProof/>
          <w:sz w:val="36"/>
          <w:szCs w:val="36"/>
        </w:rPr>
        <w:drawing>
          <wp:inline distT="0" distB="0" distL="0" distR="0" wp14:anchorId="6AB53CA4" wp14:editId="45E443AF">
            <wp:extent cx="5273040" cy="1478280"/>
            <wp:effectExtent l="0" t="0" r="3810" b="762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040" cy="1478280"/>
                    </a:xfrm>
                    <a:prstGeom prst="rect">
                      <a:avLst/>
                    </a:prstGeom>
                    <a:noFill/>
                    <a:ln>
                      <a:noFill/>
                    </a:ln>
                  </pic:spPr>
                </pic:pic>
              </a:graphicData>
            </a:graphic>
          </wp:inline>
        </w:drawing>
      </w:r>
    </w:p>
    <w:p w14:paraId="647568EE" w14:textId="6A263A11" w:rsidR="000B7B0D" w:rsidRDefault="000B7B0D"/>
    <w:p w14:paraId="578E99BB" w14:textId="14AC88EE" w:rsidR="000B7B0D" w:rsidRDefault="000B7B0D"/>
    <w:p w14:paraId="3A0DDED0" w14:textId="1B2BF369" w:rsidR="000B7B0D" w:rsidRPr="008E4306" w:rsidRDefault="000B7B0D">
      <w:pPr>
        <w:rPr>
          <w:b/>
          <w:bCs/>
          <w:sz w:val="32"/>
          <w:szCs w:val="32"/>
        </w:rPr>
      </w:pPr>
      <w:r w:rsidRPr="008E4306">
        <w:rPr>
          <w:b/>
          <w:bCs/>
          <w:sz w:val="32"/>
          <w:szCs w:val="32"/>
        </w:rPr>
        <w:t>Πώς πιστεύετε θα τελειώσει η ιστορία;</w:t>
      </w:r>
    </w:p>
    <w:p w14:paraId="0025CC94" w14:textId="4525FD8B" w:rsidR="000B7B0D" w:rsidRPr="008E4306" w:rsidRDefault="000B7B0D">
      <w:pPr>
        <w:rPr>
          <w:b/>
          <w:bCs/>
          <w:sz w:val="32"/>
          <w:szCs w:val="32"/>
        </w:rPr>
      </w:pPr>
    </w:p>
    <w:p w14:paraId="5D7C84AE" w14:textId="6940D07F" w:rsidR="000B7B0D" w:rsidRPr="008E4306" w:rsidRDefault="000B7B0D">
      <w:pPr>
        <w:rPr>
          <w:b/>
          <w:bCs/>
          <w:sz w:val="32"/>
          <w:szCs w:val="32"/>
        </w:rPr>
      </w:pPr>
      <w:r w:rsidRPr="008E4306">
        <w:rPr>
          <w:b/>
          <w:bCs/>
          <w:sz w:val="32"/>
          <w:szCs w:val="32"/>
        </w:rPr>
        <w:t>Το παιχνίδι ρόλων θα ξεκινήσει με τη συνάντηση Μαρίας</w:t>
      </w:r>
      <w:r w:rsidR="008E4306">
        <w:rPr>
          <w:b/>
          <w:bCs/>
          <w:sz w:val="32"/>
          <w:szCs w:val="32"/>
        </w:rPr>
        <w:t>-</w:t>
      </w:r>
      <w:r w:rsidRPr="008E4306">
        <w:rPr>
          <w:b/>
          <w:bCs/>
          <w:sz w:val="32"/>
          <w:szCs w:val="32"/>
        </w:rPr>
        <w:t xml:space="preserve"> κ. Παπαδόπουλου και θα διαρκέσει 2 λεπτά. Χωρίζεστε άρα σε δυάδες. Σε κάθε δυάδα οι ρόλοι μπορούν να αντιστραφούν και τα ίδια άτομα να υποδύονται και τους 2 ρόλους δίνοντας άλλη τροπή κάθε φορά στη ιστορία! Τι λέτε; Το δοκιμάζουμε;</w:t>
      </w:r>
    </w:p>
    <w:p w14:paraId="4F826830" w14:textId="1256F835" w:rsidR="000B7B0D" w:rsidRDefault="000B7B0D"/>
    <w:sectPr w:rsidR="000B7B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mnestyTradeGothicGreek-Bold">
    <w:altName w:val="Cambria"/>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D53379"/>
    <w:multiLevelType w:val="hybridMultilevel"/>
    <w:tmpl w:val="BBE02C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BD"/>
    <w:rsid w:val="000B7B0D"/>
    <w:rsid w:val="00116DCA"/>
    <w:rsid w:val="00232FBD"/>
    <w:rsid w:val="00301BDD"/>
    <w:rsid w:val="003B35B8"/>
    <w:rsid w:val="004736D2"/>
    <w:rsid w:val="004C31E3"/>
    <w:rsid w:val="005C5850"/>
    <w:rsid w:val="008E4306"/>
    <w:rsid w:val="00B25FE2"/>
    <w:rsid w:val="00B92CC7"/>
    <w:rsid w:val="00BB23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A26F"/>
  <w15:chartTrackingRefBased/>
  <w15:docId w15:val="{B5396D59-20D0-456E-A518-2BF4FB93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35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B35B8"/>
    <w:rPr>
      <w:rFonts w:ascii="AmnestyTradeGothicGreek-Bold" w:hAnsi="AmnestyTradeGothicGreek-Bold" w:hint="default"/>
      <w:b/>
      <w:bCs/>
      <w:i w:val="0"/>
      <w:iCs w:val="0"/>
      <w:color w:val="242021"/>
      <w:sz w:val="28"/>
      <w:szCs w:val="28"/>
    </w:rPr>
  </w:style>
  <w:style w:type="paragraph" w:styleId="a3">
    <w:name w:val="List Paragraph"/>
    <w:basedOn w:val="a"/>
    <w:uiPriority w:val="34"/>
    <w:qFormat/>
    <w:rsid w:val="003B35B8"/>
    <w:pPr>
      <w:ind w:left="720"/>
      <w:contextualSpacing/>
    </w:pPr>
  </w:style>
  <w:style w:type="character" w:styleId="-">
    <w:name w:val="Hyperlink"/>
    <w:basedOn w:val="a0"/>
    <w:uiPriority w:val="99"/>
    <w:unhideWhenUsed/>
    <w:rsid w:val="000B7B0D"/>
    <w:rPr>
      <w:color w:val="0563C1" w:themeColor="hyperlink"/>
      <w:u w:val="single"/>
    </w:rPr>
  </w:style>
  <w:style w:type="character" w:styleId="a4">
    <w:name w:val="Unresolved Mention"/>
    <w:basedOn w:val="a0"/>
    <w:uiPriority w:val="99"/>
    <w:semiHidden/>
    <w:unhideWhenUsed/>
    <w:rsid w:val="000B7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mnesty.org.uk/files/lesson_1_3.pdf?PlLd_FUe1Ex8pTlu_pTCrl2MEijZQPQg"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1034</Words>
  <Characters>5585</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kyriaki Vagianou</dc:creator>
  <cp:keywords/>
  <dc:description/>
  <cp:lastModifiedBy>kyriaki Vagianou</cp:lastModifiedBy>
  <cp:revision>9</cp:revision>
  <dcterms:created xsi:type="dcterms:W3CDTF">2021-01-11T07:41:00Z</dcterms:created>
  <dcterms:modified xsi:type="dcterms:W3CDTF">2021-01-20T06:39:00Z</dcterms:modified>
</cp:coreProperties>
</file>