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06C" w:rsidRDefault="002E40FF" w:rsidP="001D406C">
      <w:pPr>
        <w:spacing w:line="480" w:lineRule="auto"/>
        <w:jc w:val="center"/>
        <w:rPr>
          <w:rFonts w:ascii="Bell MT" w:hAnsi="Bell MT"/>
          <w:b/>
          <w:sz w:val="44"/>
          <w:szCs w:val="44"/>
          <w:lang w:val="en-US"/>
        </w:rPr>
      </w:pPr>
      <w:r w:rsidRPr="002E40FF">
        <w:rPr>
          <w:rFonts w:ascii="Bell MT" w:hAnsi="Bell MT"/>
          <w:b/>
          <w:sz w:val="44"/>
          <w:szCs w:val="44"/>
          <w:lang w:val="en-US"/>
        </w:rPr>
        <w:t>My Vincent Van Gog</w:t>
      </w:r>
      <w:r w:rsidR="001D406C">
        <w:rPr>
          <w:rFonts w:ascii="Bell MT" w:hAnsi="Bell MT"/>
          <w:b/>
          <w:sz w:val="44"/>
          <w:szCs w:val="44"/>
          <w:lang w:val="en-US"/>
        </w:rPr>
        <w:t>h</w:t>
      </w:r>
    </w:p>
    <w:p w:rsidR="002E40FF" w:rsidRPr="00A208FC" w:rsidRDefault="001D406C" w:rsidP="001D406C">
      <w:pPr>
        <w:spacing w:line="480" w:lineRule="auto"/>
        <w:jc w:val="center"/>
        <w:rPr>
          <w:rFonts w:ascii="Bookman Old Style" w:hAnsi="Bookman Old Style" w:cstheme="minorHAnsi"/>
          <w:sz w:val="24"/>
          <w:szCs w:val="24"/>
          <w:lang w:val="en-US"/>
        </w:rPr>
      </w:pPr>
      <w:r>
        <w:rPr>
          <w:rFonts w:ascii="Bookman Old Style" w:hAnsi="Bookman Old Style" w:cstheme="minorHAnsi"/>
          <w:sz w:val="24"/>
          <w:szCs w:val="24"/>
          <w:lang w:val="en-US"/>
        </w:rPr>
        <w:t>M</w:t>
      </w:r>
      <w:r w:rsidR="00BE6C3F" w:rsidRPr="00A208FC">
        <w:rPr>
          <w:rFonts w:ascii="Bookman Old Style" w:hAnsi="Bookman Old Style" w:cstheme="minorHAnsi"/>
          <w:sz w:val="24"/>
          <w:szCs w:val="24"/>
          <w:lang w:val="en-US"/>
        </w:rPr>
        <w:t xml:space="preserve">ost people have heard Vincent Van Gogh’s name and have seen some of his most famous works of art. He is recognized as a Dutch painter who became one of the most famous artists in the history of art. But Van Gogh was more than that. Even though he was described as an unstable man with nervous temperament, he was also an emotional person longing for affection. </w:t>
      </w:r>
      <w:proofErr w:type="gramStart"/>
      <w:r w:rsidR="00BE6C3F" w:rsidRPr="00A208FC">
        <w:rPr>
          <w:rFonts w:ascii="Bookman Old Style" w:hAnsi="Bookman Old Style" w:cstheme="minorHAnsi"/>
          <w:sz w:val="24"/>
          <w:szCs w:val="24"/>
          <w:lang w:val="en-US"/>
        </w:rPr>
        <w:t>A man who loved nature and felt compassion for the poor.</w:t>
      </w:r>
      <w:proofErr w:type="gramEnd"/>
      <w:r w:rsidR="00BE6C3F" w:rsidRPr="00A208FC">
        <w:rPr>
          <w:rFonts w:ascii="Bookman Old Style" w:hAnsi="Bookman Old Style" w:cstheme="minorHAnsi"/>
          <w:sz w:val="24"/>
          <w:szCs w:val="24"/>
          <w:lang w:val="en-US"/>
        </w:rPr>
        <w:t xml:space="preserve"> He was definitely not an ordinary person</w:t>
      </w:r>
    </w:p>
    <w:p w:rsidR="001D406C" w:rsidRDefault="00BE6C3F" w:rsidP="002A7547">
      <w:pPr>
        <w:spacing w:line="480" w:lineRule="auto"/>
        <w:rPr>
          <w:rFonts w:ascii="Bookman Old Style" w:eastAsia="Times New Roman" w:hAnsi="Bookman Old Style" w:cstheme="minorHAnsi"/>
          <w:color w:val="202122"/>
          <w:sz w:val="24"/>
          <w:szCs w:val="24"/>
          <w:lang w:val="en-US" w:eastAsia="el-GR"/>
        </w:rPr>
      </w:pPr>
      <w:r w:rsidRPr="00A208FC">
        <w:rPr>
          <w:rFonts w:ascii="Bookman Old Style" w:hAnsi="Bookman Old Style" w:cstheme="minorHAnsi"/>
          <w:lang w:val="en-US"/>
        </w:rPr>
        <w:t xml:space="preserve">         </w:t>
      </w:r>
      <w:r w:rsidRPr="002C2061">
        <w:rPr>
          <w:rFonts w:ascii="Bookman Old Style" w:hAnsi="Bookman Old Style" w:cstheme="minorHAnsi"/>
          <w:color w:val="202122"/>
          <w:sz w:val="24"/>
          <w:szCs w:val="24"/>
          <w:shd w:val="clear" w:color="auto" w:fill="FFFFFF"/>
          <w:lang w:val="en-US"/>
        </w:rPr>
        <w:t xml:space="preserve">Vincent van Gogh was born in the Dutch village of Zundert, the eldest of seven children, </w:t>
      </w:r>
      <w:proofErr w:type="gramStart"/>
      <w:r w:rsidRPr="002C2061">
        <w:rPr>
          <w:rFonts w:ascii="Bookman Old Style" w:hAnsi="Bookman Old Style" w:cstheme="minorHAnsi"/>
          <w:color w:val="202122"/>
          <w:sz w:val="24"/>
          <w:szCs w:val="24"/>
          <w:shd w:val="clear" w:color="auto" w:fill="FFFFFF"/>
          <w:lang w:val="en-US"/>
        </w:rPr>
        <w:t>the</w:t>
      </w:r>
      <w:proofErr w:type="gramEnd"/>
      <w:r w:rsidRPr="002C2061">
        <w:rPr>
          <w:rFonts w:ascii="Bookman Old Style" w:hAnsi="Bookman Old Style" w:cstheme="minorHAnsi"/>
          <w:color w:val="202122"/>
          <w:sz w:val="24"/>
          <w:szCs w:val="24"/>
          <w:shd w:val="clear" w:color="auto" w:fill="FFFFFF"/>
          <w:lang w:val="en-US"/>
        </w:rPr>
        <w:t xml:space="preserve"> son of pastor Theodor van Gogh. Vincent was named after his grandfather, who had also given him the name of the firstborn child of the family, who had died in infancy. From a very young age, he showed signs of melancholy and early psychological problems.</w:t>
      </w:r>
      <w:r w:rsidR="002A7547" w:rsidRPr="002C2061">
        <w:rPr>
          <w:rFonts w:ascii="Bookman Old Style" w:hAnsi="Bookman Old Style" w:cs="Arial"/>
          <w:color w:val="202122"/>
          <w:sz w:val="24"/>
          <w:szCs w:val="24"/>
          <w:shd w:val="clear" w:color="auto" w:fill="FFFFFF"/>
          <w:lang w:val="en-US"/>
        </w:rPr>
        <w:t xml:space="preserve"> </w:t>
      </w:r>
      <w:r w:rsidR="002A7547" w:rsidRPr="002C2061">
        <w:rPr>
          <w:rFonts w:ascii="Bookman Old Style" w:hAnsi="Bookman Old Style" w:cstheme="minorHAnsi"/>
          <w:color w:val="202122"/>
          <w:sz w:val="24"/>
          <w:szCs w:val="24"/>
          <w:shd w:val="clear" w:color="auto" w:fill="FFFFFF"/>
          <w:lang w:val="en-US"/>
        </w:rPr>
        <w:t>At the age of 16, and after having already tried several jobs without success, he worked for a while in the art trade at </w:t>
      </w:r>
      <w:r w:rsidR="002A7547" w:rsidRPr="002C2061">
        <w:rPr>
          <w:rFonts w:ascii="Bookman Old Style" w:hAnsi="Bookman Old Style" w:cstheme="minorHAnsi"/>
          <w:i/>
          <w:iCs/>
          <w:color w:val="202122"/>
          <w:sz w:val="24"/>
          <w:szCs w:val="24"/>
          <w:shd w:val="clear" w:color="auto" w:fill="FFFFFF"/>
          <w:lang w:val="en-US"/>
        </w:rPr>
        <w:t>Goupilator &amp; Company</w:t>
      </w:r>
      <w:r w:rsidR="002A7547" w:rsidRPr="002C2061">
        <w:rPr>
          <w:rFonts w:ascii="Bookman Old Style" w:hAnsi="Bookman Old Style" w:cstheme="minorHAnsi"/>
          <w:color w:val="202122"/>
          <w:sz w:val="24"/>
          <w:szCs w:val="24"/>
          <w:shd w:val="clear" w:color="auto" w:fill="FFFFFF"/>
          <w:lang w:val="en-US"/>
        </w:rPr>
        <w:t>, where his brother Theo van Gogh was also hired the following year. In </w:t>
      </w:r>
      <w:r w:rsidR="002A7547" w:rsidRPr="002C2061">
        <w:rPr>
          <w:rFonts w:ascii="Bookman Old Style" w:hAnsi="Bookman Old Style" w:cstheme="minorHAnsi"/>
          <w:sz w:val="24"/>
          <w:szCs w:val="24"/>
          <w:shd w:val="clear" w:color="auto" w:fill="FFFFFF"/>
          <w:lang w:val="en-US"/>
        </w:rPr>
        <w:t>1873</w:t>
      </w:r>
      <w:r w:rsidR="002A7547" w:rsidRPr="002C2061">
        <w:rPr>
          <w:rFonts w:ascii="Bookman Old Style" w:hAnsi="Bookman Old Style" w:cstheme="minorHAnsi"/>
          <w:color w:val="202122"/>
          <w:sz w:val="24"/>
          <w:szCs w:val="24"/>
          <w:shd w:val="clear" w:color="auto" w:fill="FFFFFF"/>
          <w:lang w:val="en-US"/>
        </w:rPr>
        <w:t>, the company transferred him to </w:t>
      </w:r>
      <w:r w:rsidR="002A7547" w:rsidRPr="002C2061">
        <w:rPr>
          <w:rFonts w:ascii="Bookman Old Style" w:hAnsi="Bookman Old Style" w:cstheme="minorHAnsi"/>
          <w:sz w:val="24"/>
          <w:szCs w:val="24"/>
          <w:shd w:val="clear" w:color="auto" w:fill="FFFFFF"/>
          <w:lang w:val="en-US"/>
        </w:rPr>
        <w:t>London</w:t>
      </w:r>
      <w:r w:rsidR="002A7547" w:rsidRPr="002C2061">
        <w:rPr>
          <w:rFonts w:ascii="Bookman Old Style" w:hAnsi="Bookman Old Style" w:cstheme="minorHAnsi"/>
          <w:color w:val="202122"/>
          <w:sz w:val="24"/>
          <w:szCs w:val="24"/>
          <w:shd w:val="clear" w:color="auto" w:fill="FFFFFF"/>
          <w:lang w:val="en-US"/>
        </w:rPr>
        <w:t> and later to </w:t>
      </w:r>
      <w:r w:rsidR="002A7547" w:rsidRPr="002C2061">
        <w:rPr>
          <w:rFonts w:ascii="Bookman Old Style" w:hAnsi="Bookman Old Style" w:cstheme="minorHAnsi"/>
          <w:sz w:val="24"/>
          <w:szCs w:val="24"/>
          <w:shd w:val="clear" w:color="auto" w:fill="FFFFFF"/>
          <w:lang w:val="en-US"/>
        </w:rPr>
        <w:t>Paris</w:t>
      </w:r>
      <w:r w:rsidR="002A7547" w:rsidRPr="002C2061">
        <w:rPr>
          <w:rFonts w:ascii="Bookman Old Style" w:hAnsi="Bookman Old Style" w:cstheme="minorHAnsi"/>
          <w:color w:val="202122"/>
          <w:sz w:val="24"/>
          <w:szCs w:val="24"/>
          <w:shd w:val="clear" w:color="auto" w:fill="FFFFFF"/>
          <w:lang w:val="en-US"/>
        </w:rPr>
        <w:t>. During this period, his interest in religion intensified, clearly influenced by his father's status. After being fired from his job in </w:t>
      </w:r>
      <w:r w:rsidR="002A7547" w:rsidRPr="002C2061">
        <w:rPr>
          <w:rFonts w:ascii="Bookman Old Style" w:hAnsi="Bookman Old Style" w:cstheme="minorHAnsi"/>
          <w:sz w:val="24"/>
          <w:szCs w:val="24"/>
          <w:shd w:val="clear" w:color="auto" w:fill="FFFFFF"/>
          <w:lang w:val="en-US"/>
        </w:rPr>
        <w:t>1876</w:t>
      </w:r>
      <w:r w:rsidR="002A7547" w:rsidRPr="002C2061">
        <w:rPr>
          <w:rFonts w:ascii="Bookman Old Style" w:hAnsi="Bookman Old Style" w:cstheme="minorHAnsi"/>
          <w:color w:val="202122"/>
          <w:sz w:val="24"/>
          <w:szCs w:val="24"/>
          <w:shd w:val="clear" w:color="auto" w:fill="FFFFFF"/>
          <w:lang w:val="en-US"/>
        </w:rPr>
        <w:t>, he returned to </w:t>
      </w:r>
      <w:r w:rsidR="002A7547" w:rsidRPr="002C2061">
        <w:rPr>
          <w:rFonts w:ascii="Bookman Old Style" w:hAnsi="Bookman Old Style" w:cstheme="minorHAnsi"/>
          <w:sz w:val="24"/>
          <w:szCs w:val="24"/>
          <w:shd w:val="clear" w:color="auto" w:fill="FFFFFF"/>
          <w:lang w:val="en-US"/>
        </w:rPr>
        <w:t>Amsterdam</w:t>
      </w:r>
      <w:r w:rsidR="002A7547" w:rsidRPr="002C2061">
        <w:rPr>
          <w:rFonts w:ascii="Bookman Old Style" w:hAnsi="Bookman Old Style" w:cstheme="minorHAnsi"/>
          <w:color w:val="202122"/>
          <w:sz w:val="24"/>
          <w:szCs w:val="24"/>
          <w:shd w:val="clear" w:color="auto" w:fill="FFFFFF"/>
          <w:lang w:val="en-US"/>
        </w:rPr>
        <w:t> to study </w:t>
      </w:r>
      <w:r w:rsidR="002A7547" w:rsidRPr="002C2061">
        <w:rPr>
          <w:rFonts w:ascii="Bookman Old Style" w:hAnsi="Bookman Old Style" w:cstheme="minorHAnsi"/>
          <w:sz w:val="24"/>
          <w:szCs w:val="24"/>
          <w:shd w:val="clear" w:color="auto" w:fill="FFFFFF"/>
          <w:lang w:val="en-US"/>
        </w:rPr>
        <w:t>theology</w:t>
      </w:r>
      <w:r w:rsidR="002A7547" w:rsidRPr="002C2061">
        <w:rPr>
          <w:rFonts w:ascii="Bookman Old Style" w:hAnsi="Bookman Old Style" w:cstheme="minorHAnsi"/>
          <w:color w:val="202122"/>
          <w:sz w:val="24"/>
          <w:szCs w:val="24"/>
          <w:shd w:val="clear" w:color="auto" w:fill="FFFFFF"/>
          <w:lang w:val="en-US"/>
        </w:rPr>
        <w:t>. His studies lasted about a year and in </w:t>
      </w:r>
      <w:r w:rsidR="002A7547" w:rsidRPr="002C2061">
        <w:rPr>
          <w:rFonts w:ascii="Bookman Old Style" w:hAnsi="Bookman Old Style" w:cstheme="minorHAnsi"/>
          <w:sz w:val="24"/>
          <w:szCs w:val="24"/>
          <w:shd w:val="clear" w:color="auto" w:fill="FFFFFF"/>
          <w:lang w:val="en-US"/>
        </w:rPr>
        <w:t>1878</w:t>
      </w:r>
      <w:r w:rsidR="002A7547" w:rsidRPr="002C2061">
        <w:rPr>
          <w:rFonts w:ascii="Bookman Old Style" w:hAnsi="Bookman Old Style" w:cstheme="minorHAnsi"/>
          <w:color w:val="202122"/>
          <w:sz w:val="24"/>
          <w:szCs w:val="24"/>
          <w:shd w:val="clear" w:color="auto" w:fill="FFFFFF"/>
          <w:lang w:val="en-US"/>
        </w:rPr>
        <w:t> he was assigned a position as a preacher in </w:t>
      </w:r>
      <w:r w:rsidR="002A7547" w:rsidRPr="002C2061">
        <w:rPr>
          <w:rFonts w:ascii="Bookman Old Style" w:hAnsi="Bookman Old Style" w:cstheme="minorHAnsi"/>
          <w:sz w:val="24"/>
          <w:szCs w:val="24"/>
          <w:shd w:val="clear" w:color="auto" w:fill="FFFFFF"/>
          <w:lang w:val="en-US"/>
        </w:rPr>
        <w:t>Belgium</w:t>
      </w:r>
      <w:r w:rsidR="002A7547" w:rsidRPr="002C2061">
        <w:rPr>
          <w:rFonts w:ascii="Bookman Old Style" w:hAnsi="Bookman Old Style" w:cstheme="minorHAnsi"/>
          <w:color w:val="202122"/>
          <w:sz w:val="24"/>
          <w:szCs w:val="24"/>
          <w:shd w:val="clear" w:color="auto" w:fill="FFFFFF"/>
          <w:lang w:val="en-US"/>
        </w:rPr>
        <w:t xml:space="preserve">, specifically in the degraded Borinage region, where he operated a mine. Van Gogh preached for about six months, </w:t>
      </w:r>
      <w:r w:rsidR="002A7547" w:rsidRPr="002C2061">
        <w:rPr>
          <w:rFonts w:ascii="Bookman Old Style" w:hAnsi="Bookman Old Style" w:cstheme="minorHAnsi"/>
          <w:color w:val="202122"/>
          <w:sz w:val="24"/>
          <w:szCs w:val="24"/>
          <w:shd w:val="clear" w:color="auto" w:fill="FFFFFF"/>
          <w:lang w:val="en-US"/>
        </w:rPr>
        <w:lastRenderedPageBreak/>
        <w:t>showing particular interest in the </w:t>
      </w:r>
      <w:r w:rsidR="002A7547" w:rsidRPr="002C2061">
        <w:rPr>
          <w:rFonts w:ascii="Bookman Old Style" w:hAnsi="Bookman Old Style" w:cstheme="minorHAnsi"/>
          <w:sz w:val="24"/>
          <w:szCs w:val="24"/>
          <w:shd w:val="clear" w:color="auto" w:fill="FFFFFF"/>
          <w:lang w:val="en-US"/>
        </w:rPr>
        <w:t>poverty</w:t>
      </w:r>
      <w:r w:rsidR="002A7547" w:rsidRPr="002C2061">
        <w:rPr>
          <w:rFonts w:ascii="Bookman Old Style" w:hAnsi="Bookman Old Style" w:cstheme="minorHAnsi"/>
          <w:color w:val="202122"/>
          <w:sz w:val="24"/>
          <w:szCs w:val="24"/>
          <w:shd w:val="clear" w:color="auto" w:fill="FFFFFF"/>
          <w:lang w:val="en-US"/>
        </w:rPr>
        <w:t> of the people of the region. This is also the period in which he begins to design small works and probably decides to pursue art.</w:t>
      </w:r>
      <w:r w:rsidR="002A7547" w:rsidRPr="002C2061">
        <w:rPr>
          <w:rFonts w:ascii="Bookman Old Style" w:hAnsi="Bookman Old Style" w:cs="Arial"/>
          <w:color w:val="202122"/>
          <w:sz w:val="24"/>
          <w:szCs w:val="24"/>
          <w:shd w:val="clear" w:color="auto" w:fill="FFFFFF"/>
          <w:lang w:val="en-US"/>
        </w:rPr>
        <w:t xml:space="preserve"> </w:t>
      </w:r>
      <w:r w:rsidR="002A7547" w:rsidRPr="002C2061">
        <w:rPr>
          <w:rFonts w:ascii="Bookman Old Style" w:hAnsi="Bookman Old Style" w:cstheme="minorHAnsi"/>
          <w:color w:val="202122"/>
          <w:sz w:val="24"/>
          <w:szCs w:val="24"/>
          <w:shd w:val="clear" w:color="auto" w:fill="FFFFFF"/>
          <w:lang w:val="en-US"/>
        </w:rPr>
        <w:t>In </w:t>
      </w:r>
      <w:r w:rsidR="002A7547" w:rsidRPr="002C2061">
        <w:rPr>
          <w:rFonts w:ascii="Bookman Old Style" w:hAnsi="Bookman Old Style" w:cstheme="minorHAnsi"/>
          <w:sz w:val="24"/>
          <w:szCs w:val="24"/>
          <w:shd w:val="clear" w:color="auto" w:fill="FFFFFF"/>
          <w:lang w:val="en-US"/>
        </w:rPr>
        <w:t>1880</w:t>
      </w:r>
      <w:r w:rsidR="002A7547" w:rsidRPr="002C2061">
        <w:rPr>
          <w:rFonts w:ascii="Bookman Old Style" w:hAnsi="Bookman Old Style" w:cstheme="minorHAnsi"/>
          <w:color w:val="202122"/>
          <w:sz w:val="24"/>
          <w:szCs w:val="24"/>
          <w:shd w:val="clear" w:color="auto" w:fill="FFFFFF"/>
          <w:lang w:val="en-US"/>
        </w:rPr>
        <w:t>, at the age of 27, he began taking his first painting lessons, but soon fell out with his teacher, Anton Mauve, over artistic issues. In the following years, he created works mainly influenced by the painting of </w:t>
      </w:r>
      <w:r w:rsidR="002A7547" w:rsidRPr="002C2061">
        <w:rPr>
          <w:rFonts w:ascii="Bookman Old Style" w:hAnsi="Bookman Old Style" w:cstheme="minorHAnsi"/>
          <w:sz w:val="24"/>
          <w:szCs w:val="24"/>
          <w:shd w:val="clear" w:color="auto" w:fill="FFFFFF"/>
          <w:lang w:val="en-US"/>
        </w:rPr>
        <w:t>Jean</w:t>
      </w:r>
      <w:r w:rsidR="002A7547" w:rsidRPr="002C2061">
        <w:rPr>
          <w:rFonts w:ascii="Bookman Old Style" w:hAnsi="Bookman Old Style" w:cstheme="minorHAnsi"/>
          <w:color w:val="202122"/>
          <w:sz w:val="24"/>
          <w:szCs w:val="24"/>
          <w:shd w:val="clear" w:color="auto" w:fill="FFFFFF"/>
          <w:lang w:val="en-US"/>
        </w:rPr>
        <w:t> -François Millet, while he traveled to the Dutch countryside painting subjects inspired by it. In the winter of </w:t>
      </w:r>
      <w:proofErr w:type="gramStart"/>
      <w:r w:rsidR="002A7547" w:rsidRPr="002C2061">
        <w:rPr>
          <w:rFonts w:ascii="Bookman Old Style" w:hAnsi="Bookman Old Style" w:cstheme="minorHAnsi"/>
          <w:sz w:val="24"/>
          <w:szCs w:val="24"/>
          <w:shd w:val="clear" w:color="auto" w:fill="FFFFFF"/>
          <w:lang w:val="en-US"/>
        </w:rPr>
        <w:t>1885</w:t>
      </w:r>
      <w:r w:rsidR="002A7547" w:rsidRPr="002C2061">
        <w:rPr>
          <w:rFonts w:ascii="Bookman Old Style" w:hAnsi="Bookman Old Style" w:cstheme="minorHAnsi"/>
          <w:color w:val="202122"/>
          <w:sz w:val="24"/>
          <w:szCs w:val="24"/>
          <w:shd w:val="clear" w:color="auto" w:fill="FFFFFF"/>
          <w:lang w:val="en-US"/>
        </w:rPr>
        <w:t> ,</w:t>
      </w:r>
      <w:proofErr w:type="gramEnd"/>
      <w:r w:rsidR="002A7547" w:rsidRPr="002C2061">
        <w:rPr>
          <w:rFonts w:ascii="Bookman Old Style" w:hAnsi="Bookman Old Style" w:cstheme="minorHAnsi"/>
          <w:color w:val="202122"/>
          <w:sz w:val="24"/>
          <w:szCs w:val="24"/>
          <w:shd w:val="clear" w:color="auto" w:fill="FFFFFF"/>
          <w:lang w:val="en-US"/>
        </w:rPr>
        <w:t xml:space="preserve"> he attended classes at the </w:t>
      </w:r>
      <w:r w:rsidR="002A7547" w:rsidRPr="002C2061">
        <w:rPr>
          <w:rFonts w:ascii="Bookman Old Style" w:hAnsi="Bookman Old Style" w:cstheme="minorHAnsi"/>
          <w:sz w:val="24"/>
          <w:szCs w:val="24"/>
          <w:shd w:val="clear" w:color="auto" w:fill="FFFFFF"/>
          <w:lang w:val="en-US"/>
        </w:rPr>
        <w:t>Antwerp</w:t>
      </w:r>
      <w:r w:rsidR="002A7547" w:rsidRPr="002C2061">
        <w:rPr>
          <w:rFonts w:ascii="Bookman Old Style" w:hAnsi="Bookman Old Style" w:cstheme="minorHAnsi"/>
          <w:color w:val="202122"/>
          <w:sz w:val="24"/>
          <w:szCs w:val="24"/>
          <w:shd w:val="clear" w:color="auto" w:fill="FFFFFF"/>
          <w:lang w:val="en-US"/>
        </w:rPr>
        <w:t> Academy , which were soon interrupted after he was expelled by the academy's professor, Eugene Siberdt. Despite this, van Gogh managed to come into contact with Japanese art, from which he borrowed elements or often imitated its style. Several of his portraits also include a work of Japanese art in the background.</w:t>
      </w:r>
      <w:r w:rsidR="002A7547" w:rsidRPr="002C2061">
        <w:rPr>
          <w:rFonts w:ascii="Bookman Old Style" w:eastAsia="Times New Roman" w:hAnsi="Bookman Old Style" w:cstheme="minorHAnsi"/>
          <w:color w:val="202122"/>
          <w:sz w:val="24"/>
          <w:szCs w:val="24"/>
          <w:lang w:val="en-US" w:eastAsia="el-GR"/>
        </w:rPr>
        <w:t xml:space="preserve"> </w:t>
      </w:r>
    </w:p>
    <w:p w:rsidR="002A7547" w:rsidRPr="002C2061" w:rsidRDefault="001D406C" w:rsidP="002A7547">
      <w:pPr>
        <w:spacing w:line="480" w:lineRule="auto"/>
        <w:rPr>
          <w:rFonts w:ascii="Bookman Old Style" w:eastAsia="Times New Roman" w:hAnsi="Bookman Old Style" w:cstheme="minorHAnsi"/>
          <w:color w:val="202122"/>
          <w:sz w:val="24"/>
          <w:szCs w:val="24"/>
          <w:lang w:val="en-US" w:eastAsia="el-GR"/>
        </w:rPr>
      </w:pPr>
      <w:r>
        <w:rPr>
          <w:rFonts w:ascii="Bookman Old Style" w:eastAsia="Times New Roman" w:hAnsi="Bookman Old Style" w:cstheme="minorHAnsi"/>
          <w:color w:val="202122"/>
          <w:sz w:val="24"/>
          <w:szCs w:val="24"/>
          <w:lang w:val="en-US" w:eastAsia="el-GR"/>
        </w:rPr>
        <w:t xml:space="preserve">After staying in Paris he decided to move to Arles, and gaugin joined him. </w:t>
      </w:r>
      <w:r w:rsidR="002A7547" w:rsidRPr="002C2061">
        <w:rPr>
          <w:rFonts w:ascii="Bookman Old Style" w:eastAsia="Times New Roman" w:hAnsi="Bookman Old Style" w:cstheme="minorHAnsi"/>
          <w:color w:val="202122"/>
          <w:sz w:val="24"/>
          <w:szCs w:val="24"/>
          <w:lang w:val="en-US" w:eastAsia="el-GR"/>
        </w:rPr>
        <w:t>However</w:t>
      </w:r>
      <w:r w:rsidR="002A7547" w:rsidRPr="002A7547">
        <w:rPr>
          <w:rFonts w:ascii="Bookman Old Style" w:eastAsia="Times New Roman" w:hAnsi="Bookman Old Style" w:cstheme="minorHAnsi"/>
          <w:color w:val="202122"/>
          <w:sz w:val="24"/>
          <w:szCs w:val="24"/>
          <w:lang w:val="en-US" w:eastAsia="el-GR"/>
        </w:rPr>
        <w:t>, after a few months, the two had a heated argument and due to his unstable mental health, van Gogh cut off part of his left ear, ending up in a local hospital. There are allegations that van Gogh had threatened to kill </w:t>
      </w:r>
      <w:r w:rsidR="002A7547" w:rsidRPr="002C2061">
        <w:rPr>
          <w:rFonts w:ascii="Bookman Old Style" w:eastAsia="Times New Roman" w:hAnsi="Bookman Old Style" w:cstheme="minorHAnsi"/>
          <w:color w:val="000000" w:themeColor="text1"/>
          <w:sz w:val="24"/>
          <w:szCs w:val="24"/>
          <w:lang w:val="en-US" w:eastAsia="el-GR"/>
        </w:rPr>
        <w:t>Gauguin</w:t>
      </w:r>
      <w:r w:rsidR="002A7547" w:rsidRPr="002A7547">
        <w:rPr>
          <w:rFonts w:ascii="Bookman Old Style" w:eastAsia="Times New Roman" w:hAnsi="Bookman Old Style" w:cstheme="minorHAnsi"/>
          <w:color w:val="202122"/>
          <w:sz w:val="24"/>
          <w:szCs w:val="24"/>
          <w:lang w:val="en-US" w:eastAsia="el-GR"/>
        </w:rPr>
        <w:t> and proceeded to cut off his ear in search of a kind of catharsis from his remorse.</w:t>
      </w:r>
    </w:p>
    <w:p w:rsidR="00A208FC" w:rsidRPr="002C2061" w:rsidRDefault="002C2061" w:rsidP="002C2061">
      <w:pPr>
        <w:spacing w:line="480" w:lineRule="auto"/>
        <w:rPr>
          <w:rFonts w:ascii="Bookman Old Style" w:hAnsi="Bookman Old Style" w:cstheme="minorHAnsi"/>
          <w:color w:val="202122"/>
          <w:sz w:val="24"/>
          <w:szCs w:val="24"/>
          <w:lang w:val="en-US"/>
        </w:rPr>
      </w:pPr>
      <w:r>
        <w:rPr>
          <w:rFonts w:ascii="Bookman Old Style" w:eastAsia="Times New Roman" w:hAnsi="Bookman Old Style" w:cstheme="minorHAnsi"/>
          <w:color w:val="202122"/>
          <w:sz w:val="24"/>
          <w:szCs w:val="24"/>
          <w:lang w:val="en-US" w:eastAsia="el-GR"/>
        </w:rPr>
        <w:t xml:space="preserve">   </w:t>
      </w:r>
      <w:r w:rsidR="002A7547" w:rsidRPr="002A7547">
        <w:rPr>
          <w:rFonts w:ascii="Bookman Old Style" w:eastAsia="Times New Roman" w:hAnsi="Bookman Old Style" w:cstheme="minorHAnsi"/>
          <w:color w:val="202122"/>
          <w:sz w:val="24"/>
          <w:szCs w:val="24"/>
          <w:lang w:val="en-US" w:eastAsia="el-GR"/>
        </w:rPr>
        <w:t>In </w:t>
      </w:r>
      <w:r w:rsidR="002A7547" w:rsidRPr="002C2061">
        <w:rPr>
          <w:rFonts w:ascii="Bookman Old Style" w:eastAsia="Times New Roman" w:hAnsi="Bookman Old Style" w:cstheme="minorHAnsi"/>
          <w:color w:val="000000" w:themeColor="text1"/>
          <w:sz w:val="24"/>
          <w:szCs w:val="24"/>
          <w:lang w:val="en-US" w:eastAsia="el-GR"/>
        </w:rPr>
        <w:t>1889</w:t>
      </w:r>
      <w:r w:rsidR="002A7547" w:rsidRPr="002A7547">
        <w:rPr>
          <w:rFonts w:ascii="Bookman Old Style" w:eastAsia="Times New Roman" w:hAnsi="Bookman Old Style" w:cstheme="minorHAnsi"/>
          <w:color w:val="202122"/>
          <w:sz w:val="24"/>
          <w:szCs w:val="24"/>
          <w:lang w:val="en-US" w:eastAsia="el-GR"/>
        </w:rPr>
        <w:t> he was admitted to the psychiatric center of the monastery of Saint Paul in Saint-</w:t>
      </w:r>
      <w:r w:rsidR="002A7547" w:rsidRPr="002C2061">
        <w:rPr>
          <w:rFonts w:ascii="Bookman Old Style" w:eastAsia="Times New Roman" w:hAnsi="Bookman Old Style" w:cstheme="minorHAnsi"/>
          <w:color w:val="202122"/>
          <w:sz w:val="24"/>
          <w:szCs w:val="24"/>
          <w:lang w:val="en-US" w:eastAsia="el-GR"/>
        </w:rPr>
        <w:t>Remy</w:t>
      </w:r>
      <w:r w:rsidR="002A7547" w:rsidRPr="002A7547">
        <w:rPr>
          <w:rFonts w:ascii="Bookman Old Style" w:eastAsia="Times New Roman" w:hAnsi="Bookman Old Style" w:cstheme="minorHAnsi"/>
          <w:color w:val="202122"/>
          <w:sz w:val="24"/>
          <w:szCs w:val="24"/>
          <w:lang w:val="en-US" w:eastAsia="el-GR"/>
        </w:rPr>
        <w:t>, where he remained for about a year, suffering from depression. During his stay there, he continued to paint. In </w:t>
      </w:r>
      <w:r w:rsidR="002A7547" w:rsidRPr="002C2061">
        <w:rPr>
          <w:rFonts w:ascii="Bookman Old Style" w:eastAsia="Times New Roman" w:hAnsi="Bookman Old Style" w:cstheme="minorHAnsi"/>
          <w:color w:val="000000" w:themeColor="text1"/>
          <w:sz w:val="24"/>
          <w:szCs w:val="24"/>
          <w:lang w:val="en-US" w:eastAsia="el-GR"/>
        </w:rPr>
        <w:t>May</w:t>
      </w:r>
      <w:r w:rsidR="002A7547" w:rsidRPr="002A7547">
        <w:rPr>
          <w:rFonts w:ascii="Bookman Old Style" w:eastAsia="Times New Roman" w:hAnsi="Bookman Old Style" w:cstheme="minorHAnsi"/>
          <w:color w:val="202122"/>
          <w:sz w:val="24"/>
          <w:szCs w:val="24"/>
          <w:lang w:val="en-US" w:eastAsia="el-GR"/>
        </w:rPr>
        <w:t> </w:t>
      </w:r>
      <w:r w:rsidR="002A7547" w:rsidRPr="002C2061">
        <w:rPr>
          <w:rFonts w:ascii="Bookman Old Style" w:eastAsia="Times New Roman" w:hAnsi="Bookman Old Style" w:cstheme="minorHAnsi"/>
          <w:color w:val="202122"/>
          <w:sz w:val="24"/>
          <w:szCs w:val="24"/>
          <w:lang w:val="en-US" w:eastAsia="el-GR"/>
        </w:rPr>
        <w:t>1890</w:t>
      </w:r>
      <w:hyperlink r:id="rId4" w:tooltip="1890" w:history="1">
        <w:r w:rsidR="002A7547" w:rsidRPr="002C2061">
          <w:rPr>
            <w:rFonts w:ascii="Bookman Old Style" w:eastAsia="Times New Roman" w:hAnsi="Bookman Old Style" w:cstheme="minorHAnsi"/>
            <w:color w:val="0000FF"/>
            <w:sz w:val="24"/>
            <w:szCs w:val="24"/>
            <w:lang w:val="en-US" w:eastAsia="el-GR"/>
          </w:rPr>
          <w:t>,</w:t>
        </w:r>
      </w:hyperlink>
      <w:r w:rsidR="002A7547" w:rsidRPr="002A7547">
        <w:rPr>
          <w:rFonts w:ascii="Bookman Old Style" w:eastAsia="Times New Roman" w:hAnsi="Bookman Old Style" w:cstheme="minorHAnsi"/>
          <w:color w:val="202122"/>
          <w:sz w:val="24"/>
          <w:szCs w:val="24"/>
          <w:lang w:val="en-US" w:eastAsia="el-GR"/>
        </w:rPr>
        <w:t> he left the psychiatric clinic and lived for a while in an area near Paris, where he was monitored by the doctor </w:t>
      </w:r>
      <w:r w:rsidR="002A7547" w:rsidRPr="002C2061">
        <w:rPr>
          <w:rFonts w:ascii="Bookman Old Style" w:eastAsia="Times New Roman" w:hAnsi="Bookman Old Style" w:cstheme="minorHAnsi"/>
          <w:color w:val="000000" w:themeColor="text1"/>
          <w:sz w:val="24"/>
          <w:szCs w:val="24"/>
          <w:lang w:val="en-US" w:eastAsia="el-GR"/>
        </w:rPr>
        <w:t>Paul</w:t>
      </w:r>
      <w:r w:rsidR="002A7547" w:rsidRPr="002C2061">
        <w:rPr>
          <w:rFonts w:ascii="Bookman Old Style" w:eastAsia="Times New Roman" w:hAnsi="Bookman Old Style" w:cstheme="minorHAnsi"/>
          <w:color w:val="0000FF"/>
          <w:sz w:val="24"/>
          <w:szCs w:val="24"/>
          <w:lang w:val="en-US" w:eastAsia="el-GR"/>
        </w:rPr>
        <w:t xml:space="preserve"> </w:t>
      </w:r>
      <w:r w:rsidR="002A7547" w:rsidRPr="002C2061">
        <w:rPr>
          <w:rFonts w:ascii="Bookman Old Style" w:eastAsia="Times New Roman" w:hAnsi="Bookman Old Style" w:cstheme="minorHAnsi"/>
          <w:color w:val="000000" w:themeColor="text1"/>
          <w:sz w:val="24"/>
          <w:szCs w:val="24"/>
          <w:lang w:val="en-US" w:eastAsia="el-GR"/>
        </w:rPr>
        <w:lastRenderedPageBreak/>
        <w:t>Gachet</w:t>
      </w:r>
      <w:r w:rsidR="002A7547" w:rsidRPr="002C2061">
        <w:rPr>
          <w:rFonts w:ascii="Bookman Old Style" w:eastAsia="Times New Roman" w:hAnsi="Bookman Old Style" w:cstheme="minorHAnsi"/>
          <w:color w:val="202122"/>
          <w:sz w:val="24"/>
          <w:szCs w:val="24"/>
          <w:lang w:val="en-US" w:eastAsia="el-GR"/>
        </w:rPr>
        <w:t>,</w:t>
      </w:r>
      <w:r w:rsidR="002A7547" w:rsidRPr="002A7547">
        <w:rPr>
          <w:rFonts w:ascii="Bookman Old Style" w:eastAsia="Times New Roman" w:hAnsi="Bookman Old Style" w:cstheme="minorHAnsi"/>
          <w:color w:val="202122"/>
          <w:sz w:val="24"/>
          <w:szCs w:val="24"/>
          <w:lang w:val="en-US" w:eastAsia="el-GR"/>
        </w:rPr>
        <w:t xml:space="preserve"> who had been introduced to van Gogh by the painter </w:t>
      </w:r>
      <w:r w:rsidR="002A7547" w:rsidRPr="002C2061">
        <w:rPr>
          <w:rFonts w:ascii="Bookman Old Style" w:eastAsia="Times New Roman" w:hAnsi="Bookman Old Style" w:cstheme="minorHAnsi"/>
          <w:color w:val="000000" w:themeColor="text1"/>
          <w:sz w:val="24"/>
          <w:szCs w:val="24"/>
          <w:lang w:val="en-US" w:eastAsia="el-GR"/>
        </w:rPr>
        <w:t>Camille</w:t>
      </w:r>
      <w:r w:rsidR="002A7547" w:rsidRPr="002C2061">
        <w:rPr>
          <w:rFonts w:ascii="Bookman Old Style" w:eastAsia="Times New Roman" w:hAnsi="Bookman Old Style" w:cstheme="minorHAnsi"/>
          <w:color w:val="0000FF"/>
          <w:sz w:val="24"/>
          <w:szCs w:val="24"/>
          <w:lang w:val="en-US" w:eastAsia="el-GR"/>
        </w:rPr>
        <w:t xml:space="preserve"> </w:t>
      </w:r>
      <w:r w:rsidR="002A7547" w:rsidRPr="002C2061">
        <w:rPr>
          <w:rFonts w:ascii="Bookman Old Style" w:eastAsia="Times New Roman" w:hAnsi="Bookman Old Style" w:cstheme="minorHAnsi"/>
          <w:color w:val="000000" w:themeColor="text1"/>
          <w:sz w:val="24"/>
          <w:szCs w:val="24"/>
          <w:lang w:val="en-US" w:eastAsia="el-GR"/>
        </w:rPr>
        <w:t>Pissarro</w:t>
      </w:r>
      <w:r w:rsidR="002A7547" w:rsidRPr="002C2061">
        <w:rPr>
          <w:rFonts w:ascii="Bookman Old Style" w:eastAsia="Times New Roman" w:hAnsi="Bookman Old Style" w:cstheme="minorHAnsi"/>
          <w:color w:val="202122"/>
          <w:sz w:val="24"/>
          <w:szCs w:val="24"/>
          <w:lang w:val="en-US" w:eastAsia="el-GR"/>
        </w:rPr>
        <w:t xml:space="preserve">. </w:t>
      </w:r>
      <w:r w:rsidR="002A7547" w:rsidRPr="002A7547">
        <w:rPr>
          <w:rFonts w:ascii="Bookman Old Style" w:eastAsia="Times New Roman" w:hAnsi="Bookman Old Style" w:cstheme="minorHAnsi"/>
          <w:color w:val="202122"/>
          <w:sz w:val="24"/>
          <w:szCs w:val="24"/>
          <w:lang w:val="en-US" w:eastAsia="el-GR"/>
        </w:rPr>
        <w:t>During the time he was under medical supervision, van Gogh produced a single work, which was a portrait of Gachet.</w:t>
      </w:r>
      <w:r w:rsidR="002A7547" w:rsidRPr="002C2061">
        <w:rPr>
          <w:rFonts w:ascii="Bookman Old Style" w:eastAsia="Times New Roman" w:hAnsi="Bookman Old Style" w:cstheme="minorHAnsi"/>
          <w:color w:val="202122"/>
          <w:sz w:val="24"/>
          <w:szCs w:val="24"/>
          <w:lang w:val="en-US" w:eastAsia="el-GR"/>
        </w:rPr>
        <w:t xml:space="preserve"> </w:t>
      </w:r>
      <w:r w:rsidR="002A7547" w:rsidRPr="002C2061">
        <w:rPr>
          <w:rFonts w:ascii="Bookman Old Style" w:hAnsi="Bookman Old Style" w:cstheme="minorHAnsi"/>
          <w:color w:val="202122"/>
          <w:sz w:val="24"/>
          <w:szCs w:val="24"/>
          <w:shd w:val="clear" w:color="auto" w:fill="FFFFFF"/>
          <w:lang w:val="en-US"/>
        </w:rPr>
        <w:t>In </w:t>
      </w:r>
      <w:r w:rsidR="002A7547" w:rsidRPr="002C2061">
        <w:rPr>
          <w:rFonts w:ascii="Bookman Old Style" w:hAnsi="Bookman Old Style" w:cstheme="minorHAnsi"/>
          <w:sz w:val="24"/>
          <w:szCs w:val="24"/>
          <w:shd w:val="clear" w:color="auto" w:fill="FFFFFF"/>
          <w:lang w:val="en-US"/>
        </w:rPr>
        <w:t>July</w:t>
      </w:r>
      <w:r w:rsidR="002A7547" w:rsidRPr="002C2061">
        <w:rPr>
          <w:rFonts w:ascii="Bookman Old Style" w:hAnsi="Bookman Old Style" w:cstheme="minorHAnsi"/>
          <w:color w:val="202122"/>
          <w:sz w:val="24"/>
          <w:szCs w:val="24"/>
          <w:shd w:val="clear" w:color="auto" w:fill="FFFFFF"/>
          <w:lang w:val="en-US"/>
        </w:rPr>
        <w:t> </w:t>
      </w:r>
      <w:r w:rsidR="00A208FC" w:rsidRPr="002C2061">
        <w:rPr>
          <w:rFonts w:ascii="Bookman Old Style" w:hAnsi="Bookman Old Style" w:cstheme="minorHAnsi"/>
          <w:color w:val="202122"/>
          <w:sz w:val="24"/>
          <w:szCs w:val="24"/>
          <w:shd w:val="clear" w:color="auto" w:fill="FFFFFF"/>
          <w:lang w:val="en-US"/>
        </w:rPr>
        <w:t>1890,</w:t>
      </w:r>
      <w:r w:rsidR="002A7547" w:rsidRPr="002C2061">
        <w:rPr>
          <w:rFonts w:ascii="Bookman Old Style" w:hAnsi="Bookman Old Style" w:cstheme="minorHAnsi"/>
          <w:color w:val="202122"/>
          <w:sz w:val="24"/>
          <w:szCs w:val="24"/>
          <w:shd w:val="clear" w:color="auto" w:fill="FFFFFF"/>
          <w:lang w:val="en-US"/>
        </w:rPr>
        <w:t xml:space="preserve"> van Gogh began to show signs of severe depression and eventually shot himself in the stomach on July </w:t>
      </w:r>
      <w:r w:rsidR="00A208FC" w:rsidRPr="002C2061">
        <w:rPr>
          <w:rFonts w:ascii="Bookman Old Style" w:hAnsi="Bookman Old Style" w:cstheme="minorHAnsi"/>
          <w:color w:val="202122"/>
          <w:sz w:val="24"/>
          <w:szCs w:val="24"/>
          <w:shd w:val="clear" w:color="auto" w:fill="FFFFFF"/>
          <w:lang w:val="en-US"/>
        </w:rPr>
        <w:t>27,</w:t>
      </w:r>
      <w:r w:rsidR="002A7547" w:rsidRPr="002C2061">
        <w:rPr>
          <w:rFonts w:ascii="Bookman Old Style" w:hAnsi="Bookman Old Style" w:cstheme="minorHAnsi"/>
          <w:color w:val="202122"/>
          <w:sz w:val="24"/>
          <w:szCs w:val="24"/>
          <w:shd w:val="clear" w:color="auto" w:fill="FFFFFF"/>
          <w:lang w:val="en-US"/>
        </w:rPr>
        <w:t xml:space="preserve"> dying two days later. Another theory is that he </w:t>
      </w:r>
      <w:r w:rsidR="002A7547" w:rsidRPr="002C2061">
        <w:rPr>
          <w:rFonts w:ascii="Bookman Old Style" w:hAnsi="Bookman Old Style" w:cstheme="minorHAnsi"/>
          <w:sz w:val="24"/>
          <w:szCs w:val="24"/>
          <w:shd w:val="clear" w:color="auto" w:fill="FFFFFF"/>
          <w:lang w:val="en-US"/>
        </w:rPr>
        <w:t>was</w:t>
      </w:r>
      <w:r w:rsidR="002A7547" w:rsidRPr="002C2061">
        <w:rPr>
          <w:rFonts w:ascii="Bookman Old Style" w:hAnsi="Bookman Old Style" w:cstheme="minorHAnsi"/>
          <w:color w:val="202122"/>
          <w:sz w:val="24"/>
          <w:szCs w:val="24"/>
          <w:shd w:val="clear" w:color="auto" w:fill="FFFFFF"/>
          <w:lang w:val="en-US"/>
        </w:rPr>
        <w:t> shot by two teenagers. It is not entirely certain what his last work was, but it is likely to have been </w:t>
      </w:r>
      <w:r w:rsidR="002A7547" w:rsidRPr="002C2061">
        <w:rPr>
          <w:rFonts w:ascii="Bookman Old Style" w:hAnsi="Bookman Old Style" w:cstheme="minorHAnsi"/>
          <w:i/>
          <w:iCs/>
          <w:color w:val="202122"/>
          <w:sz w:val="24"/>
          <w:szCs w:val="24"/>
          <w:shd w:val="clear" w:color="auto" w:fill="FFFFFF"/>
          <w:lang w:val="en-US"/>
        </w:rPr>
        <w:t>Daubigny's Garden</w:t>
      </w:r>
      <w:r w:rsidR="002A7547" w:rsidRPr="002C2061">
        <w:rPr>
          <w:rFonts w:ascii="Bookman Old Style" w:hAnsi="Bookman Old Style" w:cstheme="minorHAnsi"/>
          <w:color w:val="202122"/>
          <w:sz w:val="24"/>
          <w:szCs w:val="24"/>
          <w:shd w:val="clear" w:color="auto" w:fill="FFFFFF"/>
          <w:lang w:val="en-US"/>
        </w:rPr>
        <w:t> or Cornfield </w:t>
      </w:r>
      <w:r w:rsidR="002A7547" w:rsidRPr="002C2061">
        <w:rPr>
          <w:rFonts w:ascii="Bookman Old Style" w:hAnsi="Bookman Old Style" w:cstheme="minorHAnsi"/>
          <w:i/>
          <w:iCs/>
          <w:color w:val="202122"/>
          <w:sz w:val="24"/>
          <w:szCs w:val="24"/>
          <w:shd w:val="clear" w:color="auto" w:fill="FFFFFF"/>
          <w:lang w:val="en-US"/>
        </w:rPr>
        <w:t>with Crows</w:t>
      </w:r>
      <w:r w:rsidR="00A208FC" w:rsidRPr="002C2061">
        <w:rPr>
          <w:rFonts w:ascii="Bookman Old Style" w:hAnsi="Bookman Old Style" w:cstheme="minorHAnsi"/>
          <w:color w:val="202122"/>
          <w:sz w:val="24"/>
          <w:szCs w:val="24"/>
          <w:shd w:val="clear" w:color="auto" w:fill="FFFFFF"/>
          <w:lang w:val="en-US"/>
        </w:rPr>
        <w:t xml:space="preserve">. </w:t>
      </w:r>
      <w:r w:rsidR="00A208FC" w:rsidRPr="002C2061">
        <w:rPr>
          <w:rFonts w:ascii="Bookman Old Style" w:hAnsi="Bookman Old Style" w:cstheme="minorHAnsi"/>
          <w:color w:val="202122"/>
          <w:sz w:val="24"/>
          <w:szCs w:val="24"/>
          <w:lang w:val="en-US"/>
        </w:rPr>
        <w:t>After van Gogh's death, his fame spread rapidly, culminating in major exhibitions of his works held in Paris, Amsterdam, Cologne, New York and Berlin. In total, he created more than 900 paintings and 1000 smaller drawings over a period of about ten years. His extensive correspondence with his brother, which includes more than 700 letters, still survives.</w:t>
      </w:r>
    </w:p>
    <w:p w:rsidR="002A7547" w:rsidRPr="002C2061" w:rsidRDefault="00A208FC" w:rsidP="00BE6C3F">
      <w:pPr>
        <w:spacing w:line="480" w:lineRule="auto"/>
        <w:rPr>
          <w:rFonts w:ascii="Bookman Old Style" w:eastAsia="Times New Roman" w:hAnsi="Bookman Old Style" w:cstheme="minorHAnsi"/>
          <w:color w:val="202122"/>
          <w:sz w:val="24"/>
          <w:szCs w:val="24"/>
          <w:lang w:val="en-US" w:eastAsia="el-GR"/>
        </w:rPr>
      </w:pPr>
      <w:r w:rsidRPr="002C2061">
        <w:rPr>
          <w:rFonts w:ascii="Bookman Old Style" w:hAnsi="Bookman Old Style" w:cstheme="minorHAnsi"/>
          <w:color w:val="202122"/>
          <w:sz w:val="24"/>
          <w:szCs w:val="24"/>
          <w:lang w:val="en-US"/>
        </w:rPr>
        <w:t xml:space="preserve">     Last but not least Van Gogh was a sensitive and generous person who sought love, felt compassion for those who suffered. A person who liked to express his feelings through words as much as trough his art. His apparent love for nature can be seen not only in his paintings but also in his elaborate descriptions of the places he lived or visited. Vincent Van Gogh was an amazing personality.</w:t>
      </w:r>
    </w:p>
    <w:p w:rsidR="002E40FF" w:rsidRPr="00BE6C3F" w:rsidRDefault="002C2061" w:rsidP="002E40FF">
      <w:pPr>
        <w:spacing w:line="480" w:lineRule="auto"/>
        <w:jc w:val="center"/>
        <w:rPr>
          <w:rFonts w:ascii="Times New Roman" w:hAnsi="Times New Roman" w:cs="Times New Roman"/>
          <w:b/>
          <w:sz w:val="44"/>
          <w:szCs w:val="44"/>
          <w:lang w:val="en-US"/>
        </w:rPr>
      </w:pPr>
      <w:r>
        <w:rPr>
          <w:noProof/>
          <w:lang w:eastAsia="el-GR"/>
        </w:rPr>
        <w:drawing>
          <wp:inline distT="0" distB="0" distL="0" distR="0">
            <wp:extent cx="3035435" cy="1566153"/>
            <wp:effectExtent l="19050" t="0" r="0" b="0"/>
            <wp:docPr id="8" name="Εικόνα 8" descr="Έναστρη Νύχτα πάνω από τον Ροδανό - Βικιπαίδε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Έναστρη Νύχτα πάνω από τον Ροδανό - Βικιπαίδεια"/>
                    <pic:cNvPicPr>
                      <a:picLocks noChangeAspect="1" noChangeArrowheads="1"/>
                    </pic:cNvPicPr>
                  </pic:nvPicPr>
                  <pic:blipFill>
                    <a:blip r:embed="rId5" cstate="print"/>
                    <a:srcRect/>
                    <a:stretch>
                      <a:fillRect/>
                    </a:stretch>
                  </pic:blipFill>
                  <pic:spPr bwMode="auto">
                    <a:xfrm>
                      <a:off x="0" y="0"/>
                      <a:ext cx="3035435" cy="1566153"/>
                    </a:xfrm>
                    <a:prstGeom prst="rect">
                      <a:avLst/>
                    </a:prstGeom>
                    <a:noFill/>
                    <a:ln w="9525">
                      <a:noFill/>
                      <a:miter lim="800000"/>
                      <a:headEnd/>
                      <a:tailEnd/>
                    </a:ln>
                  </pic:spPr>
                </pic:pic>
              </a:graphicData>
            </a:graphic>
          </wp:inline>
        </w:drawing>
      </w:r>
      <w:r w:rsidR="001D406C">
        <w:rPr>
          <w:rFonts w:ascii="Times New Roman" w:hAnsi="Times New Roman" w:cs="Times New Roman"/>
          <w:b/>
          <w:sz w:val="28"/>
          <w:szCs w:val="28"/>
          <w:lang w:val="en-US"/>
        </w:rPr>
        <w:t xml:space="preserve">        </w:t>
      </w:r>
      <w:r w:rsidRPr="002C2061">
        <w:rPr>
          <w:rFonts w:ascii="Times New Roman" w:hAnsi="Times New Roman" w:cs="Times New Roman"/>
          <w:b/>
          <w:sz w:val="28"/>
          <w:szCs w:val="28"/>
        </w:rPr>
        <w:t>ΠΑΡΑ</w:t>
      </w:r>
      <w:r w:rsidRPr="001D406C">
        <w:rPr>
          <w:rFonts w:ascii="Times New Roman" w:hAnsi="Times New Roman" w:cs="Times New Roman"/>
          <w:b/>
          <w:sz w:val="28"/>
          <w:szCs w:val="28"/>
          <w:lang w:val="en-US"/>
        </w:rPr>
        <w:t xml:space="preserve"> </w:t>
      </w:r>
      <w:r w:rsidRPr="002C2061">
        <w:rPr>
          <w:rFonts w:ascii="Times New Roman" w:hAnsi="Times New Roman" w:cs="Times New Roman"/>
          <w:b/>
          <w:sz w:val="28"/>
          <w:szCs w:val="28"/>
        </w:rPr>
        <w:t>ΑΝΣΤΑΣΙΑ</w:t>
      </w:r>
      <w:r w:rsidRPr="001D406C">
        <w:rPr>
          <w:rFonts w:ascii="Times New Roman" w:hAnsi="Times New Roman" w:cs="Times New Roman"/>
          <w:b/>
          <w:sz w:val="28"/>
          <w:szCs w:val="28"/>
          <w:lang w:val="en-US"/>
        </w:rPr>
        <w:t xml:space="preserve"> </w:t>
      </w:r>
      <w:r w:rsidRPr="002C2061">
        <w:rPr>
          <w:rFonts w:ascii="Times New Roman" w:hAnsi="Times New Roman" w:cs="Times New Roman"/>
          <w:b/>
          <w:sz w:val="28"/>
          <w:szCs w:val="28"/>
        </w:rPr>
        <w:t>Α</w:t>
      </w:r>
      <w:r w:rsidRPr="001D406C">
        <w:rPr>
          <w:rFonts w:ascii="Times New Roman" w:hAnsi="Times New Roman" w:cs="Times New Roman"/>
          <w:b/>
          <w:sz w:val="28"/>
          <w:szCs w:val="28"/>
          <w:lang w:val="en-US"/>
        </w:rPr>
        <w:t>4</w:t>
      </w:r>
    </w:p>
    <w:sectPr w:rsidR="002E40FF" w:rsidRPr="00BE6C3F" w:rsidSect="0013004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Bookman Old Style">
    <w:panose1 w:val="02050604050505020204"/>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2E40FF"/>
    <w:rsid w:val="00130041"/>
    <w:rsid w:val="001D406C"/>
    <w:rsid w:val="002A7547"/>
    <w:rsid w:val="002C2061"/>
    <w:rsid w:val="002E40FF"/>
    <w:rsid w:val="00A208FC"/>
    <w:rsid w:val="00B13C74"/>
    <w:rsid w:val="00BE6C3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041"/>
  </w:style>
  <w:style w:type="paragraph" w:styleId="2">
    <w:name w:val="heading 2"/>
    <w:basedOn w:val="a"/>
    <w:next w:val="a"/>
    <w:link w:val="2Char"/>
    <w:uiPriority w:val="9"/>
    <w:unhideWhenUsed/>
    <w:qFormat/>
    <w:rsid w:val="002E40F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2E40FF"/>
    <w:rPr>
      <w:rFonts w:asciiTheme="majorHAnsi" w:eastAsiaTheme="majorEastAsia" w:hAnsiTheme="majorHAnsi" w:cstheme="majorBidi"/>
      <w:b/>
      <w:bCs/>
      <w:color w:val="4F81BD" w:themeColor="accent1"/>
      <w:sz w:val="26"/>
      <w:szCs w:val="26"/>
    </w:rPr>
  </w:style>
  <w:style w:type="character" w:styleId="-">
    <w:name w:val="Hyperlink"/>
    <w:basedOn w:val="a0"/>
    <w:uiPriority w:val="99"/>
    <w:semiHidden/>
    <w:unhideWhenUsed/>
    <w:rsid w:val="002A7547"/>
    <w:rPr>
      <w:color w:val="0000FF"/>
      <w:u w:val="single"/>
    </w:rPr>
  </w:style>
  <w:style w:type="paragraph" w:styleId="Web">
    <w:name w:val="Normal (Web)"/>
    <w:basedOn w:val="a"/>
    <w:uiPriority w:val="99"/>
    <w:semiHidden/>
    <w:unhideWhenUsed/>
    <w:rsid w:val="002A754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cite-bracket">
    <w:name w:val="cite-bracket"/>
    <w:basedOn w:val="a0"/>
    <w:rsid w:val="002A7547"/>
  </w:style>
  <w:style w:type="paragraph" w:styleId="a3">
    <w:name w:val="Balloon Text"/>
    <w:basedOn w:val="a"/>
    <w:link w:val="Char"/>
    <w:uiPriority w:val="99"/>
    <w:semiHidden/>
    <w:unhideWhenUsed/>
    <w:rsid w:val="002A754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2A75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2181041">
      <w:bodyDiv w:val="1"/>
      <w:marLeft w:val="0"/>
      <w:marRight w:val="0"/>
      <w:marTop w:val="0"/>
      <w:marBottom w:val="0"/>
      <w:divBdr>
        <w:top w:val="none" w:sz="0" w:space="0" w:color="auto"/>
        <w:left w:val="none" w:sz="0" w:space="0" w:color="auto"/>
        <w:bottom w:val="none" w:sz="0" w:space="0" w:color="auto"/>
        <w:right w:val="none" w:sz="0" w:space="0" w:color="auto"/>
      </w:divBdr>
    </w:div>
    <w:div w:id="1205944185">
      <w:bodyDiv w:val="1"/>
      <w:marLeft w:val="0"/>
      <w:marRight w:val="0"/>
      <w:marTop w:val="0"/>
      <w:marBottom w:val="0"/>
      <w:divBdr>
        <w:top w:val="none" w:sz="0" w:space="0" w:color="auto"/>
        <w:left w:val="none" w:sz="0" w:space="0" w:color="auto"/>
        <w:bottom w:val="none" w:sz="0" w:space="0" w:color="auto"/>
        <w:right w:val="none" w:sz="0" w:space="0" w:color="auto"/>
      </w:divBdr>
    </w:div>
    <w:div w:id="133032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el.wikipedia.org/wiki/1890"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696</Words>
  <Characters>3762</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Εvangelia</cp:lastModifiedBy>
  <cp:revision>3</cp:revision>
  <dcterms:created xsi:type="dcterms:W3CDTF">2025-01-17T11:50:00Z</dcterms:created>
  <dcterms:modified xsi:type="dcterms:W3CDTF">2025-01-28T19:07:00Z</dcterms:modified>
</cp:coreProperties>
</file>