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99F" w:rsidRPr="00CF499F" w:rsidRDefault="00CF499F" w:rsidP="00CF499F">
      <w:pPr>
        <w:spacing w:before="100" w:beforeAutospacing="1" w:after="100" w:afterAutospacing="1" w:line="240" w:lineRule="auto"/>
        <w:outlineLvl w:val="2"/>
        <w:rPr>
          <w:rFonts w:ascii="Times New Roman" w:eastAsia="Times New Roman" w:hAnsi="Times New Roman" w:cs="Times New Roman"/>
          <w:b/>
          <w:bCs/>
          <w:lang w:eastAsia="el-GR"/>
        </w:rPr>
      </w:pPr>
      <w:r w:rsidRPr="00CF499F">
        <w:rPr>
          <w:rFonts w:ascii="Times New Roman" w:eastAsia="Times New Roman" w:hAnsi="Times New Roman" w:cs="Times New Roman"/>
          <w:b/>
          <w:bCs/>
          <w:sz w:val="24"/>
          <w:szCs w:val="24"/>
          <w:lang w:eastAsia="el-GR"/>
        </w:rPr>
        <w:t xml:space="preserve">Ραψωδία Α 1-53, Το προοίμιο-Η ικεσία του </w:t>
      </w:r>
      <w:proofErr w:type="spellStart"/>
      <w:r w:rsidRPr="00CF499F">
        <w:rPr>
          <w:rFonts w:ascii="Times New Roman" w:eastAsia="Times New Roman" w:hAnsi="Times New Roman" w:cs="Times New Roman"/>
          <w:b/>
          <w:bCs/>
          <w:sz w:val="24"/>
          <w:szCs w:val="24"/>
          <w:lang w:eastAsia="el-GR"/>
        </w:rPr>
        <w:t>Χρύση</w:t>
      </w:r>
      <w:proofErr w:type="spellEnd"/>
      <w:r w:rsidRPr="00CF499F">
        <w:rPr>
          <w:rFonts w:ascii="Times New Roman" w:eastAsia="Times New Roman" w:hAnsi="Times New Roman" w:cs="Times New Roman"/>
          <w:b/>
          <w:bCs/>
          <w:sz w:val="24"/>
          <w:szCs w:val="24"/>
          <w:lang w:eastAsia="el-GR"/>
        </w:rPr>
        <w:t xml:space="preserve"> </w:t>
      </w:r>
      <w:r w:rsidRPr="00CF499F">
        <w:rPr>
          <w:rFonts w:ascii="Times New Roman" w:eastAsia="Times New Roman" w:hAnsi="Times New Roman" w:cs="Times New Roman"/>
          <w:sz w:val="24"/>
          <w:szCs w:val="24"/>
          <w:lang w:eastAsia="el-GR"/>
        </w:rPr>
        <w:t xml:space="preserve">                </w:t>
      </w:r>
    </w:p>
    <w:p w:rsidR="00CF499F" w:rsidRPr="003B2DBF" w:rsidRDefault="00CF499F" w:rsidP="00CF499F">
      <w:pPr>
        <w:spacing w:after="0" w:line="240" w:lineRule="auto"/>
        <w:rPr>
          <w:rFonts w:ascii="Times New Roman" w:eastAsia="Times New Roman" w:hAnsi="Times New Roman" w:cs="Times New Roman"/>
          <w:b/>
          <w:bCs/>
          <w:lang w:eastAsia="el-GR"/>
        </w:rPr>
      </w:pPr>
      <w:r w:rsidRPr="00CF499F">
        <w:rPr>
          <w:rFonts w:ascii="Times New Roman" w:eastAsia="Times New Roman" w:hAnsi="Times New Roman" w:cs="Times New Roman"/>
          <w:b/>
          <w:bCs/>
          <w:lang w:eastAsia="el-GR"/>
        </w:rPr>
        <w:t>1.</w:t>
      </w:r>
      <w:r w:rsidRPr="00CF499F">
        <w:rPr>
          <w:rFonts w:ascii="Times New Roman" w:eastAsia="Times New Roman" w:hAnsi="Times New Roman" w:cs="Times New Roman"/>
          <w:lang w:eastAsia="el-GR"/>
        </w:rPr>
        <w:t xml:space="preserve">      </w:t>
      </w:r>
      <w:r w:rsidRPr="00CF499F">
        <w:rPr>
          <w:rFonts w:ascii="Times New Roman" w:eastAsia="Times New Roman" w:hAnsi="Times New Roman" w:cs="Times New Roman"/>
          <w:b/>
          <w:bCs/>
          <w:lang w:eastAsia="el-GR"/>
        </w:rPr>
        <w:t>Δομή </w:t>
      </w:r>
    </w:p>
    <w:p w:rsidR="00CF499F" w:rsidRPr="00CF499F" w:rsidRDefault="00CF499F" w:rsidP="00CF499F">
      <w:pPr>
        <w:spacing w:after="0" w:line="240" w:lineRule="auto"/>
        <w:rPr>
          <w:rFonts w:ascii="Times New Roman" w:eastAsia="Times New Roman" w:hAnsi="Times New Roman" w:cs="Times New Roman"/>
          <w:b/>
          <w:bCs/>
          <w:lang w:eastAsia="el-GR"/>
        </w:rPr>
      </w:pPr>
      <w:r w:rsidRPr="003B2DBF">
        <w:rPr>
          <w:rFonts w:ascii="Times New Roman" w:eastAsia="Times New Roman" w:hAnsi="Times New Roman" w:cs="Times New Roman"/>
          <w:b/>
          <w:bCs/>
          <w:lang w:eastAsia="el-GR"/>
        </w:rPr>
        <w:t xml:space="preserve">                                               </w:t>
      </w:r>
      <w:r w:rsidRPr="00CF499F">
        <w:rPr>
          <w:rFonts w:ascii="Times New Roman" w:eastAsia="Times New Roman" w:hAnsi="Times New Roman" w:cs="Times New Roman"/>
          <w:b/>
          <w:bCs/>
          <w:lang w:eastAsia="el-GR"/>
        </w:rPr>
        <w:t> Το προοίμιο (στ.1-7)</w:t>
      </w: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u w:val="single"/>
          <w:lang w:eastAsia="el-GR"/>
        </w:rPr>
        <w:t>Επίκληση</w:t>
      </w:r>
      <w:r w:rsidRPr="00CF499F">
        <w:rPr>
          <w:rFonts w:ascii="Times New Roman" w:eastAsia="Times New Roman" w:hAnsi="Times New Roman" w:cs="Times New Roman"/>
          <w:lang w:eastAsia="el-GR"/>
        </w:rPr>
        <w:t xml:space="preserve"> στη </w:t>
      </w:r>
      <w:proofErr w:type="spellStart"/>
      <w:r w:rsidRPr="00CF499F">
        <w:rPr>
          <w:rFonts w:ascii="Times New Roman" w:eastAsia="Times New Roman" w:hAnsi="Times New Roman" w:cs="Times New Roman"/>
          <w:lang w:eastAsia="el-GR"/>
        </w:rPr>
        <w:t>Μούσα(στ</w:t>
      </w:r>
      <w:proofErr w:type="spellEnd"/>
      <w:r w:rsidRPr="00CF499F">
        <w:rPr>
          <w:rFonts w:ascii="Times New Roman" w:eastAsia="Times New Roman" w:hAnsi="Times New Roman" w:cs="Times New Roman"/>
          <w:lang w:eastAsia="el-GR"/>
        </w:rPr>
        <w:t>. 1):θεϊκή υποστήριξη/έμπνευση στο λειτούργημα του αοιδού, έργο θεόπνευστο, κύρος, αλήθεια.</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Το θέμα / ο πρωταγωνιστής: ο τρομερός θυμός (</w:t>
      </w:r>
      <w:proofErr w:type="spellStart"/>
      <w:r w:rsidRPr="00CF499F">
        <w:rPr>
          <w:rFonts w:ascii="Times New Roman" w:eastAsia="Times New Roman" w:hAnsi="Times New Roman" w:cs="Times New Roman"/>
          <w:b/>
          <w:bCs/>
          <w:lang w:eastAsia="el-GR"/>
        </w:rPr>
        <w:t>μῆνις</w:t>
      </w:r>
      <w:proofErr w:type="spellEnd"/>
      <w:r w:rsidRPr="00CF499F">
        <w:rPr>
          <w:rFonts w:ascii="Times New Roman" w:eastAsia="Times New Roman" w:hAnsi="Times New Roman" w:cs="Times New Roman"/>
          <w:lang w:eastAsia="el-GR"/>
        </w:rPr>
        <w:t>) του Αχιλλέα (στ. 1)</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u w:val="single"/>
          <w:lang w:eastAsia="el-GR"/>
        </w:rPr>
        <w:t>Διήγηση:</w:t>
      </w:r>
      <w:r w:rsidRPr="00CF499F">
        <w:rPr>
          <w:rFonts w:ascii="Times New Roman" w:eastAsia="Times New Roman" w:hAnsi="Times New Roman" w:cs="Times New Roman"/>
          <w:lang w:eastAsia="el-GR"/>
        </w:rPr>
        <w:t xml:space="preserve"> οι ολέθριες συνέπειες του θυμού του Αχιλλέα (στ.2-5)</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Η χρονική αφετηρία της αφήγησης / ο συμπρωταγωνιστής (στ. 6-7)</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xml:space="preserve">Απουσία </w:t>
      </w:r>
      <w:r w:rsidRPr="00CF499F">
        <w:rPr>
          <w:rFonts w:ascii="Times New Roman" w:eastAsia="Times New Roman" w:hAnsi="Times New Roman" w:cs="Times New Roman"/>
          <w:u w:val="single"/>
          <w:lang w:eastAsia="el-GR"/>
        </w:rPr>
        <w:t>παράκλησης</w:t>
      </w: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xml:space="preserve">            </w:t>
      </w:r>
    </w:p>
    <w:p w:rsidR="00CF499F" w:rsidRPr="00CF499F" w:rsidRDefault="003B2DBF" w:rsidP="003B2DBF">
      <w:pPr>
        <w:spacing w:after="0" w:line="240" w:lineRule="auto"/>
        <w:ind w:firstLine="540"/>
        <w:rPr>
          <w:rFonts w:ascii="Times New Roman" w:eastAsia="Times New Roman" w:hAnsi="Times New Roman" w:cs="Times New Roman"/>
          <w:lang w:eastAsia="el-GR"/>
        </w:rPr>
      </w:pPr>
      <w:r w:rsidRPr="003B2DBF">
        <w:rPr>
          <w:rFonts w:ascii="Times New Roman" w:eastAsia="Times New Roman" w:hAnsi="Times New Roman" w:cs="Times New Roman"/>
          <w:b/>
          <w:bCs/>
          <w:lang w:eastAsia="el-GR"/>
        </w:rPr>
        <w:t xml:space="preserve">                               </w:t>
      </w:r>
      <w:r w:rsidR="00CF499F" w:rsidRPr="00CF499F">
        <w:rPr>
          <w:rFonts w:ascii="Times New Roman" w:eastAsia="Times New Roman" w:hAnsi="Times New Roman" w:cs="Times New Roman"/>
          <w:b/>
          <w:bCs/>
          <w:lang w:eastAsia="el-GR"/>
        </w:rPr>
        <w:t xml:space="preserve">Η ικεσία του </w:t>
      </w:r>
      <w:proofErr w:type="spellStart"/>
      <w:r w:rsidR="00CF499F" w:rsidRPr="00CF499F">
        <w:rPr>
          <w:rFonts w:ascii="Times New Roman" w:eastAsia="Times New Roman" w:hAnsi="Times New Roman" w:cs="Times New Roman"/>
          <w:b/>
          <w:bCs/>
          <w:lang w:eastAsia="el-GR"/>
        </w:rPr>
        <w:t>Χρύση</w:t>
      </w:r>
      <w:proofErr w:type="spellEnd"/>
      <w:r w:rsidR="00CF499F" w:rsidRPr="00CF499F">
        <w:rPr>
          <w:rFonts w:ascii="Times New Roman" w:eastAsia="Times New Roman" w:hAnsi="Times New Roman" w:cs="Times New Roman"/>
          <w:b/>
          <w:bCs/>
          <w:lang w:eastAsia="el-GR"/>
        </w:rPr>
        <w:t xml:space="preserve"> (στ. 8-53)</w:t>
      </w:r>
    </w:p>
    <w:p w:rsidR="00CF499F" w:rsidRPr="00CF499F" w:rsidRDefault="00CF499F" w:rsidP="00CF499F">
      <w:pPr>
        <w:spacing w:after="0" w:line="240" w:lineRule="auto"/>
        <w:ind w:firstLine="540"/>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Ο ρόλος του Απόλλωνα (στ.8-11)</w:t>
      </w:r>
    </w:p>
    <w:p w:rsidR="00CF499F" w:rsidRPr="00CF499F" w:rsidRDefault="00CF499F" w:rsidP="00CF499F">
      <w:pPr>
        <w:spacing w:after="240" w:line="240" w:lineRule="auto"/>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xml:space="preserve">Ο ερχομός και το αίτημα του </w:t>
      </w:r>
      <w:proofErr w:type="spellStart"/>
      <w:r w:rsidRPr="00CF499F">
        <w:rPr>
          <w:rFonts w:ascii="Times New Roman" w:eastAsia="Times New Roman" w:hAnsi="Times New Roman" w:cs="Times New Roman"/>
          <w:lang w:eastAsia="el-GR"/>
        </w:rPr>
        <w:t>Χρύση</w:t>
      </w:r>
      <w:proofErr w:type="spellEnd"/>
      <w:r w:rsidRPr="00CF499F">
        <w:rPr>
          <w:rFonts w:ascii="Times New Roman" w:eastAsia="Times New Roman" w:hAnsi="Times New Roman" w:cs="Times New Roman"/>
          <w:lang w:eastAsia="el-GR"/>
        </w:rPr>
        <w:t xml:space="preserve"> (στ.12-22),(προσφώνηση, διττή ευχή, αίτημα, προσφορά λύτρων, προτροπή για ευλάβεια στον Απόλλωνα)</w:t>
      </w: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xml:space="preserve">Θετική αντίδραση Αχαιών- άρνηση </w:t>
      </w:r>
      <w:proofErr w:type="spellStart"/>
      <w:r w:rsidRPr="00CF499F">
        <w:rPr>
          <w:rFonts w:ascii="Times New Roman" w:eastAsia="Times New Roman" w:hAnsi="Times New Roman" w:cs="Times New Roman"/>
          <w:lang w:eastAsia="el-GR"/>
        </w:rPr>
        <w:t>Αγαμέμνονα,αποπομπή</w:t>
      </w:r>
      <w:proofErr w:type="spellEnd"/>
      <w:r w:rsidRPr="00CF499F">
        <w:rPr>
          <w:rFonts w:ascii="Times New Roman" w:eastAsia="Times New Roman" w:hAnsi="Times New Roman" w:cs="Times New Roman"/>
          <w:lang w:eastAsia="el-GR"/>
        </w:rPr>
        <w:t xml:space="preserve"> </w:t>
      </w:r>
      <w:proofErr w:type="spellStart"/>
      <w:r w:rsidRPr="00CF499F">
        <w:rPr>
          <w:rFonts w:ascii="Times New Roman" w:eastAsia="Times New Roman" w:hAnsi="Times New Roman" w:cs="Times New Roman"/>
          <w:lang w:eastAsia="el-GR"/>
        </w:rPr>
        <w:t>Χρύση</w:t>
      </w:r>
      <w:proofErr w:type="spellEnd"/>
      <w:r w:rsidRPr="00CF499F">
        <w:rPr>
          <w:rFonts w:ascii="Times New Roman" w:eastAsia="Times New Roman" w:hAnsi="Times New Roman" w:cs="Times New Roman"/>
          <w:lang w:eastAsia="el-GR"/>
        </w:rPr>
        <w:t xml:space="preserve"> (στ.23-33)</w:t>
      </w: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xml:space="preserve">Αποχώρηση- προσευχή </w:t>
      </w:r>
      <w:proofErr w:type="spellStart"/>
      <w:r w:rsidRPr="00CF499F">
        <w:rPr>
          <w:rFonts w:ascii="Times New Roman" w:eastAsia="Times New Roman" w:hAnsi="Times New Roman" w:cs="Times New Roman"/>
          <w:lang w:eastAsia="el-GR"/>
        </w:rPr>
        <w:t>Χρύση</w:t>
      </w:r>
      <w:proofErr w:type="spellEnd"/>
      <w:r w:rsidRPr="00CF499F">
        <w:rPr>
          <w:rFonts w:ascii="Times New Roman" w:eastAsia="Times New Roman" w:hAnsi="Times New Roman" w:cs="Times New Roman"/>
          <w:lang w:eastAsia="el-GR"/>
        </w:rPr>
        <w:t xml:space="preserve"> (στ.34-43), (επίκληση, προσφώνηση, διακριτική υπενθύμιση </w:t>
      </w:r>
      <w:proofErr w:type="spellStart"/>
      <w:r w:rsidRPr="00CF499F">
        <w:rPr>
          <w:rFonts w:ascii="Times New Roman" w:eastAsia="Times New Roman" w:hAnsi="Times New Roman" w:cs="Times New Roman"/>
          <w:lang w:eastAsia="el-GR"/>
        </w:rPr>
        <w:t>προσφορών,αίτημα</w:t>
      </w:r>
      <w:proofErr w:type="spellEnd"/>
      <w:r w:rsidRPr="00CF499F">
        <w:rPr>
          <w:rFonts w:ascii="Times New Roman" w:eastAsia="Times New Roman" w:hAnsi="Times New Roman" w:cs="Times New Roman"/>
          <w:lang w:eastAsia="el-GR"/>
        </w:rPr>
        <w:t>-κατάρα)</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Η σκληρή τιμωρία των Αχαιών(στ.44-53)</w:t>
      </w:r>
    </w:p>
    <w:p w:rsidR="00CF499F" w:rsidRPr="00CF499F" w:rsidRDefault="00CF499F" w:rsidP="00CF499F">
      <w:pPr>
        <w:spacing w:before="100" w:beforeAutospacing="1" w:after="100" w:afterAutospacing="1" w:line="240" w:lineRule="auto"/>
        <w:outlineLvl w:val="2"/>
        <w:rPr>
          <w:rFonts w:ascii="Times New Roman" w:eastAsia="Times New Roman" w:hAnsi="Times New Roman" w:cs="Times New Roman"/>
          <w:b/>
          <w:bCs/>
          <w:lang w:eastAsia="el-GR"/>
        </w:rPr>
      </w:pPr>
      <w:r w:rsidRPr="00CF499F">
        <w:rPr>
          <w:rFonts w:ascii="Times New Roman" w:eastAsia="Times New Roman" w:hAnsi="Times New Roman" w:cs="Times New Roman"/>
          <w:b/>
          <w:bCs/>
          <w:lang w:eastAsia="el-GR"/>
        </w:rPr>
        <w:t>2. Ομηρικός πολιτισμός</w:t>
      </w:r>
    </w:p>
    <w:p w:rsidR="00CF499F" w:rsidRPr="00CF499F" w:rsidRDefault="00CF499F" w:rsidP="00CF499F">
      <w:pPr>
        <w:spacing w:after="0" w:line="240" w:lineRule="auto"/>
        <w:rPr>
          <w:rFonts w:ascii="Times New Roman" w:eastAsia="Times New Roman" w:hAnsi="Times New Roman" w:cs="Times New Roman"/>
          <w:lang w:eastAsia="el-GR"/>
        </w:rPr>
      </w:pPr>
      <w:r w:rsidRPr="00CF499F">
        <w:rPr>
          <w:rFonts w:ascii="Times New Roman" w:eastAsia="Times New Roman" w:hAnsi="Times New Roman" w:cs="Times New Roman"/>
          <w:u w:val="single"/>
          <w:lang w:eastAsia="el-GR"/>
        </w:rPr>
        <w:t>Ο ρόλος των θεών</w:t>
      </w:r>
      <w:r w:rsidRPr="00CF499F">
        <w:rPr>
          <w:rFonts w:ascii="Times New Roman" w:eastAsia="Times New Roman" w:hAnsi="Times New Roman" w:cs="Times New Roman"/>
          <w:lang w:eastAsia="el-GR"/>
        </w:rPr>
        <w:t xml:space="preserve">: πίσω από κάθε ανθρώπινη πράξη κρύβεται κάποιος </w:t>
      </w:r>
      <w:proofErr w:type="spellStart"/>
      <w:r w:rsidRPr="00CF499F">
        <w:rPr>
          <w:rFonts w:ascii="Times New Roman" w:eastAsia="Times New Roman" w:hAnsi="Times New Roman" w:cs="Times New Roman"/>
          <w:lang w:eastAsia="el-GR"/>
        </w:rPr>
        <w:t>θεός</w:t>
      </w:r>
      <w:r w:rsidRPr="00CF499F">
        <w:rPr>
          <w:rFonts w:ascii="Times New Roman" w:eastAsia="Times New Roman" w:hAnsi="Times New Roman" w:cs="Times New Roman"/>
          <w:i/>
          <w:iCs/>
          <w:lang w:eastAsia="el-GR"/>
        </w:rPr>
        <w:t>(«ψάλλε</w:t>
      </w:r>
      <w:proofErr w:type="spellEnd"/>
      <w:r w:rsidRPr="00CF499F">
        <w:rPr>
          <w:rFonts w:ascii="Times New Roman" w:eastAsia="Times New Roman" w:hAnsi="Times New Roman" w:cs="Times New Roman"/>
          <w:i/>
          <w:iCs/>
          <w:lang w:eastAsia="el-GR"/>
        </w:rPr>
        <w:t xml:space="preserve"> </w:t>
      </w:r>
      <w:proofErr w:type="spellStart"/>
      <w:r w:rsidRPr="00CF499F">
        <w:rPr>
          <w:rFonts w:ascii="Times New Roman" w:eastAsia="Times New Roman" w:hAnsi="Times New Roman" w:cs="Times New Roman"/>
          <w:i/>
          <w:iCs/>
          <w:lang w:eastAsia="el-GR"/>
        </w:rPr>
        <w:t>θεά,η</w:t>
      </w:r>
      <w:proofErr w:type="spellEnd"/>
      <w:r w:rsidRPr="00CF499F">
        <w:rPr>
          <w:rFonts w:ascii="Times New Roman" w:eastAsia="Times New Roman" w:hAnsi="Times New Roman" w:cs="Times New Roman"/>
          <w:i/>
          <w:iCs/>
          <w:lang w:eastAsia="el-GR"/>
        </w:rPr>
        <w:t xml:space="preserve"> βουλή </w:t>
      </w:r>
      <w:proofErr w:type="spellStart"/>
      <w:r w:rsidRPr="00CF499F">
        <w:rPr>
          <w:rFonts w:ascii="Times New Roman" w:eastAsia="Times New Roman" w:hAnsi="Times New Roman" w:cs="Times New Roman"/>
          <w:i/>
          <w:iCs/>
          <w:lang w:eastAsia="el-GR"/>
        </w:rPr>
        <w:t>γενόνταν</w:t>
      </w:r>
      <w:proofErr w:type="spellEnd"/>
      <w:r w:rsidRPr="00CF499F">
        <w:rPr>
          <w:rFonts w:ascii="Times New Roman" w:eastAsia="Times New Roman" w:hAnsi="Times New Roman" w:cs="Times New Roman"/>
          <w:i/>
          <w:iCs/>
          <w:lang w:eastAsia="el-GR"/>
        </w:rPr>
        <w:t xml:space="preserve"> του </w:t>
      </w:r>
      <w:proofErr w:type="spellStart"/>
      <w:r w:rsidRPr="00CF499F">
        <w:rPr>
          <w:rFonts w:ascii="Times New Roman" w:eastAsia="Times New Roman" w:hAnsi="Times New Roman" w:cs="Times New Roman"/>
          <w:i/>
          <w:iCs/>
          <w:lang w:eastAsia="el-GR"/>
        </w:rPr>
        <w:t>Κρονίδη</w:t>
      </w:r>
      <w:proofErr w:type="spellEnd"/>
      <w:r w:rsidRPr="00CF499F">
        <w:rPr>
          <w:rFonts w:ascii="Times New Roman" w:eastAsia="Times New Roman" w:hAnsi="Times New Roman" w:cs="Times New Roman"/>
          <w:i/>
          <w:iCs/>
          <w:lang w:eastAsia="el-GR"/>
        </w:rPr>
        <w:t xml:space="preserve">, και απ’ τους θεούς ποιος άναψε την </w:t>
      </w:r>
      <w:proofErr w:type="spellStart"/>
      <w:r w:rsidRPr="00CF499F">
        <w:rPr>
          <w:rFonts w:ascii="Times New Roman" w:eastAsia="Times New Roman" w:hAnsi="Times New Roman" w:cs="Times New Roman"/>
          <w:i/>
          <w:iCs/>
          <w:lang w:eastAsia="el-GR"/>
        </w:rPr>
        <w:t>έχθραν</w:t>
      </w:r>
      <w:proofErr w:type="spellEnd"/>
      <w:r w:rsidRPr="00CF499F">
        <w:rPr>
          <w:rFonts w:ascii="Times New Roman" w:eastAsia="Times New Roman" w:hAnsi="Times New Roman" w:cs="Times New Roman"/>
          <w:i/>
          <w:iCs/>
          <w:lang w:eastAsia="el-GR"/>
        </w:rPr>
        <w:t xml:space="preserve"> μεταξύ τους;»</w:t>
      </w:r>
      <w:r w:rsidRPr="00CF499F">
        <w:rPr>
          <w:rFonts w:ascii="Times New Roman" w:eastAsia="Times New Roman" w:hAnsi="Times New Roman" w:cs="Times New Roman"/>
          <w:lang w:eastAsia="el-GR"/>
        </w:rPr>
        <w:t>). Οι άνθρωποι όμως είναι υπεύθυνοι για τις πράξεις τους και πληρώνουν για τα λάθη τους (ύβρις Αγαμέμνονα)</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u w:val="single"/>
          <w:lang w:eastAsia="el-GR"/>
        </w:rPr>
        <w:t>Ανθρωπομορφισμός</w:t>
      </w:r>
      <w:r w:rsidRPr="00CF499F">
        <w:rPr>
          <w:rFonts w:ascii="Times New Roman" w:eastAsia="Times New Roman" w:hAnsi="Times New Roman" w:cs="Times New Roman"/>
          <w:lang w:eastAsia="el-GR"/>
        </w:rPr>
        <w:t xml:space="preserve">, </w:t>
      </w:r>
      <w:proofErr w:type="spellStart"/>
      <w:r w:rsidRPr="00CF499F">
        <w:rPr>
          <w:rFonts w:ascii="Times New Roman" w:eastAsia="Times New Roman" w:hAnsi="Times New Roman" w:cs="Times New Roman"/>
          <w:u w:val="single"/>
          <w:lang w:eastAsia="el-GR"/>
        </w:rPr>
        <w:t>επιφάνεια</w:t>
      </w:r>
      <w:r w:rsidRPr="00CF499F">
        <w:rPr>
          <w:rFonts w:ascii="Times New Roman" w:eastAsia="Times New Roman" w:hAnsi="Times New Roman" w:cs="Times New Roman"/>
          <w:lang w:eastAsia="el-GR"/>
        </w:rPr>
        <w:t>(υπερφυσικό</w:t>
      </w:r>
      <w:proofErr w:type="spellEnd"/>
      <w:r w:rsidRPr="00CF499F">
        <w:rPr>
          <w:rFonts w:ascii="Times New Roman" w:eastAsia="Times New Roman" w:hAnsi="Times New Roman" w:cs="Times New Roman"/>
          <w:lang w:eastAsia="el-GR"/>
        </w:rPr>
        <w:t xml:space="preserve"> </w:t>
      </w:r>
      <w:proofErr w:type="spellStart"/>
      <w:r w:rsidRPr="00CF499F">
        <w:rPr>
          <w:rFonts w:ascii="Times New Roman" w:eastAsia="Times New Roman" w:hAnsi="Times New Roman" w:cs="Times New Roman"/>
          <w:lang w:eastAsia="el-GR"/>
        </w:rPr>
        <w:t>στοιχείο):ο</w:t>
      </w:r>
      <w:proofErr w:type="spellEnd"/>
      <w:r w:rsidRPr="00CF499F">
        <w:rPr>
          <w:rFonts w:ascii="Times New Roman" w:eastAsia="Times New Roman" w:hAnsi="Times New Roman" w:cs="Times New Roman"/>
          <w:lang w:eastAsia="el-GR"/>
        </w:rPr>
        <w:t xml:space="preserve"> τιμωρός Απόλλωνας (οργισμένος, </w:t>
      </w:r>
      <w:proofErr w:type="spellStart"/>
      <w:r w:rsidRPr="00CF499F">
        <w:rPr>
          <w:rFonts w:ascii="Times New Roman" w:eastAsia="Times New Roman" w:hAnsi="Times New Roman" w:cs="Times New Roman"/>
          <w:lang w:eastAsia="el-GR"/>
        </w:rPr>
        <w:t>απειλητικός,πάνοπλος</w:t>
      </w:r>
      <w:proofErr w:type="spellEnd"/>
      <w:r w:rsidRPr="00CF499F">
        <w:rPr>
          <w:rFonts w:ascii="Times New Roman" w:eastAsia="Times New Roman" w:hAnsi="Times New Roman" w:cs="Times New Roman"/>
          <w:lang w:eastAsia="el-GR"/>
        </w:rPr>
        <w:t xml:space="preserve"> σκορπάει το θάνατο στο αχαϊκό στρατόπεδο)</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3B2DB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u w:val="single"/>
          <w:lang w:eastAsia="el-GR"/>
        </w:rPr>
        <w:t xml:space="preserve">Δισυπόστατη η ανθρώπινη </w:t>
      </w:r>
      <w:proofErr w:type="spellStart"/>
      <w:r w:rsidRPr="00CF499F">
        <w:rPr>
          <w:rFonts w:ascii="Times New Roman" w:eastAsia="Times New Roman" w:hAnsi="Times New Roman" w:cs="Times New Roman"/>
          <w:u w:val="single"/>
          <w:lang w:eastAsia="el-GR"/>
        </w:rPr>
        <w:t>φύση</w:t>
      </w:r>
      <w:r w:rsidRPr="00CF499F">
        <w:rPr>
          <w:rFonts w:ascii="Times New Roman" w:eastAsia="Times New Roman" w:hAnsi="Times New Roman" w:cs="Times New Roman"/>
          <w:lang w:eastAsia="el-GR"/>
        </w:rPr>
        <w:t>:το</w:t>
      </w:r>
      <w:proofErr w:type="spellEnd"/>
      <w:r w:rsidRPr="00CF499F">
        <w:rPr>
          <w:rFonts w:ascii="Times New Roman" w:eastAsia="Times New Roman" w:hAnsi="Times New Roman" w:cs="Times New Roman"/>
          <w:lang w:eastAsia="el-GR"/>
        </w:rPr>
        <w:t xml:space="preserve"> σώμα αποσυντίθεται(στ.53)- η ψυχή κατεβαίνει στον Άδη(στ.3)</w:t>
      </w:r>
      <w:bookmarkStart w:id="0" w:name="_GoBack"/>
      <w:bookmarkEnd w:id="0"/>
    </w:p>
    <w:p w:rsidR="00CF499F" w:rsidRPr="00CF499F" w:rsidRDefault="00CF499F" w:rsidP="00CF499F">
      <w:pPr>
        <w:spacing w:before="100" w:beforeAutospacing="1" w:after="100" w:afterAutospacing="1" w:line="240" w:lineRule="auto"/>
        <w:ind w:firstLine="360"/>
        <w:outlineLvl w:val="0"/>
        <w:rPr>
          <w:rFonts w:ascii="Times New Roman" w:eastAsia="Times New Roman" w:hAnsi="Times New Roman" w:cs="Times New Roman"/>
          <w:lang w:eastAsia="el-GR"/>
        </w:rPr>
      </w:pPr>
      <w:r w:rsidRPr="00CF499F">
        <w:rPr>
          <w:rFonts w:ascii="Times New Roman" w:eastAsia="Times New Roman" w:hAnsi="Times New Roman" w:cs="Times New Roman"/>
          <w:b/>
          <w:bCs/>
          <w:kern w:val="36"/>
          <w:lang w:eastAsia="el-GR"/>
        </w:rPr>
        <w:t>3.   Στοιχεία αφηγηματικής τεχνικής- αισθητικές παρατηρήσεις</w:t>
      </w: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w:t>
      </w:r>
      <w:r w:rsidRPr="00CF499F">
        <w:rPr>
          <w:rFonts w:ascii="Times New Roman" w:eastAsia="Times New Roman" w:hAnsi="Times New Roman" w:cs="Times New Roman"/>
          <w:u w:val="single"/>
          <w:lang w:eastAsia="el-GR"/>
        </w:rPr>
        <w:t>Προσήμανση-</w:t>
      </w:r>
      <w:proofErr w:type="spellStart"/>
      <w:r w:rsidRPr="00CF499F">
        <w:rPr>
          <w:rFonts w:ascii="Times New Roman" w:eastAsia="Times New Roman" w:hAnsi="Times New Roman" w:cs="Times New Roman"/>
          <w:u w:val="single"/>
          <w:lang w:eastAsia="el-GR"/>
        </w:rPr>
        <w:t>προϊδεασμός</w:t>
      </w:r>
      <w:proofErr w:type="spellEnd"/>
      <w:r w:rsidRPr="00CF499F">
        <w:rPr>
          <w:rFonts w:ascii="Times New Roman" w:eastAsia="Times New Roman" w:hAnsi="Times New Roman" w:cs="Times New Roman"/>
          <w:u w:val="single"/>
          <w:lang w:eastAsia="el-GR"/>
        </w:rPr>
        <w:t xml:space="preserve">- </w:t>
      </w:r>
      <w:proofErr w:type="spellStart"/>
      <w:r w:rsidRPr="00CF499F">
        <w:rPr>
          <w:rFonts w:ascii="Times New Roman" w:eastAsia="Times New Roman" w:hAnsi="Times New Roman" w:cs="Times New Roman"/>
          <w:u w:val="single"/>
          <w:lang w:eastAsia="el-GR"/>
        </w:rPr>
        <w:t>προοικονομία</w:t>
      </w:r>
      <w:proofErr w:type="spellEnd"/>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Στ.2-5:οι συνέπειες του θυμού, η απόφαση του Δία</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Στ. 8-10: ο θυμός του Απόλλωνα</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xml:space="preserve">Στ. 22, 38: </w:t>
      </w:r>
      <w:r w:rsidRPr="00CF499F">
        <w:rPr>
          <w:rFonts w:ascii="Times New Roman" w:eastAsia="Times New Roman" w:hAnsi="Times New Roman" w:cs="Times New Roman"/>
          <w:i/>
          <w:iCs/>
          <w:lang w:eastAsia="el-GR"/>
        </w:rPr>
        <w:t xml:space="preserve">«τον </w:t>
      </w:r>
      <w:proofErr w:type="spellStart"/>
      <w:r w:rsidRPr="00CF499F">
        <w:rPr>
          <w:rFonts w:ascii="Times New Roman" w:eastAsia="Times New Roman" w:hAnsi="Times New Roman" w:cs="Times New Roman"/>
          <w:i/>
          <w:iCs/>
          <w:lang w:eastAsia="el-GR"/>
        </w:rPr>
        <w:t>μακροβόλον</w:t>
      </w:r>
      <w:proofErr w:type="spellEnd"/>
      <w:r w:rsidRPr="00CF499F">
        <w:rPr>
          <w:rFonts w:ascii="Times New Roman" w:eastAsia="Times New Roman" w:hAnsi="Times New Roman" w:cs="Times New Roman"/>
          <w:i/>
          <w:iCs/>
          <w:lang w:eastAsia="el-GR"/>
        </w:rPr>
        <w:t xml:space="preserve"> </w:t>
      </w:r>
      <w:proofErr w:type="spellStart"/>
      <w:r w:rsidRPr="00CF499F">
        <w:rPr>
          <w:rFonts w:ascii="Times New Roman" w:eastAsia="Times New Roman" w:hAnsi="Times New Roman" w:cs="Times New Roman"/>
          <w:i/>
          <w:iCs/>
          <w:lang w:eastAsia="el-GR"/>
        </w:rPr>
        <w:t>τοξευτήν</w:t>
      </w:r>
      <w:proofErr w:type="spellEnd"/>
      <w:r w:rsidRPr="00CF499F">
        <w:rPr>
          <w:rFonts w:ascii="Times New Roman" w:eastAsia="Times New Roman" w:hAnsi="Times New Roman" w:cs="Times New Roman"/>
          <w:i/>
          <w:iCs/>
          <w:lang w:eastAsia="el-GR"/>
        </w:rPr>
        <w:t xml:space="preserve"> </w:t>
      </w:r>
      <w:proofErr w:type="spellStart"/>
      <w:r w:rsidRPr="00CF499F">
        <w:rPr>
          <w:rFonts w:ascii="Times New Roman" w:eastAsia="Times New Roman" w:hAnsi="Times New Roman" w:cs="Times New Roman"/>
          <w:i/>
          <w:iCs/>
          <w:lang w:eastAsia="el-GR"/>
        </w:rPr>
        <w:t>Απόλλωνα»</w:t>
      </w:r>
      <w:r w:rsidRPr="00CF499F">
        <w:rPr>
          <w:rFonts w:ascii="Times New Roman" w:eastAsia="Times New Roman" w:hAnsi="Times New Roman" w:cs="Times New Roman"/>
          <w:lang w:eastAsia="el-GR"/>
        </w:rPr>
        <w:t>,</w:t>
      </w:r>
      <w:r w:rsidRPr="00CF499F">
        <w:rPr>
          <w:rFonts w:ascii="Times New Roman" w:eastAsia="Times New Roman" w:hAnsi="Times New Roman" w:cs="Times New Roman"/>
          <w:i/>
          <w:iCs/>
          <w:lang w:eastAsia="el-GR"/>
        </w:rPr>
        <w:t>«αργυρότοξε</w:t>
      </w:r>
      <w:proofErr w:type="spellEnd"/>
      <w:r w:rsidRPr="00CF499F">
        <w:rPr>
          <w:rFonts w:ascii="Times New Roman" w:eastAsia="Times New Roman" w:hAnsi="Times New Roman" w:cs="Times New Roman"/>
          <w:i/>
          <w:iCs/>
          <w:lang w:eastAsia="el-GR"/>
        </w:rPr>
        <w:t>»</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xml:space="preserve">Στ.27-33: η αλαζονική συμπεριφορά του Αγαμέμνονα στον </w:t>
      </w:r>
      <w:proofErr w:type="spellStart"/>
      <w:r w:rsidRPr="00CF499F">
        <w:rPr>
          <w:rFonts w:ascii="Times New Roman" w:eastAsia="Times New Roman" w:hAnsi="Times New Roman" w:cs="Times New Roman"/>
          <w:lang w:eastAsia="el-GR"/>
        </w:rPr>
        <w:t>Χρύση</w:t>
      </w:r>
      <w:proofErr w:type="spellEnd"/>
      <w:r w:rsidRPr="00CF499F">
        <w:rPr>
          <w:rFonts w:ascii="Times New Roman" w:eastAsia="Times New Roman" w:hAnsi="Times New Roman" w:cs="Times New Roman"/>
          <w:lang w:eastAsia="el-GR"/>
        </w:rPr>
        <w:t xml:space="preserve"> </w:t>
      </w:r>
      <w:proofErr w:type="spellStart"/>
      <w:r w:rsidRPr="00CF499F">
        <w:rPr>
          <w:rFonts w:ascii="Times New Roman" w:eastAsia="Times New Roman" w:hAnsi="Times New Roman" w:cs="Times New Roman"/>
          <w:lang w:eastAsia="el-GR"/>
        </w:rPr>
        <w:t>προοικονομεί</w:t>
      </w:r>
      <w:proofErr w:type="spellEnd"/>
      <w:r w:rsidRPr="00CF499F">
        <w:rPr>
          <w:rFonts w:ascii="Times New Roman" w:eastAsia="Times New Roman" w:hAnsi="Times New Roman" w:cs="Times New Roman"/>
          <w:lang w:eastAsia="el-GR"/>
        </w:rPr>
        <w:t xml:space="preserve"> τη σύγκρουσή του με τον Αχιλλέα.</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proofErr w:type="spellStart"/>
      <w:r w:rsidRPr="00CF499F">
        <w:rPr>
          <w:rFonts w:ascii="Times New Roman" w:eastAsia="Times New Roman" w:hAnsi="Times New Roman" w:cs="Times New Roman"/>
          <w:u w:val="single"/>
          <w:lang w:eastAsia="el-GR"/>
        </w:rPr>
        <w:t>Κύκλος</w:t>
      </w:r>
      <w:r w:rsidRPr="00CF499F">
        <w:rPr>
          <w:rFonts w:ascii="Times New Roman" w:eastAsia="Times New Roman" w:hAnsi="Times New Roman" w:cs="Times New Roman"/>
          <w:lang w:eastAsia="el-GR"/>
        </w:rPr>
        <w:t>(το</w:t>
      </w:r>
      <w:proofErr w:type="spellEnd"/>
      <w:r w:rsidRPr="00CF499F">
        <w:rPr>
          <w:rFonts w:ascii="Times New Roman" w:eastAsia="Times New Roman" w:hAnsi="Times New Roman" w:cs="Times New Roman"/>
          <w:lang w:eastAsia="el-GR"/>
        </w:rPr>
        <w:t xml:space="preserve"> όνομα του πρωταγωνιστή στ.1-7)</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u w:val="single"/>
          <w:lang w:eastAsia="el-GR"/>
        </w:rPr>
        <w:t>Συμμετρία</w:t>
      </w:r>
      <w:r w:rsidRPr="00CF499F">
        <w:rPr>
          <w:rFonts w:ascii="Times New Roman" w:eastAsia="Times New Roman" w:hAnsi="Times New Roman" w:cs="Times New Roman"/>
          <w:lang w:eastAsia="el-GR"/>
        </w:rPr>
        <w:t xml:space="preserve"> (</w:t>
      </w:r>
      <w:proofErr w:type="spellStart"/>
      <w:r w:rsidRPr="00CF499F">
        <w:rPr>
          <w:rFonts w:ascii="Times New Roman" w:eastAsia="Times New Roman" w:hAnsi="Times New Roman" w:cs="Times New Roman"/>
          <w:lang w:eastAsia="el-GR"/>
        </w:rPr>
        <w:t>Χρύσης</w:t>
      </w:r>
      <w:proofErr w:type="spellEnd"/>
      <w:r w:rsidRPr="00CF499F">
        <w:rPr>
          <w:rFonts w:ascii="Times New Roman" w:eastAsia="Times New Roman" w:hAnsi="Times New Roman" w:cs="Times New Roman"/>
          <w:lang w:eastAsia="el-GR"/>
        </w:rPr>
        <w:t xml:space="preserve"> – Αγαμέμνονας = </w:t>
      </w:r>
      <w:proofErr w:type="spellStart"/>
      <w:r w:rsidRPr="00CF499F">
        <w:rPr>
          <w:rFonts w:ascii="Times New Roman" w:eastAsia="Times New Roman" w:hAnsi="Times New Roman" w:cs="Times New Roman"/>
          <w:lang w:eastAsia="el-GR"/>
        </w:rPr>
        <w:t>Χρύσης</w:t>
      </w:r>
      <w:proofErr w:type="spellEnd"/>
      <w:r w:rsidRPr="00CF499F">
        <w:rPr>
          <w:rFonts w:ascii="Times New Roman" w:eastAsia="Times New Roman" w:hAnsi="Times New Roman" w:cs="Times New Roman"/>
          <w:lang w:eastAsia="el-GR"/>
        </w:rPr>
        <w:t xml:space="preserve"> – Απόλλωνας)</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u w:val="single"/>
          <w:lang w:eastAsia="el-GR"/>
        </w:rPr>
        <w:t>Νόμος των τριών</w:t>
      </w:r>
      <w:r w:rsidRPr="00CF499F">
        <w:rPr>
          <w:rFonts w:ascii="Times New Roman" w:eastAsia="Times New Roman" w:hAnsi="Times New Roman" w:cs="Times New Roman"/>
          <w:lang w:eastAsia="el-GR"/>
        </w:rPr>
        <w:t xml:space="preserve"> (στ. 51-52), (στ.38, 39),οι τρεις </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proofErr w:type="spellStart"/>
      <w:r w:rsidRPr="00CF499F">
        <w:rPr>
          <w:rFonts w:ascii="Times New Roman" w:eastAsia="Times New Roman" w:hAnsi="Times New Roman" w:cs="Times New Roman"/>
          <w:lang w:eastAsia="el-GR"/>
        </w:rPr>
        <w:t>λόγοι(κρυμμένη</w:t>
      </w:r>
      <w:proofErr w:type="spellEnd"/>
      <w:r w:rsidRPr="00CF499F">
        <w:rPr>
          <w:rFonts w:ascii="Times New Roman" w:eastAsia="Times New Roman" w:hAnsi="Times New Roman" w:cs="Times New Roman"/>
          <w:lang w:eastAsia="el-GR"/>
        </w:rPr>
        <w:t xml:space="preserve"> απειλή </w:t>
      </w:r>
      <w:proofErr w:type="spellStart"/>
      <w:r w:rsidRPr="00CF499F">
        <w:rPr>
          <w:rFonts w:ascii="Times New Roman" w:eastAsia="Times New Roman" w:hAnsi="Times New Roman" w:cs="Times New Roman"/>
          <w:lang w:eastAsia="el-GR"/>
        </w:rPr>
        <w:t>Χρύση</w:t>
      </w:r>
      <w:proofErr w:type="spellEnd"/>
      <w:r w:rsidRPr="00CF499F">
        <w:rPr>
          <w:rFonts w:ascii="Times New Roman" w:eastAsia="Times New Roman" w:hAnsi="Times New Roman" w:cs="Times New Roman"/>
          <w:lang w:eastAsia="el-GR"/>
        </w:rPr>
        <w:t>, απροκάλυπτη απειλή</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xml:space="preserve"> Αγαμέμνονα, κατάρα </w:t>
      </w:r>
      <w:proofErr w:type="spellStart"/>
      <w:r w:rsidRPr="00CF499F">
        <w:rPr>
          <w:rFonts w:ascii="Times New Roman" w:eastAsia="Times New Roman" w:hAnsi="Times New Roman" w:cs="Times New Roman"/>
          <w:lang w:eastAsia="el-GR"/>
        </w:rPr>
        <w:t>Χρύση</w:t>
      </w:r>
      <w:proofErr w:type="spellEnd"/>
      <w:r w:rsidRPr="00CF499F">
        <w:rPr>
          <w:rFonts w:ascii="Times New Roman" w:eastAsia="Times New Roman" w:hAnsi="Times New Roman" w:cs="Times New Roman"/>
          <w:lang w:eastAsia="el-GR"/>
        </w:rPr>
        <w:t xml:space="preserve"> + </w:t>
      </w:r>
      <w:r w:rsidRPr="00CF499F">
        <w:rPr>
          <w:rFonts w:ascii="Times New Roman" w:eastAsia="Times New Roman" w:hAnsi="Times New Roman" w:cs="Times New Roman"/>
          <w:u w:val="single"/>
          <w:lang w:eastAsia="el-GR"/>
        </w:rPr>
        <w:t>κλιμάκωση</w:t>
      </w:r>
      <w:r w:rsidRPr="00CF499F">
        <w:rPr>
          <w:rFonts w:ascii="Times New Roman" w:eastAsia="Times New Roman" w:hAnsi="Times New Roman" w:cs="Times New Roman"/>
          <w:lang w:eastAsia="el-GR"/>
        </w:rPr>
        <w:t>)</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w:t>
      </w:r>
      <w:r w:rsidRPr="00CF499F">
        <w:rPr>
          <w:rFonts w:ascii="Times New Roman" w:eastAsia="Times New Roman" w:hAnsi="Times New Roman" w:cs="Times New Roman"/>
          <w:u w:val="single"/>
          <w:lang w:eastAsia="el-GR"/>
        </w:rPr>
        <w:t>Αντιθέσεις</w:t>
      </w:r>
      <w:r w:rsidRPr="00CF499F">
        <w:rPr>
          <w:rFonts w:ascii="Times New Roman" w:eastAsia="Times New Roman" w:hAnsi="Times New Roman" w:cs="Times New Roman"/>
          <w:lang w:eastAsia="el-GR"/>
        </w:rPr>
        <w:t xml:space="preserve"> (στ. 19-31, στ.35, 48, ήπιος λόγος </w:t>
      </w:r>
      <w:proofErr w:type="spellStart"/>
      <w:r w:rsidRPr="00CF499F">
        <w:rPr>
          <w:rFonts w:ascii="Times New Roman" w:eastAsia="Times New Roman" w:hAnsi="Times New Roman" w:cs="Times New Roman"/>
          <w:lang w:eastAsia="el-GR"/>
        </w:rPr>
        <w:t>Χρύση</w:t>
      </w:r>
      <w:proofErr w:type="spellEnd"/>
      <w:r w:rsidRPr="00CF499F">
        <w:rPr>
          <w:rFonts w:ascii="Times New Roman" w:eastAsia="Times New Roman" w:hAnsi="Times New Roman" w:cs="Times New Roman"/>
          <w:lang w:eastAsia="el-GR"/>
        </w:rPr>
        <w:t>-</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προσβλητικός λόγος Αγαμέμνονα, καλυμμένη</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απειλή(στ.22)- απροκάλυπτη απειλή (στ.33)</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u w:val="single"/>
          <w:lang w:eastAsia="el-GR"/>
        </w:rPr>
        <w:t>Εικόνες οπτικές- ηχητικές</w:t>
      </w:r>
      <w:r w:rsidRPr="00CF499F">
        <w:rPr>
          <w:rFonts w:ascii="Times New Roman" w:eastAsia="Times New Roman" w:hAnsi="Times New Roman" w:cs="Times New Roman"/>
          <w:lang w:eastAsia="el-GR"/>
        </w:rPr>
        <w:t xml:space="preserve"> (στ.45-53)</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tabs>
          <w:tab w:val="num" w:pos="720"/>
        </w:tabs>
        <w:spacing w:after="0" w:line="240" w:lineRule="auto"/>
        <w:ind w:hanging="360"/>
        <w:rPr>
          <w:rFonts w:ascii="Times New Roman" w:eastAsia="Times New Roman" w:hAnsi="Times New Roman" w:cs="Times New Roman"/>
          <w:lang w:eastAsia="el-GR"/>
        </w:rPr>
      </w:pPr>
      <w:r w:rsidRPr="00CF499F">
        <w:rPr>
          <w:rFonts w:ascii="Times New Roman" w:eastAsia="Times New Roman" w:hAnsi="Times New Roman" w:cs="Times New Roman"/>
          <w:u w:val="single"/>
          <w:lang w:eastAsia="el-GR"/>
        </w:rPr>
        <w:t xml:space="preserve">Εναλλαγή </w:t>
      </w:r>
      <w:proofErr w:type="spellStart"/>
      <w:r w:rsidRPr="00CF499F">
        <w:rPr>
          <w:rFonts w:ascii="Times New Roman" w:eastAsia="Times New Roman" w:hAnsi="Times New Roman" w:cs="Times New Roman"/>
          <w:u w:val="single"/>
          <w:lang w:eastAsia="el-GR"/>
        </w:rPr>
        <w:t>γ΄πρόσωπης</w:t>
      </w:r>
      <w:proofErr w:type="spellEnd"/>
      <w:r w:rsidRPr="00CF499F">
        <w:rPr>
          <w:rFonts w:ascii="Times New Roman" w:eastAsia="Times New Roman" w:hAnsi="Times New Roman" w:cs="Times New Roman"/>
          <w:u w:val="single"/>
          <w:lang w:eastAsia="el-GR"/>
        </w:rPr>
        <w:t xml:space="preserve"> αφήγησης - δραματοποίησης</w:t>
      </w:r>
      <w:r w:rsidRPr="00CF499F">
        <w:rPr>
          <w:rFonts w:ascii="Times New Roman" w:eastAsia="Times New Roman" w:hAnsi="Times New Roman" w:cs="Times New Roman"/>
          <w:lang w:eastAsia="el-GR"/>
        </w:rPr>
        <w:t xml:space="preserve"> σφρίγος, δύναμη, ζωντάνια</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before="100" w:beforeAutospacing="1" w:after="100" w:afterAutospacing="1" w:line="240" w:lineRule="auto"/>
        <w:outlineLvl w:val="2"/>
        <w:rPr>
          <w:rFonts w:ascii="Times New Roman" w:eastAsia="Times New Roman" w:hAnsi="Times New Roman" w:cs="Times New Roman"/>
          <w:b/>
          <w:bCs/>
          <w:lang w:eastAsia="el-GR"/>
        </w:rPr>
      </w:pPr>
      <w:r w:rsidRPr="00CF499F">
        <w:rPr>
          <w:rFonts w:ascii="Times New Roman" w:eastAsia="Times New Roman" w:hAnsi="Times New Roman" w:cs="Times New Roman"/>
          <w:b/>
          <w:bCs/>
          <w:lang w:eastAsia="el-GR"/>
        </w:rPr>
        <w:t>4. Τα πρόσωπα-χαρακτήρες </w:t>
      </w:r>
    </w:p>
    <w:p w:rsidR="00CF499F" w:rsidRPr="00CF499F" w:rsidRDefault="00CF499F" w:rsidP="00CF499F">
      <w:pPr>
        <w:spacing w:after="0" w:line="240" w:lineRule="auto"/>
        <w:rPr>
          <w:rFonts w:ascii="Times New Roman" w:eastAsia="Times New Roman" w:hAnsi="Times New Roman" w:cs="Times New Roman"/>
          <w:lang w:eastAsia="el-GR"/>
        </w:rPr>
      </w:pPr>
      <w:proofErr w:type="spellStart"/>
      <w:r w:rsidRPr="00CF499F">
        <w:rPr>
          <w:rFonts w:ascii="Times New Roman" w:eastAsia="Times New Roman" w:hAnsi="Times New Roman" w:cs="Times New Roman"/>
          <w:b/>
          <w:bCs/>
          <w:lang w:eastAsia="el-GR"/>
        </w:rPr>
        <w:t>Χρύσης</w:t>
      </w:r>
      <w:proofErr w:type="spellEnd"/>
      <w:r w:rsidRPr="00CF499F">
        <w:rPr>
          <w:rFonts w:ascii="Times New Roman" w:eastAsia="Times New Roman" w:hAnsi="Times New Roman" w:cs="Times New Roman"/>
          <w:lang w:eastAsia="el-GR"/>
        </w:rPr>
        <w:t xml:space="preserve"> :αξιοπρεπής, περήφανος, ευγενικός, συνετός, τραγικός πατέρας. Με νηφαλιότητα και ευπρέπεια κολακεύει, εύχεται στους Αχαιούς αυτό που ποθούσαν, αν και ενάντια στα συμφέροντα της πατρίδας του. Διαθέτει μέτρο και αυτοκυριαρχία, αλλά ως ιερέας του Απόλλωνα και με επίγνωση του δίκιου του πιέζει ψυχολογικά με καλυμμένη απειλή.</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rPr>
          <w:rFonts w:ascii="Times New Roman" w:eastAsia="Times New Roman" w:hAnsi="Times New Roman" w:cs="Times New Roman"/>
          <w:lang w:eastAsia="el-GR"/>
        </w:rPr>
      </w:pPr>
      <w:r w:rsidRPr="00CF499F">
        <w:rPr>
          <w:rFonts w:ascii="Times New Roman" w:eastAsia="Times New Roman" w:hAnsi="Times New Roman" w:cs="Times New Roman"/>
          <w:b/>
          <w:bCs/>
          <w:lang w:eastAsia="el-GR"/>
        </w:rPr>
        <w:t>Αγαμέμνονας</w:t>
      </w:r>
      <w:r w:rsidRPr="00CF499F">
        <w:rPr>
          <w:rFonts w:ascii="Times New Roman" w:eastAsia="Times New Roman" w:hAnsi="Times New Roman" w:cs="Times New Roman"/>
          <w:lang w:eastAsia="el-GR"/>
        </w:rPr>
        <w:t>: εγωκεντρικός, ιδιοτελής, συμφεροντολόγος, αυταρχικός, αγνοεί τη γνώμη των άλλων Αχαιών, άδικος, σκληρός, απάνθρωπος απέναντι στον πονεμένο πατέρα, ευερέθιστος, εριστικός, ασεβής, υβριστής απέναντι στο φορέα της θεϊκής εξουσίας.</w:t>
      </w:r>
    </w:p>
    <w:p w:rsidR="00CF499F" w:rsidRPr="00CF499F" w:rsidRDefault="00CF499F" w:rsidP="00CF499F">
      <w:pPr>
        <w:spacing w:after="0" w:line="240" w:lineRule="auto"/>
        <w:jc w:val="center"/>
        <w:rPr>
          <w:rFonts w:ascii="Times New Roman" w:eastAsia="Times New Roman" w:hAnsi="Times New Roman" w:cs="Times New Roman"/>
          <w:lang w:eastAsia="el-GR"/>
        </w:rPr>
      </w:pPr>
    </w:p>
    <w:p w:rsidR="00CF499F" w:rsidRPr="00CF499F" w:rsidRDefault="00CF499F" w:rsidP="00CF499F">
      <w:pPr>
        <w:spacing w:before="100" w:beforeAutospacing="1" w:after="100" w:afterAutospacing="1" w:line="240" w:lineRule="auto"/>
        <w:outlineLvl w:val="2"/>
        <w:rPr>
          <w:rFonts w:ascii="Times New Roman" w:eastAsia="Times New Roman" w:hAnsi="Times New Roman" w:cs="Times New Roman"/>
          <w:b/>
          <w:bCs/>
          <w:lang w:eastAsia="el-GR"/>
        </w:rPr>
      </w:pPr>
      <w:r w:rsidRPr="00CF499F">
        <w:rPr>
          <w:rFonts w:ascii="Times New Roman" w:eastAsia="Times New Roman" w:hAnsi="Times New Roman" w:cs="Times New Roman"/>
          <w:b/>
          <w:bCs/>
          <w:lang w:eastAsia="el-GR"/>
        </w:rPr>
        <w:t>ΕΡΩΤΗΣΕΙΣ</w:t>
      </w:r>
      <w:r w:rsidRPr="00CF499F">
        <w:rPr>
          <w:rFonts w:ascii="Times New Roman" w:eastAsia="Times New Roman" w:hAnsi="Times New Roman" w:cs="Times New Roman"/>
          <w:lang w:eastAsia="el-GR"/>
        </w:rPr>
        <w:t xml:space="preserve"> </w:t>
      </w:r>
      <w:r w:rsidRPr="00CF499F">
        <w:rPr>
          <w:rFonts w:ascii="Times New Roman" w:eastAsia="Times New Roman" w:hAnsi="Times New Roman" w:cs="Times New Roman"/>
          <w:b/>
          <w:bCs/>
          <w:lang w:eastAsia="el-GR"/>
        </w:rPr>
        <w:t> </w:t>
      </w:r>
    </w:p>
    <w:p w:rsidR="00CF499F" w:rsidRPr="00CF499F" w:rsidRDefault="00CF499F" w:rsidP="00CF499F">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xml:space="preserve">Να χαρακτηρίσετε τον Αγαμέμνονα από τη στάση του απέναντι στο </w:t>
      </w:r>
      <w:proofErr w:type="spellStart"/>
      <w:r w:rsidRPr="00CF499F">
        <w:rPr>
          <w:rFonts w:ascii="Times New Roman" w:eastAsia="Times New Roman" w:hAnsi="Times New Roman" w:cs="Times New Roman"/>
          <w:lang w:eastAsia="el-GR"/>
        </w:rPr>
        <w:t>Χρύση</w:t>
      </w:r>
      <w:proofErr w:type="spellEnd"/>
      <w:r w:rsidRPr="00CF499F">
        <w:rPr>
          <w:rFonts w:ascii="Times New Roman" w:eastAsia="Times New Roman" w:hAnsi="Times New Roman" w:cs="Times New Roman"/>
          <w:lang w:eastAsia="el-GR"/>
        </w:rPr>
        <w:t xml:space="preserve"> και το στράτευμα.</w:t>
      </w:r>
    </w:p>
    <w:p w:rsidR="00CF499F" w:rsidRPr="00CF499F" w:rsidRDefault="00CF499F" w:rsidP="00CF499F">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xml:space="preserve"> Να συγκρίνετε το λόγο του </w:t>
      </w:r>
      <w:proofErr w:type="spellStart"/>
      <w:r w:rsidRPr="00CF499F">
        <w:rPr>
          <w:rFonts w:ascii="Times New Roman" w:eastAsia="Times New Roman" w:hAnsi="Times New Roman" w:cs="Times New Roman"/>
          <w:lang w:eastAsia="el-GR"/>
        </w:rPr>
        <w:t>Χρύση</w:t>
      </w:r>
      <w:proofErr w:type="spellEnd"/>
      <w:r w:rsidRPr="00CF499F">
        <w:rPr>
          <w:rFonts w:ascii="Times New Roman" w:eastAsia="Times New Roman" w:hAnsi="Times New Roman" w:cs="Times New Roman"/>
          <w:lang w:eastAsia="el-GR"/>
        </w:rPr>
        <w:t xml:space="preserve"> με το λόγο του Αγαμέμνονα.</w:t>
      </w:r>
    </w:p>
    <w:p w:rsidR="00CF499F" w:rsidRPr="00CF499F" w:rsidRDefault="00CF499F" w:rsidP="00CF499F">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xml:space="preserve"> Ποια είναι η βάση της σχέσης του ομηρικού ανθρώπου με το θεό, όπως φαίνεται στη δέηση του </w:t>
      </w:r>
      <w:proofErr w:type="spellStart"/>
      <w:r w:rsidRPr="00CF499F">
        <w:rPr>
          <w:rFonts w:ascii="Times New Roman" w:eastAsia="Times New Roman" w:hAnsi="Times New Roman" w:cs="Times New Roman"/>
          <w:lang w:eastAsia="el-GR"/>
        </w:rPr>
        <w:t>Χρύση</w:t>
      </w:r>
      <w:proofErr w:type="spellEnd"/>
      <w:r w:rsidRPr="00CF499F">
        <w:rPr>
          <w:rFonts w:ascii="Times New Roman" w:eastAsia="Times New Roman" w:hAnsi="Times New Roman" w:cs="Times New Roman"/>
          <w:lang w:eastAsia="el-GR"/>
        </w:rPr>
        <w:t xml:space="preserve"> (στ. 40 – 42 );</w:t>
      </w:r>
    </w:p>
    <w:p w:rsidR="00CF499F" w:rsidRPr="00CF499F" w:rsidRDefault="00CF499F" w:rsidP="00CF499F">
      <w:pPr>
        <w:numPr>
          <w:ilvl w:val="0"/>
          <w:numId w:val="1"/>
        </w:numPr>
        <w:spacing w:before="100" w:beforeAutospacing="1" w:after="100" w:afterAutospacing="1" w:line="240" w:lineRule="auto"/>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Με ποια σχήματα λόγου/εκφραστικούς τρόπους παρουσιάζει ο ποιητής τον Απόλλωνα στους στίχους 44-45 και τι πετυχαίνει με την περιγραφή αυτή</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jc w:val="center"/>
        <w:rPr>
          <w:rFonts w:ascii="Times New Roman" w:eastAsia="Times New Roman" w:hAnsi="Times New Roman" w:cs="Times New Roman"/>
          <w:lang w:eastAsia="el-GR"/>
        </w:rPr>
      </w:pPr>
    </w:p>
    <w:p w:rsidR="00CF499F" w:rsidRPr="00CF499F" w:rsidRDefault="00CF499F" w:rsidP="00CF499F">
      <w:pPr>
        <w:spacing w:after="0" w:line="240" w:lineRule="auto"/>
        <w:jc w:val="center"/>
        <w:rPr>
          <w:rFonts w:ascii="Times New Roman" w:eastAsia="Times New Roman" w:hAnsi="Times New Roman" w:cs="Times New Roman"/>
          <w:lang w:eastAsia="el-GR"/>
        </w:rPr>
      </w:pPr>
      <w:r w:rsidRPr="00CF499F">
        <w:rPr>
          <w:rFonts w:ascii="Times New Roman" w:eastAsia="Times New Roman" w:hAnsi="Times New Roman" w:cs="Times New Roman"/>
          <w:lang w:eastAsia="el-GR"/>
        </w:rPr>
        <w:t> </w:t>
      </w:r>
    </w:p>
    <w:p w:rsidR="00CF499F" w:rsidRPr="00CF499F" w:rsidRDefault="00CF499F" w:rsidP="00CF499F">
      <w:pPr>
        <w:spacing w:after="0" w:line="240" w:lineRule="auto"/>
        <w:rPr>
          <w:rFonts w:ascii="Times New Roman" w:eastAsia="Times New Roman" w:hAnsi="Times New Roman" w:cs="Times New Roman"/>
          <w:lang w:eastAsia="el-GR"/>
        </w:rPr>
      </w:pPr>
    </w:p>
    <w:p w:rsidR="00CF499F" w:rsidRPr="00CF499F" w:rsidRDefault="00CF499F" w:rsidP="00CF499F">
      <w:pPr>
        <w:spacing w:after="0" w:line="240" w:lineRule="auto"/>
        <w:rPr>
          <w:rFonts w:ascii="Times New Roman" w:eastAsia="Times New Roman" w:hAnsi="Times New Roman" w:cs="Times New Roman"/>
          <w:lang w:eastAsia="el-GR"/>
        </w:rPr>
      </w:pPr>
    </w:p>
    <w:p w:rsidR="00CB6C4C" w:rsidRPr="00CF499F" w:rsidRDefault="003B2DBF">
      <w:pPr>
        <w:rPr>
          <w:rFonts w:ascii="Times New Roman" w:hAnsi="Times New Roman" w:cs="Times New Roman"/>
        </w:rPr>
      </w:pPr>
    </w:p>
    <w:sectPr w:rsidR="00CB6C4C" w:rsidRPr="00CF49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7E95"/>
    <w:multiLevelType w:val="multilevel"/>
    <w:tmpl w:val="E5FE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CE"/>
    <w:rsid w:val="003B2DBF"/>
    <w:rsid w:val="007940CE"/>
    <w:rsid w:val="00A2654D"/>
    <w:rsid w:val="00CF499F"/>
    <w:rsid w:val="00E176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499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499F"/>
    <w:rPr>
      <w:rFonts w:ascii="Tahoma" w:hAnsi="Tahoma" w:cs="Tahoma"/>
      <w:sz w:val="16"/>
      <w:szCs w:val="16"/>
    </w:rPr>
  </w:style>
  <w:style w:type="paragraph" w:styleId="a4">
    <w:name w:val="List Paragraph"/>
    <w:basedOn w:val="a"/>
    <w:uiPriority w:val="34"/>
    <w:qFormat/>
    <w:rsid w:val="00CF49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499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499F"/>
    <w:rPr>
      <w:rFonts w:ascii="Tahoma" w:hAnsi="Tahoma" w:cs="Tahoma"/>
      <w:sz w:val="16"/>
      <w:szCs w:val="16"/>
    </w:rPr>
  </w:style>
  <w:style w:type="paragraph" w:styleId="a4">
    <w:name w:val="List Paragraph"/>
    <w:basedOn w:val="a"/>
    <w:uiPriority w:val="34"/>
    <w:qFormat/>
    <w:rsid w:val="00CF4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07092">
      <w:bodyDiv w:val="1"/>
      <w:marLeft w:val="0"/>
      <w:marRight w:val="0"/>
      <w:marTop w:val="0"/>
      <w:marBottom w:val="0"/>
      <w:divBdr>
        <w:top w:val="none" w:sz="0" w:space="0" w:color="auto"/>
        <w:left w:val="none" w:sz="0" w:space="0" w:color="auto"/>
        <w:bottom w:val="none" w:sz="0" w:space="0" w:color="auto"/>
        <w:right w:val="none" w:sz="0" w:space="0" w:color="auto"/>
      </w:divBdr>
      <w:divsChild>
        <w:div w:id="2116628552">
          <w:marLeft w:val="0"/>
          <w:marRight w:val="0"/>
          <w:marTop w:val="0"/>
          <w:marBottom w:val="0"/>
          <w:divBdr>
            <w:top w:val="none" w:sz="0" w:space="0" w:color="auto"/>
            <w:left w:val="none" w:sz="0" w:space="0" w:color="auto"/>
            <w:bottom w:val="none" w:sz="0" w:space="0" w:color="auto"/>
            <w:right w:val="none" w:sz="0" w:space="0" w:color="auto"/>
          </w:divBdr>
          <w:divsChild>
            <w:div w:id="2051228245">
              <w:marLeft w:val="240"/>
              <w:marRight w:val="240"/>
              <w:marTop w:val="0"/>
              <w:marBottom w:val="0"/>
              <w:divBdr>
                <w:top w:val="none" w:sz="0" w:space="0" w:color="auto"/>
                <w:left w:val="none" w:sz="0" w:space="0" w:color="auto"/>
                <w:bottom w:val="none" w:sz="0" w:space="0" w:color="auto"/>
                <w:right w:val="none" w:sz="0" w:space="0" w:color="auto"/>
              </w:divBdr>
            </w:div>
            <w:div w:id="1406561779">
              <w:marLeft w:val="360"/>
              <w:marRight w:val="0"/>
              <w:marTop w:val="0"/>
              <w:marBottom w:val="0"/>
              <w:divBdr>
                <w:top w:val="none" w:sz="0" w:space="0" w:color="auto"/>
                <w:left w:val="none" w:sz="0" w:space="0" w:color="auto"/>
                <w:bottom w:val="none" w:sz="0" w:space="0" w:color="auto"/>
                <w:right w:val="none" w:sz="0" w:space="0" w:color="auto"/>
              </w:divBdr>
            </w:div>
            <w:div w:id="927277297">
              <w:marLeft w:val="360"/>
              <w:marRight w:val="0"/>
              <w:marTop w:val="0"/>
              <w:marBottom w:val="0"/>
              <w:divBdr>
                <w:top w:val="none" w:sz="0" w:space="0" w:color="auto"/>
                <w:left w:val="none" w:sz="0" w:space="0" w:color="auto"/>
                <w:bottom w:val="none" w:sz="0" w:space="0" w:color="auto"/>
                <w:right w:val="none" w:sz="0" w:space="0" w:color="auto"/>
              </w:divBdr>
            </w:div>
            <w:div w:id="1519544169">
              <w:marLeft w:val="360"/>
              <w:marRight w:val="0"/>
              <w:marTop w:val="0"/>
              <w:marBottom w:val="0"/>
              <w:divBdr>
                <w:top w:val="none" w:sz="0" w:space="0" w:color="auto"/>
                <w:left w:val="none" w:sz="0" w:space="0" w:color="auto"/>
                <w:bottom w:val="none" w:sz="0" w:space="0" w:color="auto"/>
                <w:right w:val="none" w:sz="0" w:space="0" w:color="auto"/>
              </w:divBdr>
            </w:div>
            <w:div w:id="1437018213">
              <w:marLeft w:val="360"/>
              <w:marRight w:val="0"/>
              <w:marTop w:val="0"/>
              <w:marBottom w:val="0"/>
              <w:divBdr>
                <w:top w:val="none" w:sz="0" w:space="0" w:color="auto"/>
                <w:left w:val="none" w:sz="0" w:space="0" w:color="auto"/>
                <w:bottom w:val="none" w:sz="0" w:space="0" w:color="auto"/>
                <w:right w:val="none" w:sz="0" w:space="0" w:color="auto"/>
              </w:divBdr>
            </w:div>
            <w:div w:id="1080057769">
              <w:marLeft w:val="360"/>
              <w:marRight w:val="0"/>
              <w:marTop w:val="0"/>
              <w:marBottom w:val="0"/>
              <w:divBdr>
                <w:top w:val="none" w:sz="0" w:space="0" w:color="auto"/>
                <w:left w:val="none" w:sz="0" w:space="0" w:color="auto"/>
                <w:bottom w:val="none" w:sz="0" w:space="0" w:color="auto"/>
                <w:right w:val="none" w:sz="0" w:space="0" w:color="auto"/>
              </w:divBdr>
            </w:div>
            <w:div w:id="69691935">
              <w:marLeft w:val="360"/>
              <w:marRight w:val="0"/>
              <w:marTop w:val="0"/>
              <w:marBottom w:val="0"/>
              <w:divBdr>
                <w:top w:val="none" w:sz="0" w:space="0" w:color="auto"/>
                <w:left w:val="none" w:sz="0" w:space="0" w:color="auto"/>
                <w:bottom w:val="none" w:sz="0" w:space="0" w:color="auto"/>
                <w:right w:val="none" w:sz="0" w:space="0" w:color="auto"/>
              </w:divBdr>
            </w:div>
            <w:div w:id="1315647428">
              <w:marLeft w:val="360"/>
              <w:marRight w:val="0"/>
              <w:marTop w:val="0"/>
              <w:marBottom w:val="0"/>
              <w:divBdr>
                <w:top w:val="none" w:sz="0" w:space="0" w:color="auto"/>
                <w:left w:val="none" w:sz="0" w:space="0" w:color="auto"/>
                <w:bottom w:val="none" w:sz="0" w:space="0" w:color="auto"/>
                <w:right w:val="none" w:sz="0" w:space="0" w:color="auto"/>
              </w:divBdr>
            </w:div>
            <w:div w:id="33119161">
              <w:marLeft w:val="360"/>
              <w:marRight w:val="0"/>
              <w:marTop w:val="0"/>
              <w:marBottom w:val="0"/>
              <w:divBdr>
                <w:top w:val="none" w:sz="0" w:space="0" w:color="auto"/>
                <w:left w:val="none" w:sz="0" w:space="0" w:color="auto"/>
                <w:bottom w:val="none" w:sz="0" w:space="0" w:color="auto"/>
                <w:right w:val="none" w:sz="0" w:space="0" w:color="auto"/>
              </w:divBdr>
            </w:div>
            <w:div w:id="2017732289">
              <w:marLeft w:val="360"/>
              <w:marRight w:val="0"/>
              <w:marTop w:val="0"/>
              <w:marBottom w:val="0"/>
              <w:divBdr>
                <w:top w:val="none" w:sz="0" w:space="0" w:color="auto"/>
                <w:left w:val="none" w:sz="0" w:space="0" w:color="auto"/>
                <w:bottom w:val="none" w:sz="0" w:space="0" w:color="auto"/>
                <w:right w:val="none" w:sz="0" w:space="0" w:color="auto"/>
              </w:divBdr>
            </w:div>
            <w:div w:id="1532038733">
              <w:marLeft w:val="0"/>
              <w:marRight w:val="0"/>
              <w:marTop w:val="0"/>
              <w:marBottom w:val="0"/>
              <w:divBdr>
                <w:top w:val="none" w:sz="0" w:space="0" w:color="auto"/>
                <w:left w:val="none" w:sz="0" w:space="0" w:color="auto"/>
                <w:bottom w:val="none" w:sz="0" w:space="0" w:color="auto"/>
                <w:right w:val="none" w:sz="0" w:space="0" w:color="auto"/>
              </w:divBdr>
            </w:div>
            <w:div w:id="831725618">
              <w:marLeft w:val="0"/>
              <w:marRight w:val="0"/>
              <w:marTop w:val="0"/>
              <w:marBottom w:val="0"/>
              <w:divBdr>
                <w:top w:val="none" w:sz="0" w:space="0" w:color="auto"/>
                <w:left w:val="none" w:sz="0" w:space="0" w:color="auto"/>
                <w:bottom w:val="none" w:sz="0" w:space="0" w:color="auto"/>
                <w:right w:val="none" w:sz="0" w:space="0" w:color="auto"/>
              </w:divBdr>
            </w:div>
            <w:div w:id="865021349">
              <w:marLeft w:val="0"/>
              <w:marRight w:val="0"/>
              <w:marTop w:val="0"/>
              <w:marBottom w:val="0"/>
              <w:divBdr>
                <w:top w:val="none" w:sz="0" w:space="0" w:color="auto"/>
                <w:left w:val="none" w:sz="0" w:space="0" w:color="auto"/>
                <w:bottom w:val="none" w:sz="0" w:space="0" w:color="auto"/>
                <w:right w:val="none" w:sz="0" w:space="0" w:color="auto"/>
              </w:divBdr>
            </w:div>
            <w:div w:id="462963701">
              <w:marLeft w:val="360"/>
              <w:marRight w:val="0"/>
              <w:marTop w:val="0"/>
              <w:marBottom w:val="0"/>
              <w:divBdr>
                <w:top w:val="none" w:sz="0" w:space="0" w:color="auto"/>
                <w:left w:val="none" w:sz="0" w:space="0" w:color="auto"/>
                <w:bottom w:val="none" w:sz="0" w:space="0" w:color="auto"/>
                <w:right w:val="none" w:sz="0" w:space="0" w:color="auto"/>
              </w:divBdr>
            </w:div>
            <w:div w:id="663049910">
              <w:marLeft w:val="360"/>
              <w:marRight w:val="0"/>
              <w:marTop w:val="0"/>
              <w:marBottom w:val="0"/>
              <w:divBdr>
                <w:top w:val="none" w:sz="0" w:space="0" w:color="auto"/>
                <w:left w:val="none" w:sz="0" w:space="0" w:color="auto"/>
                <w:bottom w:val="none" w:sz="0" w:space="0" w:color="auto"/>
                <w:right w:val="none" w:sz="0" w:space="0" w:color="auto"/>
              </w:divBdr>
            </w:div>
            <w:div w:id="448166156">
              <w:marLeft w:val="360"/>
              <w:marRight w:val="0"/>
              <w:marTop w:val="0"/>
              <w:marBottom w:val="0"/>
              <w:divBdr>
                <w:top w:val="none" w:sz="0" w:space="0" w:color="auto"/>
                <w:left w:val="none" w:sz="0" w:space="0" w:color="auto"/>
                <w:bottom w:val="none" w:sz="0" w:space="0" w:color="auto"/>
                <w:right w:val="none" w:sz="0" w:space="0" w:color="auto"/>
              </w:divBdr>
            </w:div>
            <w:div w:id="1884518697">
              <w:marLeft w:val="360"/>
              <w:marRight w:val="0"/>
              <w:marTop w:val="0"/>
              <w:marBottom w:val="0"/>
              <w:divBdr>
                <w:top w:val="none" w:sz="0" w:space="0" w:color="auto"/>
                <w:left w:val="none" w:sz="0" w:space="0" w:color="auto"/>
                <w:bottom w:val="none" w:sz="0" w:space="0" w:color="auto"/>
                <w:right w:val="none" w:sz="0" w:space="0" w:color="auto"/>
              </w:divBdr>
            </w:div>
            <w:div w:id="1339693932">
              <w:marLeft w:val="0"/>
              <w:marRight w:val="0"/>
              <w:marTop w:val="0"/>
              <w:marBottom w:val="0"/>
              <w:divBdr>
                <w:top w:val="none" w:sz="0" w:space="0" w:color="auto"/>
                <w:left w:val="none" w:sz="0" w:space="0" w:color="auto"/>
                <w:bottom w:val="none" w:sz="0" w:space="0" w:color="auto"/>
                <w:right w:val="none" w:sz="0" w:space="0" w:color="auto"/>
              </w:divBdr>
            </w:div>
            <w:div w:id="50885523">
              <w:marLeft w:val="360"/>
              <w:marRight w:val="0"/>
              <w:marTop w:val="0"/>
              <w:marBottom w:val="0"/>
              <w:divBdr>
                <w:top w:val="none" w:sz="0" w:space="0" w:color="auto"/>
                <w:left w:val="none" w:sz="0" w:space="0" w:color="auto"/>
                <w:bottom w:val="none" w:sz="0" w:space="0" w:color="auto"/>
                <w:right w:val="none" w:sz="0" w:space="0" w:color="auto"/>
              </w:divBdr>
            </w:div>
            <w:div w:id="1817794041">
              <w:marLeft w:val="360"/>
              <w:marRight w:val="0"/>
              <w:marTop w:val="0"/>
              <w:marBottom w:val="0"/>
              <w:divBdr>
                <w:top w:val="none" w:sz="0" w:space="0" w:color="auto"/>
                <w:left w:val="none" w:sz="0" w:space="0" w:color="auto"/>
                <w:bottom w:val="none" w:sz="0" w:space="0" w:color="auto"/>
                <w:right w:val="none" w:sz="0" w:space="0" w:color="auto"/>
              </w:divBdr>
            </w:div>
            <w:div w:id="1148009970">
              <w:marLeft w:val="360"/>
              <w:marRight w:val="0"/>
              <w:marTop w:val="0"/>
              <w:marBottom w:val="0"/>
              <w:divBdr>
                <w:top w:val="none" w:sz="0" w:space="0" w:color="auto"/>
                <w:left w:val="none" w:sz="0" w:space="0" w:color="auto"/>
                <w:bottom w:val="none" w:sz="0" w:space="0" w:color="auto"/>
                <w:right w:val="none" w:sz="0" w:space="0" w:color="auto"/>
              </w:divBdr>
            </w:div>
            <w:div w:id="1997298216">
              <w:marLeft w:val="0"/>
              <w:marRight w:val="0"/>
              <w:marTop w:val="0"/>
              <w:marBottom w:val="0"/>
              <w:divBdr>
                <w:top w:val="none" w:sz="0" w:space="0" w:color="auto"/>
                <w:left w:val="none" w:sz="0" w:space="0" w:color="auto"/>
                <w:bottom w:val="none" w:sz="0" w:space="0" w:color="auto"/>
                <w:right w:val="none" w:sz="0" w:space="0" w:color="auto"/>
              </w:divBdr>
            </w:div>
            <w:div w:id="1358462476">
              <w:marLeft w:val="720"/>
              <w:marRight w:val="0"/>
              <w:marTop w:val="0"/>
              <w:marBottom w:val="0"/>
              <w:divBdr>
                <w:top w:val="none" w:sz="0" w:space="0" w:color="auto"/>
                <w:left w:val="none" w:sz="0" w:space="0" w:color="auto"/>
                <w:bottom w:val="none" w:sz="0" w:space="0" w:color="auto"/>
                <w:right w:val="none" w:sz="0" w:space="0" w:color="auto"/>
              </w:divBdr>
            </w:div>
            <w:div w:id="842354248">
              <w:marLeft w:val="360"/>
              <w:marRight w:val="0"/>
              <w:marTop w:val="0"/>
              <w:marBottom w:val="0"/>
              <w:divBdr>
                <w:top w:val="none" w:sz="0" w:space="0" w:color="auto"/>
                <w:left w:val="none" w:sz="0" w:space="0" w:color="auto"/>
                <w:bottom w:val="none" w:sz="0" w:space="0" w:color="auto"/>
                <w:right w:val="none" w:sz="0" w:space="0" w:color="auto"/>
              </w:divBdr>
            </w:div>
            <w:div w:id="1162040117">
              <w:marLeft w:val="360"/>
              <w:marRight w:val="0"/>
              <w:marTop w:val="0"/>
              <w:marBottom w:val="0"/>
              <w:divBdr>
                <w:top w:val="none" w:sz="0" w:space="0" w:color="auto"/>
                <w:left w:val="none" w:sz="0" w:space="0" w:color="auto"/>
                <w:bottom w:val="none" w:sz="0" w:space="0" w:color="auto"/>
                <w:right w:val="none" w:sz="0" w:space="0" w:color="auto"/>
              </w:divBdr>
            </w:div>
            <w:div w:id="847519604">
              <w:marLeft w:val="360"/>
              <w:marRight w:val="0"/>
              <w:marTop w:val="0"/>
              <w:marBottom w:val="0"/>
              <w:divBdr>
                <w:top w:val="none" w:sz="0" w:space="0" w:color="auto"/>
                <w:left w:val="none" w:sz="0" w:space="0" w:color="auto"/>
                <w:bottom w:val="none" w:sz="0" w:space="0" w:color="auto"/>
                <w:right w:val="none" w:sz="0" w:space="0" w:color="auto"/>
              </w:divBdr>
            </w:div>
            <w:div w:id="793059794">
              <w:marLeft w:val="360"/>
              <w:marRight w:val="0"/>
              <w:marTop w:val="0"/>
              <w:marBottom w:val="0"/>
              <w:divBdr>
                <w:top w:val="none" w:sz="0" w:space="0" w:color="auto"/>
                <w:left w:val="none" w:sz="0" w:space="0" w:color="auto"/>
                <w:bottom w:val="none" w:sz="0" w:space="0" w:color="auto"/>
                <w:right w:val="none" w:sz="0" w:space="0" w:color="auto"/>
              </w:divBdr>
            </w:div>
            <w:div w:id="408116161">
              <w:marLeft w:val="720"/>
              <w:marRight w:val="0"/>
              <w:marTop w:val="0"/>
              <w:marBottom w:val="0"/>
              <w:divBdr>
                <w:top w:val="none" w:sz="0" w:space="0" w:color="auto"/>
                <w:left w:val="none" w:sz="0" w:space="0" w:color="auto"/>
                <w:bottom w:val="none" w:sz="0" w:space="0" w:color="auto"/>
                <w:right w:val="none" w:sz="0" w:space="0" w:color="auto"/>
              </w:divBdr>
            </w:div>
            <w:div w:id="499782946">
              <w:marLeft w:val="720"/>
              <w:marRight w:val="0"/>
              <w:marTop w:val="0"/>
              <w:marBottom w:val="0"/>
              <w:divBdr>
                <w:top w:val="none" w:sz="0" w:space="0" w:color="auto"/>
                <w:left w:val="none" w:sz="0" w:space="0" w:color="auto"/>
                <w:bottom w:val="none" w:sz="0" w:space="0" w:color="auto"/>
                <w:right w:val="none" w:sz="0" w:space="0" w:color="auto"/>
              </w:divBdr>
            </w:div>
            <w:div w:id="1338079234">
              <w:marLeft w:val="720"/>
              <w:marRight w:val="0"/>
              <w:marTop w:val="0"/>
              <w:marBottom w:val="0"/>
              <w:divBdr>
                <w:top w:val="none" w:sz="0" w:space="0" w:color="auto"/>
                <w:left w:val="none" w:sz="0" w:space="0" w:color="auto"/>
                <w:bottom w:val="none" w:sz="0" w:space="0" w:color="auto"/>
                <w:right w:val="none" w:sz="0" w:space="0" w:color="auto"/>
              </w:divBdr>
            </w:div>
            <w:div w:id="568922333">
              <w:marLeft w:val="720"/>
              <w:marRight w:val="0"/>
              <w:marTop w:val="0"/>
              <w:marBottom w:val="0"/>
              <w:divBdr>
                <w:top w:val="none" w:sz="0" w:space="0" w:color="auto"/>
                <w:left w:val="none" w:sz="0" w:space="0" w:color="auto"/>
                <w:bottom w:val="none" w:sz="0" w:space="0" w:color="auto"/>
                <w:right w:val="none" w:sz="0" w:space="0" w:color="auto"/>
              </w:divBdr>
            </w:div>
            <w:div w:id="223176600">
              <w:marLeft w:val="720"/>
              <w:marRight w:val="0"/>
              <w:marTop w:val="0"/>
              <w:marBottom w:val="0"/>
              <w:divBdr>
                <w:top w:val="none" w:sz="0" w:space="0" w:color="auto"/>
                <w:left w:val="none" w:sz="0" w:space="0" w:color="auto"/>
                <w:bottom w:val="none" w:sz="0" w:space="0" w:color="auto"/>
                <w:right w:val="none" w:sz="0" w:space="0" w:color="auto"/>
              </w:divBdr>
            </w:div>
            <w:div w:id="1246183392">
              <w:marLeft w:val="720"/>
              <w:marRight w:val="0"/>
              <w:marTop w:val="0"/>
              <w:marBottom w:val="0"/>
              <w:divBdr>
                <w:top w:val="none" w:sz="0" w:space="0" w:color="auto"/>
                <w:left w:val="none" w:sz="0" w:space="0" w:color="auto"/>
                <w:bottom w:val="none" w:sz="0" w:space="0" w:color="auto"/>
                <w:right w:val="none" w:sz="0" w:space="0" w:color="auto"/>
              </w:divBdr>
            </w:div>
            <w:div w:id="68426359">
              <w:marLeft w:val="720"/>
              <w:marRight w:val="0"/>
              <w:marTop w:val="0"/>
              <w:marBottom w:val="0"/>
              <w:divBdr>
                <w:top w:val="none" w:sz="0" w:space="0" w:color="auto"/>
                <w:left w:val="none" w:sz="0" w:space="0" w:color="auto"/>
                <w:bottom w:val="none" w:sz="0" w:space="0" w:color="auto"/>
                <w:right w:val="none" w:sz="0" w:space="0" w:color="auto"/>
              </w:divBdr>
            </w:div>
            <w:div w:id="1138961315">
              <w:marLeft w:val="720"/>
              <w:marRight w:val="0"/>
              <w:marTop w:val="0"/>
              <w:marBottom w:val="0"/>
              <w:divBdr>
                <w:top w:val="none" w:sz="0" w:space="0" w:color="auto"/>
                <w:left w:val="none" w:sz="0" w:space="0" w:color="auto"/>
                <w:bottom w:val="none" w:sz="0" w:space="0" w:color="auto"/>
                <w:right w:val="none" w:sz="0" w:space="0" w:color="auto"/>
              </w:divBdr>
            </w:div>
            <w:div w:id="702170513">
              <w:marLeft w:val="720"/>
              <w:marRight w:val="0"/>
              <w:marTop w:val="0"/>
              <w:marBottom w:val="0"/>
              <w:divBdr>
                <w:top w:val="none" w:sz="0" w:space="0" w:color="auto"/>
                <w:left w:val="none" w:sz="0" w:space="0" w:color="auto"/>
                <w:bottom w:val="none" w:sz="0" w:space="0" w:color="auto"/>
                <w:right w:val="none" w:sz="0" w:space="0" w:color="auto"/>
              </w:divBdr>
            </w:div>
            <w:div w:id="2009601344">
              <w:marLeft w:val="720"/>
              <w:marRight w:val="0"/>
              <w:marTop w:val="0"/>
              <w:marBottom w:val="0"/>
              <w:divBdr>
                <w:top w:val="none" w:sz="0" w:space="0" w:color="auto"/>
                <w:left w:val="none" w:sz="0" w:space="0" w:color="auto"/>
                <w:bottom w:val="none" w:sz="0" w:space="0" w:color="auto"/>
                <w:right w:val="none" w:sz="0" w:space="0" w:color="auto"/>
              </w:divBdr>
            </w:div>
            <w:div w:id="1473790205">
              <w:marLeft w:val="0"/>
              <w:marRight w:val="0"/>
              <w:marTop w:val="0"/>
              <w:marBottom w:val="0"/>
              <w:divBdr>
                <w:top w:val="none" w:sz="0" w:space="0" w:color="auto"/>
                <w:left w:val="none" w:sz="0" w:space="0" w:color="auto"/>
                <w:bottom w:val="none" w:sz="0" w:space="0" w:color="auto"/>
                <w:right w:val="none" w:sz="0" w:space="0" w:color="auto"/>
              </w:divBdr>
            </w:div>
            <w:div w:id="1336880879">
              <w:marLeft w:val="0"/>
              <w:marRight w:val="0"/>
              <w:marTop w:val="0"/>
              <w:marBottom w:val="0"/>
              <w:divBdr>
                <w:top w:val="none" w:sz="0" w:space="0" w:color="auto"/>
                <w:left w:val="none" w:sz="0" w:space="0" w:color="auto"/>
                <w:bottom w:val="none" w:sz="0" w:space="0" w:color="auto"/>
                <w:right w:val="none" w:sz="0" w:space="0" w:color="auto"/>
              </w:divBdr>
            </w:div>
            <w:div w:id="20732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2806</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2022-09-22T10:17:00Z</dcterms:created>
  <dcterms:modified xsi:type="dcterms:W3CDTF">2022-09-22T10:21:00Z</dcterms:modified>
</cp:coreProperties>
</file>