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31" w:rsidRDefault="00540831" w:rsidP="00540831">
      <w:pPr>
        <w:jc w:val="center"/>
        <w:rPr>
          <w:lang w:val="en-US"/>
        </w:rPr>
      </w:pPr>
      <w:r w:rsidRPr="00540831">
        <w:t>Ο ΝΟΜΟΣ ΤΟΥ ΩΜ</w:t>
      </w:r>
    </w:p>
    <w:p w:rsidR="00540831" w:rsidRPr="00540831" w:rsidRDefault="00540831" w:rsidP="00540831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003425" cy="2488565"/>
            <wp:effectExtent l="19050" t="0" r="0" b="0"/>
            <wp:docPr id="12" name="Εικόνα 12" descr="C:\Users\epal_edessas_09\Downloads\Καταγραφ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pal_edessas_09\Downloads\Καταγραφή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48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831" w:rsidRPr="00540831" w:rsidRDefault="00540831" w:rsidP="0054083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r w:rsidRPr="00540831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Έστω ένας </w:t>
      </w:r>
      <w:hyperlink r:id="rId6" w:tooltip="Αντιστάτης" w:history="1">
        <w:r w:rsidRPr="00540831">
          <w:rPr>
            <w:rFonts w:ascii="Arial" w:eastAsia="Times New Roman" w:hAnsi="Arial" w:cs="Arial"/>
            <w:color w:val="3366CC"/>
            <w:sz w:val="20"/>
            <w:lang w:eastAsia="el-GR"/>
          </w:rPr>
          <w:t>αντιστάτης</w:t>
        </w:r>
      </w:hyperlink>
      <w:r w:rsidRPr="00540831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 αντίστασης R, στον οποίον εφαρμόζεται διαφορά δυναμικού V και ο οποίος διαρρέεται από ρεύμα Ι. Η ένταση του ρεύματος Ι είναι ανάλογη της διαφοράς δυναμικού με συντελεστή αναλογίας 1/R. Στη μαθηματική γλώσσα αυτή η σχέση γράφεται:</w:t>
      </w:r>
    </w:p>
    <w:p w:rsidR="00540831" w:rsidRPr="00540831" w:rsidRDefault="00540831" w:rsidP="0054083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r w:rsidRPr="00540831">
        <w:rPr>
          <w:rFonts w:ascii="Arial" w:eastAsia="Times New Roman" w:hAnsi="Arial" w:cs="Arial"/>
          <w:vanish/>
          <w:color w:val="202122"/>
          <w:sz w:val="20"/>
          <w:lang w:eastAsia="el-GR"/>
        </w:rPr>
        <w:t>I=VR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Style w:val="mwe-math-mathml-inline"/>
          <w:rFonts w:ascii="Arial" w:hAnsi="Arial" w:cs="Arial"/>
          <w:vanish/>
          <w:color w:val="202122"/>
          <w:sz w:val="20"/>
          <w:szCs w:val="20"/>
          <w:shd w:val="clear" w:color="auto" w:fill="FFFFFF"/>
        </w:rPr>
        <w:t>I=V/R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Ι=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  <w:lang w:val="en-US"/>
        </w:rPr>
        <w:t>V</w:t>
      </w:r>
      <w:r w:rsidRPr="00540831">
        <w:rPr>
          <w:rFonts w:ascii="Arial" w:hAnsi="Arial" w:cs="Arial"/>
          <w:color w:val="202122"/>
          <w:sz w:val="20"/>
          <w:szCs w:val="20"/>
          <w:shd w:val="clear" w:color="auto" w:fill="FFFFFF"/>
        </w:rPr>
        <w:t>/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  <w:lang w:val="en-US"/>
        </w:rPr>
        <w:t>R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Style w:val="mwe-math-mathml-inline"/>
          <w:rFonts w:ascii="Arial" w:hAnsi="Arial" w:cs="Arial"/>
          <w:vanish/>
          <w:color w:val="202122"/>
          <w:sz w:val="20"/>
          <w:szCs w:val="20"/>
          <w:shd w:val="clear" w:color="auto" w:fill="FFFFFF"/>
        </w:rPr>
        <w:t>I=V/R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{\displaystyle I=V/R}" style="width:23.8pt;height:23.8pt"/>
        </w:pict>
      </w:r>
      <w:r w:rsidRPr="00540831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, όπου R είναι σταθερό</w:t>
      </w:r>
    </w:p>
    <w:p w:rsidR="00540831" w:rsidRDefault="00540831" w:rsidP="0054083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0"/>
          <w:szCs w:val="20"/>
          <w:lang w:val="en-US" w:eastAsia="el-GR"/>
        </w:rPr>
      </w:pPr>
      <w:r w:rsidRPr="00540831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Άλλες μορφές της έκφρασης είναι  </w:t>
      </w:r>
      <w:r>
        <w:rPr>
          <w:rFonts w:ascii="Arial" w:eastAsia="Times New Roman" w:hAnsi="Arial" w:cs="Arial"/>
          <w:color w:val="202122"/>
          <w:sz w:val="20"/>
          <w:szCs w:val="20"/>
          <w:lang w:val="en-US" w:eastAsia="el-GR"/>
        </w:rPr>
        <w:t>V</w:t>
      </w:r>
      <w:r w:rsidRPr="00540831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=</w:t>
      </w:r>
      <w:r>
        <w:rPr>
          <w:rFonts w:ascii="Arial" w:eastAsia="Times New Roman" w:hAnsi="Arial" w:cs="Arial"/>
          <w:color w:val="202122"/>
          <w:sz w:val="20"/>
          <w:szCs w:val="20"/>
          <w:lang w:val="en-US" w:eastAsia="el-GR"/>
        </w:rPr>
        <w:t>I</w:t>
      </w:r>
      <w:r w:rsidRPr="00540831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*</w:t>
      </w:r>
      <w:r w:rsidRPr="00540831">
        <w:rPr>
          <w:rFonts w:ascii="Arial" w:eastAsia="Times New Roman" w:hAnsi="Arial" w:cs="Arial"/>
          <w:vanish/>
          <w:color w:val="202122"/>
          <w:sz w:val="20"/>
          <w:lang w:eastAsia="el-GR"/>
        </w:rPr>
        <w:t xml:space="preserve">V=IR  </w:t>
      </w:r>
      <w:r w:rsidRPr="00540831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R,  </w:t>
      </w:r>
      <w:r>
        <w:rPr>
          <w:rFonts w:ascii="Arial" w:eastAsia="Times New Roman" w:hAnsi="Arial" w:cs="Arial"/>
          <w:color w:val="202122"/>
          <w:sz w:val="20"/>
          <w:szCs w:val="20"/>
          <w:lang w:val="en-US" w:eastAsia="el-GR"/>
        </w:rPr>
        <w:t>R</w:t>
      </w:r>
      <w:r w:rsidRPr="00540831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=</w:t>
      </w:r>
      <w:r>
        <w:rPr>
          <w:rFonts w:ascii="Arial" w:eastAsia="Times New Roman" w:hAnsi="Arial" w:cs="Arial"/>
          <w:color w:val="202122"/>
          <w:sz w:val="20"/>
          <w:szCs w:val="20"/>
          <w:lang w:val="en-US" w:eastAsia="el-GR"/>
        </w:rPr>
        <w:t>V</w:t>
      </w:r>
      <w:r w:rsidRPr="00540831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/</w:t>
      </w:r>
      <w:r>
        <w:rPr>
          <w:rFonts w:ascii="Arial" w:eastAsia="Times New Roman" w:hAnsi="Arial" w:cs="Arial"/>
          <w:color w:val="202122"/>
          <w:sz w:val="20"/>
          <w:szCs w:val="20"/>
          <w:lang w:val="en-US" w:eastAsia="el-GR"/>
        </w:rPr>
        <w:t>I</w:t>
      </w:r>
    </w:p>
    <w:p w:rsidR="00540831" w:rsidRDefault="00540831" w:rsidP="0054083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0"/>
          <w:szCs w:val="20"/>
          <w:lang w:val="en-US" w:eastAsia="el-GR"/>
        </w:rPr>
      </w:pPr>
    </w:p>
    <w:p w:rsidR="00540831" w:rsidRPr="00540831" w:rsidRDefault="00540831" w:rsidP="0054083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</w:p>
    <w:p w:rsidR="00945C20" w:rsidRDefault="00945C20" w:rsidP="00540831"/>
    <w:sectPr w:rsidR="00945C20" w:rsidSect="00945C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586D"/>
    <w:multiLevelType w:val="multilevel"/>
    <w:tmpl w:val="EB86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40831"/>
    <w:rsid w:val="00540831"/>
    <w:rsid w:val="00945C20"/>
    <w:rsid w:val="00F8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0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540831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540831"/>
  </w:style>
  <w:style w:type="paragraph" w:styleId="a3">
    <w:name w:val="Balloon Text"/>
    <w:basedOn w:val="a"/>
    <w:link w:val="Char"/>
    <w:uiPriority w:val="99"/>
    <w:semiHidden/>
    <w:unhideWhenUsed/>
    <w:rsid w:val="0054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40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.wikipedia.org/wiki/%CE%91%CE%BD%CF%84%CE%B9%CF%83%CF%84%CE%AC%CF%84%CE%B7%CF%8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Company>HP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epal_edessas_09</dc:creator>
  <cp:lastModifiedBy>epal_edessas_09</cp:lastModifiedBy>
  <cp:revision>2</cp:revision>
  <dcterms:created xsi:type="dcterms:W3CDTF">2025-11-19T22:15:00Z</dcterms:created>
  <dcterms:modified xsi:type="dcterms:W3CDTF">2025-11-19T22:15:00Z</dcterms:modified>
</cp:coreProperties>
</file>