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50.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50"/>
        <w:gridCol w:w="2640"/>
        <w:gridCol w:w="3495"/>
        <w:gridCol w:w="2595"/>
        <w:gridCol w:w="870"/>
        <w:tblGridChange w:id="0">
          <w:tblGrid>
            <w:gridCol w:w="1350"/>
            <w:gridCol w:w="2640"/>
            <w:gridCol w:w="3495"/>
            <w:gridCol w:w="2595"/>
            <w:gridCol w:w="870"/>
          </w:tblGrid>
        </w:tblGridChange>
      </w:tblGrid>
      <w:tr>
        <w:trPr>
          <w:cantSplit w:val="0"/>
          <w:trHeight w:val="2040" w:hRule="atLeast"/>
          <w:tblHeader w:val="0"/>
        </w:trPr>
        <w:tc>
          <w:tcPr>
            <w:tcBorders>
              <w:bottom w:color="648276" w:space="0" w:sz="18" w:val="single"/>
            </w:tcBorders>
          </w:tcPr>
          <w:p w:rsidR="00000000" w:rsidDel="00000000" w:rsidP="00000000" w:rsidRDefault="00000000" w:rsidRPr="00000000" w14:paraId="00000002">
            <w:pPr>
              <w:rPr/>
            </w:pPr>
            <w:r w:rsidDel="00000000" w:rsidR="00000000" w:rsidRPr="00000000">
              <w:rPr>
                <w:rtl w:val="0"/>
              </w:rPr>
            </w:r>
          </w:p>
        </w:tc>
        <w:tc>
          <w:tcPr>
            <w:gridSpan w:val="3"/>
            <w:tcBorders>
              <w:bottom w:color="648276" w:space="0" w:sz="18" w:val="single"/>
            </w:tcBorders>
          </w:tcPr>
          <w:p w:rsidR="00000000" w:rsidDel="00000000" w:rsidP="00000000" w:rsidRDefault="00000000" w:rsidRPr="00000000" w14:paraId="00000003">
            <w:pPr>
              <w:pStyle w:val="Title"/>
              <w:rPr/>
            </w:pPr>
            <w:r w:rsidDel="00000000" w:rsidR="00000000" w:rsidRPr="00000000">
              <w:rPr>
                <w:rtl w:val="0"/>
              </w:rPr>
              <w:t xml:space="preserve">Ιωαννης</w:t>
            </w:r>
            <w:r w:rsidDel="00000000" w:rsidR="00000000" w:rsidRPr="00000000">
              <w:rPr>
                <w:color w:val="648276"/>
                <w:rtl w:val="0"/>
              </w:rPr>
              <w:t xml:space="preserve"> Τσομεΐδης </w:t>
            </w:r>
            <w:r w:rsidDel="00000000" w:rsidR="00000000" w:rsidRPr="00000000">
              <w:rPr>
                <w:rtl w:val="0"/>
              </w:rPr>
            </w:r>
          </w:p>
          <w:p w:rsidR="00000000" w:rsidDel="00000000" w:rsidP="00000000" w:rsidRDefault="00000000" w:rsidRPr="00000000" w14:paraId="00000004">
            <w:pPr>
              <w:pStyle w:val="Subtitle"/>
              <w:rPr/>
            </w:pPr>
            <w:bookmarkStart w:colFirst="0" w:colLast="0" w:name="_heading=h.gjdgxs" w:id="0"/>
            <w:bookmarkEnd w:id="0"/>
            <w:r w:rsidDel="00000000" w:rsidR="00000000" w:rsidRPr="00000000">
              <w:rPr>
                <w:rtl w:val="0"/>
              </w:rPr>
              <w:t xml:space="preserve">βοηθόςδιευθυντή</w:t>
            </w:r>
          </w:p>
        </w:tc>
        <w:tc>
          <w:tcPr>
            <w:tcBorders>
              <w:bottom w:color="648276" w:space="0" w:sz="18" w:val="single"/>
            </w:tcBorders>
          </w:tcPr>
          <w:p w:rsidR="00000000" w:rsidDel="00000000" w:rsidP="00000000" w:rsidRDefault="00000000" w:rsidRPr="00000000" w14:paraId="00000007">
            <w:pPr>
              <w:rPr/>
            </w:pPr>
            <w:r w:rsidDel="00000000" w:rsidR="00000000" w:rsidRPr="00000000">
              <w:rPr>
                <w:rtl w:val="0"/>
              </w:rPr>
            </w:r>
          </w:p>
        </w:tc>
      </w:tr>
      <w:tr>
        <w:trPr>
          <w:cantSplit w:val="0"/>
          <w:tblHeader w:val="0"/>
        </w:trPr>
        <w:tc>
          <w:tcPr>
            <w:gridSpan w:val="2"/>
            <w:tcBorders>
              <w:top w:color="648276" w:space="0" w:sz="18" w:val="single"/>
              <w:right w:color="648276" w:space="0" w:sz="18" w:val="single"/>
            </w:tcBorders>
          </w:tcPr>
          <w:p w:rsidR="00000000" w:rsidDel="00000000" w:rsidP="00000000" w:rsidRDefault="00000000" w:rsidRPr="00000000" w14:paraId="00000008">
            <w:pPr>
              <w:rPr/>
            </w:pPr>
            <w:r w:rsidDel="00000000" w:rsidR="00000000" w:rsidRPr="00000000">
              <w:rPr>
                <w:rtl w:val="0"/>
              </w:rPr>
            </w:r>
          </w:p>
        </w:tc>
        <w:tc>
          <w:tcPr>
            <w:tcBorders>
              <w:top w:color="648276" w:space="0" w:sz="18" w:val="single"/>
              <w:left w:color="648276" w:space="0" w:sz="18" w:val="single"/>
            </w:tcBorders>
          </w:tcPr>
          <w:p w:rsidR="00000000" w:rsidDel="00000000" w:rsidP="00000000" w:rsidRDefault="00000000" w:rsidRPr="00000000" w14:paraId="0000000A">
            <w:pPr>
              <w:rPr/>
            </w:pPr>
            <w:r w:rsidDel="00000000" w:rsidR="00000000" w:rsidRPr="00000000">
              <w:rPr>
                <w:rtl w:val="0"/>
              </w:rPr>
            </w:r>
          </w:p>
        </w:tc>
        <w:tc>
          <w:tcPr>
            <w:gridSpan w:val="2"/>
            <w:tcBorders>
              <w:top w:color="648276" w:space="0" w:sz="18" w:val="single"/>
            </w:tcBorders>
          </w:tcPr>
          <w:p w:rsidR="00000000" w:rsidDel="00000000" w:rsidP="00000000" w:rsidRDefault="00000000" w:rsidRPr="00000000" w14:paraId="0000000B">
            <w:pPr>
              <w:rPr/>
            </w:pPr>
            <w:r w:rsidDel="00000000" w:rsidR="00000000" w:rsidRPr="00000000">
              <w:rPr>
                <w:rtl w:val="0"/>
              </w:rPr>
            </w:r>
          </w:p>
        </w:tc>
      </w:tr>
      <w:tr>
        <w:trPr>
          <w:cantSplit w:val="0"/>
          <w:trHeight w:val="2057" w:hRule="atLeast"/>
          <w:tblHeader w:val="0"/>
        </w:trPr>
        <w:tc>
          <w:tcPr>
            <w:gridSpan w:val="2"/>
            <w:tcBorders>
              <w:right w:color="648276" w:space="0" w:sz="18" w:val="single"/>
            </w:tcBorders>
          </w:tcPr>
          <w:p w:rsidR="00000000" w:rsidDel="00000000" w:rsidP="00000000" w:rsidRDefault="00000000" w:rsidRPr="00000000" w14:paraId="0000000D">
            <w:pPr>
              <w:pStyle w:val="Heading1"/>
              <w:rPr/>
            </w:pPr>
            <w:r w:rsidDel="00000000" w:rsidR="00000000" w:rsidRPr="00000000">
              <w:rPr>
                <w:rtl w:val="0"/>
              </w:rPr>
              <w:t xml:space="preserve">Στοιχεία επικοινωνίας</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[Διεύθυνση]</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[Πόλη, Νομός, Ταχ. κώδικας]</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[Τηλέφωνο]</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[Email]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tc>
        <w:tc>
          <w:tcPr>
            <w:gridSpan w:val="3"/>
            <w:tcBorders>
              <w:left w:color="648276" w:space="0" w:sz="18" w:val="single"/>
              <w:bottom w:color="648276" w:space="0" w:sz="8" w:val="single"/>
            </w:tcBorders>
          </w:tcPr>
          <w:p w:rsidR="00000000" w:rsidDel="00000000" w:rsidP="00000000" w:rsidRDefault="00000000" w:rsidRPr="00000000" w14:paraId="00000014">
            <w:pPr>
              <w:pStyle w:val="Heading2"/>
              <w:rPr/>
            </w:pPr>
            <w:r w:rsidDel="00000000" w:rsidR="00000000" w:rsidRPr="00000000">
              <w:rPr>
                <w:rtl w:val="0"/>
              </w:rPr>
              <w:t xml:space="preserve">Στόχος</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[Αντικαταστήστε αυτή την πρόταση με τον εργασιακό στόχο σας. Για να αντικαταστήσετε κάποιο κείμενο συμβουλής με το δικό σας, απλώς επιλέξτε μια γραμμή κειμένου και αρχίστε να πληκτρολογείτε. Για καλύτερα αποτελέσματα όταν επιλέγετε κείμενο για αντιγραφή ή αντικατάσταση, μην συμπεριλαμβάνετε κενά διαστήματα στα δεξιά των χαρακτήρων της επιλογής σας.]</w:t>
            </w:r>
          </w:p>
        </w:tc>
      </w:tr>
      <w:tr>
        <w:trPr>
          <w:cantSplit w:val="0"/>
          <w:trHeight w:val="3688" w:hRule="atLeast"/>
          <w:tblHeader w:val="0"/>
        </w:trPr>
        <w:tc>
          <w:tcPr>
            <w:gridSpan w:val="2"/>
            <w:tcBorders>
              <w:right w:color="648276" w:space="0" w:sz="18" w:val="single"/>
            </w:tcBorders>
          </w:tcPr>
          <w:p w:rsidR="00000000" w:rsidDel="00000000" w:rsidP="00000000" w:rsidRDefault="00000000" w:rsidRPr="00000000" w14:paraId="00000018">
            <w:pPr>
              <w:pStyle w:val="Heading1"/>
              <w:rPr/>
            </w:pPr>
            <w:r w:rsidDel="00000000" w:rsidR="00000000" w:rsidRPr="00000000">
              <w:rPr>
                <w:rtl w:val="0"/>
              </w:rPr>
              <w:t xml:space="preserve">Εκπαίδευση</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[Όνομα εκπαιδευτικού ιδρύματος],</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[Πόλη], [Νομός]</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[Εδώ μπορείτε να συμπεριλάβετε τον τελικό βαθμό σας, καθώς και μια μικρή σύνοψη των σχετικών εργασιών, των βραβείων και των διακρίσεών σας.]</w:t>
            </w:r>
          </w:p>
        </w:tc>
        <w:tc>
          <w:tcPr>
            <w:gridSpan w:val="3"/>
            <w:tcBorders>
              <w:left w:color="648276" w:space="0" w:sz="18" w:val="single"/>
              <w:bottom w:color="648276" w:space="0" w:sz="8" w:val="single"/>
            </w:tcBorders>
          </w:tcPr>
          <w:p w:rsidR="00000000" w:rsidDel="00000000" w:rsidP="00000000" w:rsidRDefault="00000000" w:rsidRPr="00000000" w14:paraId="0000001D">
            <w:pPr>
              <w:pStyle w:val="Heading2"/>
              <w:rPr/>
            </w:pPr>
            <w:r w:rsidDel="00000000" w:rsidR="00000000" w:rsidRPr="00000000">
              <w:rPr>
                <w:rtl w:val="0"/>
              </w:rPr>
              <w:t xml:space="preserve">Επαγγελματική εμπειρία</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404040"/>
                <w:sz w:val="20"/>
                <w:szCs w:val="20"/>
                <w:u w:val="none"/>
                <w:shd w:fill="auto" w:val="clear"/>
                <w:vertAlign w:val="baseline"/>
              </w:rPr>
            </w:pPr>
            <w:r w:rsidDel="00000000" w:rsidR="00000000" w:rsidRPr="00000000">
              <w:rPr>
                <w:rFonts w:ascii="Arial" w:cs="Arial" w:eastAsia="Arial" w:hAnsi="Arial"/>
                <w:b w:val="0"/>
                <w:i w:val="1"/>
                <w:smallCaps w:val="0"/>
                <w:strike w:val="0"/>
                <w:color w:val="404040"/>
                <w:sz w:val="20"/>
                <w:szCs w:val="20"/>
                <w:u w:val="none"/>
                <w:shd w:fill="auto" w:val="clear"/>
                <w:vertAlign w:val="baseline"/>
                <w:rtl w:val="0"/>
              </w:rPr>
              <w:t xml:space="preserve">[Ημερομηνίες Από] – [Έως]</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[Τίτλος εργασίας] • [Θέση εργασίας] • [Επωνυμία εταιρείας]</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404040"/>
                <w:sz w:val="20"/>
                <w:szCs w:val="20"/>
                <w:u w:val="none"/>
                <w:shd w:fill="auto" w:val="clear"/>
                <w:vertAlign w:val="baseline"/>
              </w:rPr>
            </w:pPr>
            <w:r w:rsidDel="00000000" w:rsidR="00000000" w:rsidRPr="00000000">
              <w:rPr>
                <w:rFonts w:ascii="Arial" w:cs="Arial" w:eastAsia="Arial" w:hAnsi="Arial"/>
                <w:b w:val="0"/>
                <w:i w:val="1"/>
                <w:smallCaps w:val="0"/>
                <w:strike w:val="0"/>
                <w:color w:val="404040"/>
                <w:sz w:val="20"/>
                <w:szCs w:val="20"/>
                <w:u w:val="none"/>
                <w:shd w:fill="auto" w:val="clear"/>
                <w:vertAlign w:val="baseline"/>
                <w:rtl w:val="0"/>
              </w:rPr>
              <w:t xml:space="preserve">[Ημερομηνίες Από] – [Έως]</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[Τίτλος εργασίας] • [Θέση εργασίας] • [Επωνυμία εταιρείας]</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1"/>
                <w:szCs w:val="21"/>
                <w:u w:val="none"/>
                <w:shd w:fill="auto" w:val="clear"/>
                <w:vertAlign w:val="baseline"/>
              </w:rPr>
            </w:pPr>
            <w:r w:rsidDel="00000000" w:rsidR="00000000" w:rsidRPr="00000000">
              <w:rPr>
                <w:rFonts w:ascii="Arial" w:cs="Arial" w:eastAsia="Arial" w:hAnsi="Arial"/>
                <w:b w:val="0"/>
                <w:i w:val="0"/>
                <w:smallCaps w:val="0"/>
                <w:strike w:val="0"/>
                <w:color w:val="404040"/>
                <w:sz w:val="21"/>
                <w:szCs w:val="21"/>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404040"/>
                <w:sz w:val="20"/>
                <w:szCs w:val="20"/>
                <w:u w:val="none"/>
                <w:shd w:fill="auto" w:val="clear"/>
                <w:vertAlign w:val="baseline"/>
              </w:rPr>
            </w:pPr>
            <w:r w:rsidDel="00000000" w:rsidR="00000000" w:rsidRPr="00000000">
              <w:rPr>
                <w:rFonts w:ascii="Arial" w:cs="Arial" w:eastAsia="Arial" w:hAnsi="Arial"/>
                <w:b w:val="0"/>
                <w:i w:val="1"/>
                <w:smallCaps w:val="0"/>
                <w:strike w:val="0"/>
                <w:color w:val="404040"/>
                <w:sz w:val="20"/>
                <w:szCs w:val="20"/>
                <w:u w:val="none"/>
                <w:shd w:fill="auto" w:val="clear"/>
                <w:vertAlign w:val="baseline"/>
                <w:rtl w:val="0"/>
              </w:rPr>
              <w:t xml:space="preserve">[Ημερομηνίες Από] – [Έως]</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[Τίτλος εργασίας] • [Θέση εργασίας] • [Επωνυμία εταιρείας]</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1"/>
                <w:szCs w:val="21"/>
                <w:u w:val="none"/>
                <w:shd w:fill="auto" w:val="clear"/>
                <w:vertAlign w:val="baseline"/>
              </w:rPr>
            </w:pPr>
            <w:r w:rsidDel="00000000" w:rsidR="00000000" w:rsidRPr="00000000">
              <w:rPr>
                <w:rFonts w:ascii="Arial" w:cs="Arial" w:eastAsia="Arial" w:hAnsi="Arial"/>
                <w:b w:val="0"/>
                <w:i w:val="0"/>
                <w:smallCaps w:val="0"/>
                <w:strike w:val="0"/>
                <w:color w:val="404040"/>
                <w:sz w:val="21"/>
                <w:szCs w:val="21"/>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[Εδώ μπορείτε να συνοψίσετε τις βασικές αρμοδιότητές σας και τα πιο αξιοσημείωτα επιτεύγματά σας.]</w:t>
            </w:r>
          </w:p>
        </w:tc>
      </w:tr>
      <w:tr>
        <w:trPr>
          <w:cantSplit w:val="0"/>
          <w:trHeight w:val="2375" w:hRule="atLeast"/>
          <w:tblHeader w:val="0"/>
        </w:trPr>
        <w:tc>
          <w:tcPr>
            <w:gridSpan w:val="2"/>
            <w:tcBorders>
              <w:right w:color="648276" w:space="0" w:sz="18" w:val="single"/>
            </w:tcBorders>
          </w:tcPr>
          <w:p w:rsidR="00000000" w:rsidDel="00000000" w:rsidP="00000000" w:rsidRDefault="00000000" w:rsidRPr="00000000" w14:paraId="0000002A">
            <w:pPr>
              <w:pStyle w:val="Heading1"/>
              <w:rPr/>
            </w:pPr>
            <w:r w:rsidDel="00000000" w:rsidR="00000000" w:rsidRPr="00000000">
              <w:rPr>
                <w:rtl w:val="0"/>
              </w:rPr>
              <w:t xml:space="preserve">Βασικές Δεξιότητες</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Μάρκετινγκ</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Διαχείριση έργων</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Σχεδιασμός προϋπολογισμού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Μέσα κοινωνικής δικτύωσης</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Προγραμματισμός</w:t>
            </w:r>
          </w:p>
        </w:tc>
        <w:tc>
          <w:tcPr>
            <w:gridSpan w:val="3"/>
            <w:tcBorders>
              <w:top w:color="648276" w:space="0" w:sz="8" w:val="single"/>
              <w:left w:color="648276" w:space="0" w:sz="18" w:val="single"/>
              <w:bottom w:color="648276" w:space="0" w:sz="8" w:val="single"/>
            </w:tcBorders>
          </w:tcPr>
          <w:p w:rsidR="00000000" w:rsidDel="00000000" w:rsidP="00000000" w:rsidRDefault="00000000" w:rsidRPr="00000000" w14:paraId="00000031">
            <w:pPr>
              <w:pStyle w:val="Heading2"/>
              <w:rPr/>
            </w:pPr>
            <w:r w:rsidDel="00000000" w:rsidR="00000000" w:rsidRPr="00000000">
              <w:rPr>
                <w:rtl w:val="0"/>
              </w:rPr>
              <w:t xml:space="preserve">Επικοινωνιακές δεξιότητες</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[Κάνατε εκείνη τη σπουδαία παρουσίαση και δεχθήκατε αποθεωτικές κριτικές. Μην κάνετε ότι ντρέπεστε τώρα!</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Εδώ θα δείξετε πόσο καλά μπορείτε να συνεργαστείτε και να συνυπάρξετε με άλλα άτομα.]</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tc>
      </w:tr>
      <w:tr>
        <w:trPr>
          <w:cantSplit w:val="0"/>
          <w:trHeight w:val="1604" w:hRule="atLeast"/>
          <w:tblHeader w:val="0"/>
        </w:trPr>
        <w:tc>
          <w:tcPr>
            <w:gridSpan w:val="2"/>
            <w:tcBorders>
              <w:right w:color="648276" w:space="0" w:sz="18" w:val="single"/>
            </w:tcBorders>
          </w:tcPr>
          <w:p w:rsidR="00000000" w:rsidDel="00000000" w:rsidP="00000000" w:rsidRDefault="00000000" w:rsidRPr="00000000" w14:paraId="00000037">
            <w:pPr>
              <w:rPr/>
            </w:pPr>
            <w:r w:rsidDel="00000000" w:rsidR="00000000" w:rsidRPr="00000000">
              <w:rPr>
                <w:rtl w:val="0"/>
              </w:rPr>
            </w:r>
          </w:p>
        </w:tc>
        <w:tc>
          <w:tcPr>
            <w:gridSpan w:val="3"/>
            <w:tcBorders>
              <w:left w:color="648276" w:space="0" w:sz="18" w:val="single"/>
              <w:bottom w:color="648276" w:space="0" w:sz="8" w:val="single"/>
            </w:tcBorders>
          </w:tcPr>
          <w:p w:rsidR="00000000" w:rsidDel="00000000" w:rsidP="00000000" w:rsidRDefault="00000000" w:rsidRPr="00000000" w14:paraId="00000039">
            <w:pPr>
              <w:pStyle w:val="Heading2"/>
              <w:rPr/>
            </w:pPr>
            <w:r w:rsidDel="00000000" w:rsidR="00000000" w:rsidRPr="00000000">
              <w:rPr>
                <w:rtl w:val="0"/>
              </w:rPr>
              <w:t xml:space="preserve">Ηγετικό πνεύμα</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[Μήπως είστε πρόεδρος αδελφότητας, διαχειριστής της εστίας ή αρχηγός ομάδας για την αγαπημένη σας φιλανθρωπική οργάνωση;</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Είστε εκ φύσεως ηγετική φυσιογνωμία. Παραδεχθείτε το!]</w:t>
            </w:r>
          </w:p>
        </w:tc>
      </w:tr>
      <w:tr>
        <w:trPr>
          <w:cantSplit w:val="0"/>
          <w:trHeight w:val="149" w:hRule="atLeast"/>
          <w:tblHeader w:val="0"/>
        </w:trPr>
        <w:tc>
          <w:tcPr>
            <w:gridSpan w:val="2"/>
            <w:tcBorders>
              <w:right w:color="648276" w:space="0" w:sz="18" w:val="single"/>
            </w:tcBorders>
          </w:tcPr>
          <w:p w:rsidR="00000000" w:rsidDel="00000000" w:rsidP="00000000" w:rsidRDefault="00000000" w:rsidRPr="00000000" w14:paraId="0000003E">
            <w:pPr>
              <w:rPr/>
            </w:pPr>
            <w:r w:rsidDel="00000000" w:rsidR="00000000" w:rsidRPr="00000000">
              <w:rPr>
                <w:rtl w:val="0"/>
              </w:rPr>
            </w:r>
          </w:p>
        </w:tc>
        <w:tc>
          <w:tcPr>
            <w:gridSpan w:val="3"/>
            <w:tcBorders>
              <w:left w:color="648276" w:space="0" w:sz="18" w:val="single"/>
            </w:tcBorders>
          </w:tcPr>
          <w:p w:rsidR="00000000" w:rsidDel="00000000" w:rsidP="00000000" w:rsidRDefault="00000000" w:rsidRPr="00000000" w14:paraId="00000040">
            <w:pPr>
              <w:pStyle w:val="Heading2"/>
              <w:rPr/>
            </w:pPr>
            <w:r w:rsidDel="00000000" w:rsidR="00000000" w:rsidRPr="00000000">
              <w:rPr>
                <w:rtl w:val="0"/>
              </w:rPr>
              <w:t xml:space="preserve">Συστάσεις</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[Διαθέσιμες εάν ζητηθούν.]</w:t>
            </w:r>
          </w:p>
        </w:tc>
      </w:tr>
    </w:tbl>
    <w:p w:rsidR="00000000" w:rsidDel="00000000" w:rsidP="00000000" w:rsidRDefault="00000000" w:rsidRPr="00000000" w14:paraId="00000044">
      <w:pPr>
        <w:rPr/>
      </w:pPr>
      <w:r w:rsidDel="00000000" w:rsidR="00000000" w:rsidRPr="00000000">
        <w:rPr>
          <w:rtl w:val="0"/>
        </w:rPr>
      </w:r>
    </w:p>
    <w:sectPr>
      <w:headerReference r:id="rId7" w:type="default"/>
      <w:footerReference r:id="rId8" w:type="default"/>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10210800</wp:posOffset>
              </wp:positionV>
              <wp:extent cx="6647831" cy="467995"/>
              <wp:effectExtent b="0" l="0" r="0" t="0"/>
              <wp:wrapNone/>
              <wp:docPr id="1" name=""/>
              <a:graphic>
                <a:graphicData uri="http://schemas.microsoft.com/office/word/2010/wordprocessingShape">
                  <wps:wsp>
                    <wps:cNvSpPr/>
                    <wps:cNvPr id="2" name="Shape 2"/>
                    <wps:spPr>
                      <a:xfrm>
                        <a:off x="2026847" y="3550765"/>
                        <a:ext cx="6638306" cy="458470"/>
                      </a:xfrm>
                      <a:prstGeom prst="rect">
                        <a:avLst/>
                      </a:prstGeom>
                      <a:solidFill>
                        <a:schemeClr val="accent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10210800</wp:posOffset>
              </wp:positionV>
              <wp:extent cx="6647831" cy="46799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47831" cy="4679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jc w:val="right"/>
    </w:pPr>
    <w:rPr>
      <w:rFonts w:ascii="Georgia" w:cs="Georgia" w:eastAsia="Georgia" w:hAnsi="Georgia"/>
      <w:b w:val="1"/>
      <w:color w:val="648276"/>
      <w:sz w:val="28"/>
      <w:szCs w:val="28"/>
    </w:rPr>
  </w:style>
  <w:style w:type="paragraph" w:styleId="Heading2">
    <w:name w:val="heading 2"/>
    <w:basedOn w:val="Normal"/>
    <w:next w:val="Normal"/>
    <w:pPr>
      <w:spacing w:after="120" w:before="120" w:lineRule="auto"/>
    </w:pPr>
    <w:rPr>
      <w:rFonts w:ascii="Georgia" w:cs="Georgia" w:eastAsia="Georgia" w:hAnsi="Georgia"/>
      <w:b w:val="1"/>
      <w:color w:val="648276"/>
      <w:sz w:val="28"/>
      <w:szCs w:val="28"/>
    </w:rPr>
  </w:style>
  <w:style w:type="paragraph" w:styleId="Heading3">
    <w:name w:val="heading 3"/>
    <w:basedOn w:val="Normal"/>
    <w:next w:val="Normal"/>
    <w:pPr>
      <w:keepNext w:val="1"/>
      <w:keepLines w:val="1"/>
      <w:spacing w:before="40" w:lineRule="auto"/>
    </w:pPr>
    <w:rPr>
      <w:rFonts w:ascii="Georgia" w:cs="Georgia" w:eastAsia="Georgia" w:hAnsi="Georgia"/>
      <w:color w:val="171b23"/>
    </w:rPr>
  </w:style>
  <w:style w:type="paragraph" w:styleId="Heading4">
    <w:name w:val="heading 4"/>
    <w:basedOn w:val="Normal"/>
    <w:next w:val="Normal"/>
    <w:pPr>
      <w:keepNext w:val="1"/>
      <w:keepLines w:val="1"/>
      <w:spacing w:before="40" w:lineRule="auto"/>
    </w:pPr>
    <w:rPr>
      <w:rFonts w:ascii="Georgia" w:cs="Georgia" w:eastAsia="Georgia" w:hAnsi="Georgia"/>
      <w:i w:val="1"/>
      <w:color w:val="232935"/>
    </w:rPr>
  </w:style>
  <w:style w:type="paragraph" w:styleId="Heading5">
    <w:name w:val="heading 5"/>
    <w:basedOn w:val="Normal"/>
    <w:next w:val="Normal"/>
    <w:pPr>
      <w:keepNext w:val="1"/>
      <w:keepLines w:val="1"/>
      <w:spacing w:before="40" w:lineRule="auto"/>
    </w:pPr>
    <w:rPr>
      <w:rFonts w:ascii="Georgia" w:cs="Georgia" w:eastAsia="Georgia" w:hAnsi="Georgia"/>
      <w:color w:val="232935"/>
    </w:rPr>
  </w:style>
  <w:style w:type="paragraph" w:styleId="Heading6">
    <w:name w:val="heading 6"/>
    <w:basedOn w:val="Normal"/>
    <w:next w:val="Normal"/>
    <w:pPr>
      <w:keepNext w:val="1"/>
      <w:keepLines w:val="1"/>
      <w:spacing w:before="40" w:lineRule="auto"/>
    </w:pPr>
    <w:rPr>
      <w:rFonts w:ascii="Georgia" w:cs="Georgia" w:eastAsia="Georgia" w:hAnsi="Georgia"/>
      <w:color w:val="171b23"/>
    </w:rPr>
  </w:style>
  <w:style w:type="paragraph" w:styleId="Title">
    <w:name w:val="Title"/>
    <w:basedOn w:val="Normal"/>
    <w:next w:val="Normal"/>
    <w:pPr>
      <w:spacing w:after="120" w:before="120" w:lineRule="auto"/>
    </w:pPr>
    <w:rPr>
      <w:rFonts w:ascii="Georgia" w:cs="Georgia" w:eastAsia="Georgia" w:hAnsi="Georgia"/>
      <w:sz w:val="90"/>
      <w:szCs w:val="90"/>
    </w:rPr>
  </w:style>
  <w:style w:type="paragraph" w:styleId="Subtitle">
    <w:name w:val="Subtitle"/>
    <w:basedOn w:val="Normal"/>
    <w:next w:val="Normal"/>
    <w:pPr>
      <w:spacing w:after="120" w:before="120" w:lineRule="auto"/>
    </w:pPr>
    <w:rPr>
      <w:rFonts w:ascii="Georgia" w:cs="Georgia" w:eastAsia="Georgia" w:hAnsi="Georgia"/>
      <w:b w:val="1"/>
      <w:sz w:val="44"/>
      <w:szCs w:val="44"/>
    </w:rPr>
  </w:style>
  <w:style w:type="table" w:styleId="Table1">
    <w:basedOn w:val="TableNormal"/>
    <w:rPr>
      <w:rFonts w:ascii="Georgia" w:cs="Georgia" w:eastAsia="Georgia" w:hAnsi="Georgia"/>
      <w:b w:val="1"/>
      <w:color w:val="ffffff"/>
    </w:rPr>
    <w:tblPr>
      <w:tblStyleRowBandSize w:val="1"/>
      <w:tblStyleColBandSize w:val="1"/>
      <w:tblCellMar>
        <w:top w:w="0.0" w:type="dxa"/>
        <w:left w:w="142.0" w:type="dxa"/>
        <w:bottom w:w="0.0" w:type="dxa"/>
        <w:right w:w="142.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a4al5ljgeyKFeMd7Ds83/UeTw==">CgMxLjAyCGguZ2pkZ3hzOABqJwoUc3VnZ2VzdC52ajZjdGdnbWY0ZHMSD0VmaSBLb3Vyb3V6aWRvdXIhMWFOdjdLNkpLSDBfQllJZXJZRlF1aFA3WE93V3FWY2NK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