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48D16" w14:textId="77777777" w:rsidR="00964ED2" w:rsidRPr="00964ED2" w:rsidRDefault="00964ED2" w:rsidP="00964ED2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t xml:space="preserve">Ομήρου, </w:t>
      </w:r>
      <w:proofErr w:type="spellStart"/>
      <w:r w:rsidRPr="00964ED2">
        <w:rPr>
          <w:rFonts w:ascii="Palatino Linotype" w:eastAsia="Times New Roman" w:hAnsi="Palatino Linotype" w:cs="Times New Roman"/>
          <w:b/>
          <w:bCs/>
          <w:i/>
          <w:iCs/>
          <w:color w:val="000000"/>
          <w:lang w:eastAsia="el-GR"/>
        </w:rPr>
        <w:t>Ιλιάδα</w:t>
      </w:r>
      <w:proofErr w:type="spellEnd"/>
    </w:p>
    <w:p w14:paraId="0C955B2A" w14:textId="77777777" w:rsidR="00964ED2" w:rsidRPr="00964ED2" w:rsidRDefault="00964ED2" w:rsidP="00964ED2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t>Προοίμιο </w:t>
      </w:r>
    </w:p>
    <w:p w14:paraId="4C8FFE78" w14:textId="47AA1F45" w:rsidR="00964ED2" w:rsidRPr="00964ED2" w:rsidRDefault="00964ED2" w:rsidP="00964ED2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t>Ραψωδία Α (</w:t>
      </w:r>
      <w:proofErr w:type="spellStart"/>
      <w:r w:rsidRPr="00964ED2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t>στ</w:t>
      </w:r>
      <w:proofErr w:type="spellEnd"/>
      <w:r w:rsidRPr="00964ED2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t>. 1-7) </w:t>
      </w:r>
      <w:bookmarkStart w:id="0" w:name="_GoBack"/>
      <w:bookmarkEnd w:id="0"/>
    </w:p>
    <w:p w14:paraId="4B2223D3" w14:textId="77777777" w:rsidR="00964ED2" w:rsidRPr="00964ED2" w:rsidRDefault="00964ED2" w:rsidP="00964ED2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b/>
          <w:bCs/>
          <w:color w:val="000000"/>
          <w:u w:val="single"/>
          <w:lang w:eastAsia="el-GR"/>
        </w:rPr>
        <w:t>Ι. ΤΥΠΙΚΗ ΔΟΜΗ ΠΡΟΟΙΜΙΟΥ</w:t>
      </w:r>
      <w:r w:rsidRPr="00964ED2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t>: </w:t>
      </w:r>
    </w:p>
    <w:p w14:paraId="77C53482" w14:textId="77777777" w:rsidR="00964ED2" w:rsidRPr="00964ED2" w:rsidRDefault="00964ED2" w:rsidP="00964ED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00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επίκληση</w:t>
      </w:r>
    </w:p>
    <w:p w14:paraId="637C5DC7" w14:textId="77777777" w:rsidR="00964ED2" w:rsidRPr="00964ED2" w:rsidRDefault="00964ED2" w:rsidP="00964ED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00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 xml:space="preserve">διήγηση </w:t>
      </w: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ab/>
      </w: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ab/>
        <w:t> </w:t>
      </w:r>
    </w:p>
    <w:p w14:paraId="3526938E" w14:textId="77777777" w:rsidR="00964ED2" w:rsidRPr="00964ED2" w:rsidRDefault="00964ED2" w:rsidP="00964ED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00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παράκληση</w:t>
      </w:r>
    </w:p>
    <w:p w14:paraId="23F77685" w14:textId="77777777" w:rsidR="00964ED2" w:rsidRPr="00964ED2" w:rsidRDefault="00964ED2" w:rsidP="00964ED2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14:paraId="678A8E2D" w14:textId="77777777" w:rsidR="00964ED2" w:rsidRPr="00964ED2" w:rsidRDefault="00964ED2" w:rsidP="00964ED2">
      <w:p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 xml:space="preserve">Στο προοίμιο της </w:t>
      </w:r>
      <w:proofErr w:type="spellStart"/>
      <w:r w:rsidRPr="00964ED2">
        <w:rPr>
          <w:rFonts w:ascii="Palatino Linotype" w:eastAsia="Times New Roman" w:hAnsi="Palatino Linotype" w:cs="Times New Roman"/>
          <w:i/>
          <w:iCs/>
          <w:color w:val="000000"/>
          <w:lang w:eastAsia="el-GR"/>
        </w:rPr>
        <w:t>Ιλιάδας</w:t>
      </w:r>
      <w:proofErr w:type="spellEnd"/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 xml:space="preserve"> (</w:t>
      </w:r>
      <w:proofErr w:type="spellStart"/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στ</w:t>
      </w:r>
      <w:proofErr w:type="spellEnd"/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. 1-7) παρουσιάζονται τα εξής: </w:t>
      </w:r>
    </w:p>
    <w:p w14:paraId="497D4796" w14:textId="77777777" w:rsidR="00964ED2" w:rsidRPr="00964ED2" w:rsidRDefault="00964ED2" w:rsidP="00964ED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00"/>
          <w:lang w:eastAsia="el-GR"/>
        </w:rPr>
      </w:pPr>
      <w:r w:rsidRPr="00964ED2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t>ΕΠΙΚΛΗΣΗ</w:t>
      </w:r>
      <w:r w:rsidRPr="00964ED2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tab/>
      </w:r>
      <w:r w:rsidRPr="00964ED2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tab/>
      </w: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(</w:t>
      </w:r>
      <w:proofErr w:type="spellStart"/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στ</w:t>
      </w:r>
      <w:proofErr w:type="spellEnd"/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. 1)</w:t>
      </w:r>
    </w:p>
    <w:p w14:paraId="66302D44" w14:textId="77777777" w:rsidR="00964ED2" w:rsidRPr="00964ED2" w:rsidRDefault="00964ED2" w:rsidP="00964ED2">
      <w:p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 xml:space="preserve">Επίκληση στη Θεά: ο ποιητής επικαλείται τη </w:t>
      </w:r>
      <w:r w:rsidRPr="00964ED2">
        <w:rPr>
          <w:rFonts w:ascii="Palatino Linotype" w:eastAsia="Times New Roman" w:hAnsi="Palatino Linotype" w:cs="Times New Roman"/>
          <w:color w:val="000000"/>
          <w:u w:val="single"/>
          <w:lang w:eastAsia="el-GR"/>
        </w:rPr>
        <w:t>Μούσα της επικής ποίησης</w:t>
      </w: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 xml:space="preserve"> (</w:t>
      </w:r>
      <w:r w:rsidRPr="00964ED2">
        <w:rPr>
          <w:rFonts w:ascii="Palatino Linotype" w:eastAsia="Times New Roman" w:hAnsi="Palatino Linotype" w:cs="Times New Roman"/>
          <w:color w:val="000000"/>
          <w:u w:val="single"/>
          <w:lang w:eastAsia="el-GR"/>
        </w:rPr>
        <w:t>Καλλιόπη</w:t>
      </w: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 xml:space="preserve">) να του χαρίσει την έμπνευση. Την εποχή του Ομήρου οι άνθρωποι πίστευαν πως η ποιητική δημιουργία έχει </w:t>
      </w:r>
      <w:r w:rsidRPr="00964ED2">
        <w:rPr>
          <w:rFonts w:ascii="Palatino Linotype" w:eastAsia="Times New Roman" w:hAnsi="Palatino Linotype" w:cs="Times New Roman"/>
          <w:color w:val="000000"/>
          <w:u w:val="single"/>
          <w:lang w:eastAsia="el-GR"/>
        </w:rPr>
        <w:t>θεία έμπνευση</w:t>
      </w:r>
    </w:p>
    <w:p w14:paraId="6145797F" w14:textId="77777777" w:rsidR="00964ED2" w:rsidRPr="00964ED2" w:rsidRDefault="00964ED2" w:rsidP="00964ED2">
      <w:p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 xml:space="preserve">Η </w:t>
      </w:r>
      <w:r w:rsidRPr="00964ED2">
        <w:rPr>
          <w:rFonts w:ascii="Palatino Linotype" w:eastAsia="Times New Roman" w:hAnsi="Palatino Linotype" w:cs="Times New Roman"/>
          <w:color w:val="000000"/>
          <w:u w:val="single"/>
          <w:lang w:eastAsia="el-GR"/>
        </w:rPr>
        <w:t>Μούσα</w:t>
      </w: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 xml:space="preserve"> φωτίζει τους εμπνευσμένους αοιδούς ή μιλάει με το στόμα τους (αυτό δίνει στους αοιδούς επισημότητα και ιεροπρέπεια). Η επίκληση της Μούσας υπάρχει </w:t>
      </w:r>
      <w:r w:rsidRPr="00964ED2">
        <w:rPr>
          <w:rFonts w:ascii="Palatino Linotype" w:eastAsia="Times New Roman" w:hAnsi="Palatino Linotype" w:cs="Times New Roman"/>
          <w:color w:val="000000"/>
          <w:u w:val="single"/>
          <w:lang w:eastAsia="el-GR"/>
        </w:rPr>
        <w:t xml:space="preserve">στην αρχή του κάθε έπους. </w:t>
      </w: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 </w:t>
      </w:r>
    </w:p>
    <w:p w14:paraId="4152D747" w14:textId="77777777" w:rsidR="00964ED2" w:rsidRPr="00964ED2" w:rsidRDefault="00964ED2" w:rsidP="00964ED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00"/>
          <w:lang w:eastAsia="el-GR"/>
        </w:rPr>
      </w:pPr>
      <w:r w:rsidRPr="00964ED2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t xml:space="preserve">ΔΙΗΓΗΣΗ </w:t>
      </w:r>
      <w:r w:rsidRPr="00964ED2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tab/>
      </w:r>
      <w:r w:rsidRPr="00964ED2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tab/>
      </w: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(</w:t>
      </w:r>
      <w:proofErr w:type="spellStart"/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στ</w:t>
      </w:r>
      <w:proofErr w:type="spellEnd"/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. 2-5):</w:t>
      </w: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ab/>
        <w:t xml:space="preserve">δίνεται συνοπτικά η </w:t>
      </w:r>
      <w:r w:rsidRPr="00964ED2">
        <w:rPr>
          <w:rFonts w:ascii="Palatino Linotype" w:eastAsia="Times New Roman" w:hAnsi="Palatino Linotype" w:cs="Times New Roman"/>
          <w:color w:val="000000"/>
          <w:u w:val="single"/>
          <w:lang w:eastAsia="el-GR"/>
        </w:rPr>
        <w:t>υπόθεση</w:t>
      </w: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 xml:space="preserve"> του έργου </w:t>
      </w:r>
    </w:p>
    <w:p w14:paraId="221985FA" w14:textId="77777777" w:rsidR="00964ED2" w:rsidRPr="00964ED2" w:rsidRDefault="00964ED2" w:rsidP="00964ED2">
      <w:pPr>
        <w:spacing w:after="0" w:line="240" w:lineRule="auto"/>
        <w:ind w:left="720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tab/>
      </w:r>
      <w:r w:rsidRPr="00964ED2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tab/>
      </w:r>
      <w:r w:rsidRPr="00964ED2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tab/>
      </w: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(</w:t>
      </w:r>
      <w:proofErr w:type="spellStart"/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στ</w:t>
      </w:r>
      <w:proofErr w:type="spellEnd"/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. 6-7)</w:t>
      </w: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ab/>
        <w:t xml:space="preserve">ορίζεται η </w:t>
      </w:r>
      <w:r w:rsidRPr="00964ED2">
        <w:rPr>
          <w:rFonts w:ascii="Palatino Linotype" w:eastAsia="Times New Roman" w:hAnsi="Palatino Linotype" w:cs="Times New Roman"/>
          <w:color w:val="000000"/>
          <w:u w:val="single"/>
          <w:lang w:eastAsia="el-GR"/>
        </w:rPr>
        <w:t>αφετηρία της αφήγησης</w:t>
      </w: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 </w:t>
      </w:r>
    </w:p>
    <w:p w14:paraId="483590BA" w14:textId="77777777" w:rsidR="00964ED2" w:rsidRPr="00964ED2" w:rsidRDefault="00964ED2" w:rsidP="00964ED2">
      <w:pPr>
        <w:spacing w:after="0" w:line="240" w:lineRule="auto"/>
        <w:ind w:left="3600" w:firstLine="720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 xml:space="preserve">και δίνεται το όνομα του </w:t>
      </w:r>
      <w:r w:rsidRPr="00964ED2">
        <w:rPr>
          <w:rFonts w:ascii="Palatino Linotype" w:eastAsia="Times New Roman" w:hAnsi="Palatino Linotype" w:cs="Times New Roman"/>
          <w:color w:val="000000"/>
          <w:u w:val="single"/>
          <w:lang w:eastAsia="el-GR"/>
        </w:rPr>
        <w:t>πρωταγωνιστή</w:t>
      </w:r>
    </w:p>
    <w:p w14:paraId="49FDFF4B" w14:textId="77777777" w:rsidR="00964ED2" w:rsidRPr="00964ED2" w:rsidRDefault="00964ED2" w:rsidP="00964ED2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ascii="Palatino Linotype" w:eastAsia="Times New Roman" w:hAnsi="Palatino Linotype" w:cs="Times New Roman"/>
          <w:color w:val="000000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 xml:space="preserve">οι </w:t>
      </w:r>
      <w:r w:rsidRPr="00964ED2">
        <w:rPr>
          <w:rFonts w:ascii="Palatino Linotype" w:eastAsia="Times New Roman" w:hAnsi="Palatino Linotype" w:cs="Times New Roman"/>
          <w:b/>
          <w:bCs/>
          <w:color w:val="000000"/>
          <w:u w:val="single"/>
          <w:lang w:eastAsia="el-GR"/>
        </w:rPr>
        <w:t>ήρωες</w:t>
      </w: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 xml:space="preserve"> του έπους </w:t>
      </w:r>
    </w:p>
    <w:p w14:paraId="66719E13" w14:textId="76956504" w:rsidR="00964ED2" w:rsidRPr="00964ED2" w:rsidRDefault="00964ED2" w:rsidP="00964ED2">
      <w:pPr>
        <w:spacing w:after="0" w:line="240" w:lineRule="auto"/>
        <w:ind w:left="1080" w:firstLine="360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 xml:space="preserve">(ο </w:t>
      </w:r>
      <w:r w:rsidRPr="00964ED2">
        <w:rPr>
          <w:rFonts w:ascii="Palatino Linotype" w:eastAsia="Times New Roman" w:hAnsi="Palatino Linotype" w:cs="Times New Roman"/>
          <w:color w:val="000000"/>
          <w:u w:val="single"/>
          <w:lang w:eastAsia="el-GR"/>
        </w:rPr>
        <w:t>πρωταγωνιστής</w:t>
      </w: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 xml:space="preserve"> του έργου ο Αχιλλέας, ο </w:t>
      </w:r>
      <w:r w:rsidRPr="00964ED2">
        <w:rPr>
          <w:rFonts w:ascii="Palatino Linotype" w:eastAsia="Times New Roman" w:hAnsi="Palatino Linotype" w:cs="Times New Roman"/>
          <w:color w:val="000000"/>
          <w:u w:val="single"/>
          <w:lang w:eastAsia="el-GR"/>
        </w:rPr>
        <w:t>συμπρωταγωνιστής</w:t>
      </w: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 xml:space="preserve"> του έργου ο Αγαμέμνονας – απουσιάζουν οι αντίπαλοι: Τρώες)</w:t>
      </w:r>
    </w:p>
    <w:p w14:paraId="2FCA2747" w14:textId="77777777" w:rsidR="00964ED2" w:rsidRPr="00964ED2" w:rsidRDefault="00964ED2" w:rsidP="00964ED2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Palatino Linotype" w:eastAsia="Times New Roman" w:hAnsi="Palatino Linotype" w:cs="Times New Roman"/>
          <w:color w:val="000000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 xml:space="preserve">Το </w:t>
      </w:r>
      <w:r w:rsidRPr="00964ED2">
        <w:rPr>
          <w:rFonts w:ascii="Palatino Linotype" w:eastAsia="Times New Roman" w:hAnsi="Palatino Linotype" w:cs="Times New Roman"/>
          <w:b/>
          <w:bCs/>
          <w:color w:val="000000"/>
          <w:u w:val="single"/>
          <w:lang w:eastAsia="el-GR"/>
        </w:rPr>
        <w:t>θέμα</w:t>
      </w: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 xml:space="preserve"> του έπους </w:t>
      </w:r>
    </w:p>
    <w:p w14:paraId="7951A99A" w14:textId="77777777" w:rsidR="00964ED2" w:rsidRPr="00964ED2" w:rsidRDefault="00964ED2" w:rsidP="00964ED2">
      <w:pPr>
        <w:spacing w:after="0" w:line="240" w:lineRule="auto"/>
        <w:ind w:left="1440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(ο θυμός του Αχιλλέα και οι ολέθριες συνέπειές του </w:t>
      </w:r>
    </w:p>
    <w:p w14:paraId="4CE47ED7" w14:textId="77777777" w:rsidR="00964ED2" w:rsidRPr="00964ED2" w:rsidRDefault="00964ED2" w:rsidP="00964ED2">
      <w:pPr>
        <w:spacing w:after="0" w:line="240" w:lineRule="auto"/>
        <w:ind w:left="1440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που δίνουν μια ολοκληρωμένη εικόνα του Τρωικού πολέμου)</w:t>
      </w:r>
    </w:p>
    <w:p w14:paraId="74E2EEB8" w14:textId="77777777" w:rsidR="00964ED2" w:rsidRPr="00964ED2" w:rsidRDefault="00964ED2" w:rsidP="00964ED2">
      <w:pPr>
        <w:spacing w:after="0" w:line="240" w:lineRule="auto"/>
        <w:ind w:left="1080" w:firstLine="360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 xml:space="preserve">Το </w:t>
      </w:r>
      <w:r w:rsidRPr="00964ED2">
        <w:rPr>
          <w:rFonts w:ascii="Palatino Linotype" w:eastAsia="Times New Roman" w:hAnsi="Palatino Linotype" w:cs="Times New Roman"/>
          <w:b/>
          <w:bCs/>
          <w:color w:val="000000"/>
          <w:u w:val="single"/>
          <w:lang w:eastAsia="el-GR"/>
        </w:rPr>
        <w:t>χρονικό σημείο</w:t>
      </w: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 xml:space="preserve"> (αφετηρία) από το οποίο θα αρχίσει η εξιστόρηση </w:t>
      </w:r>
    </w:p>
    <w:p w14:paraId="40ED0945" w14:textId="77777777" w:rsidR="00964ED2" w:rsidRPr="00964ED2" w:rsidRDefault="00964ED2" w:rsidP="00964ED2">
      <w:pPr>
        <w:spacing w:after="0" w:line="240" w:lineRule="auto"/>
        <w:ind w:left="1440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 xml:space="preserve">(«απ’ ότε </w:t>
      </w:r>
      <w:proofErr w:type="spellStart"/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εφιλονίκησαν</w:t>
      </w:r>
      <w:proofErr w:type="spellEnd"/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 xml:space="preserve"> και </w:t>
      </w:r>
      <w:proofErr w:type="spellStart"/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εχωριστήκαν</w:t>
      </w:r>
      <w:proofErr w:type="spellEnd"/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»)</w:t>
      </w:r>
    </w:p>
    <w:p w14:paraId="608982CB" w14:textId="77777777" w:rsidR="00964ED2" w:rsidRPr="00964ED2" w:rsidRDefault="00964ED2" w:rsidP="00964ED2">
      <w:pPr>
        <w:numPr>
          <w:ilvl w:val="0"/>
          <w:numId w:val="6"/>
        </w:numPr>
        <w:spacing w:after="0" w:line="240" w:lineRule="auto"/>
        <w:ind w:left="1440"/>
        <w:jc w:val="both"/>
        <w:textAlignment w:val="baseline"/>
        <w:rPr>
          <w:rFonts w:ascii="Palatino Linotype" w:eastAsia="Times New Roman" w:hAnsi="Palatino Linotype" w:cs="Times New Roman"/>
          <w:color w:val="000000"/>
          <w:u w:val="single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 xml:space="preserve">Ο </w:t>
      </w:r>
      <w:r w:rsidRPr="00964ED2">
        <w:rPr>
          <w:rFonts w:ascii="Palatino Linotype" w:eastAsia="Times New Roman" w:hAnsi="Palatino Linotype" w:cs="Times New Roman"/>
          <w:b/>
          <w:bCs/>
          <w:color w:val="000000"/>
          <w:u w:val="single"/>
          <w:lang w:eastAsia="el-GR"/>
        </w:rPr>
        <w:t>ρόλος των θεών</w:t>
      </w:r>
    </w:p>
    <w:p w14:paraId="166B80B6" w14:textId="77777777" w:rsidR="00964ED2" w:rsidRPr="00964ED2" w:rsidRDefault="00964ED2" w:rsidP="00964ED2">
      <w:pPr>
        <w:spacing w:after="0" w:line="240" w:lineRule="auto"/>
        <w:ind w:left="1440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 xml:space="preserve">(η δήλωση του ποιητή «και η βουλή </w:t>
      </w:r>
      <w:proofErr w:type="spellStart"/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γενόνταν</w:t>
      </w:r>
      <w:proofErr w:type="spellEnd"/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 xml:space="preserve"> του </w:t>
      </w:r>
      <w:proofErr w:type="spellStart"/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Κρονίδη</w:t>
      </w:r>
      <w:proofErr w:type="spellEnd"/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», που σημαίνει ότι τα γεγονότα θα εξελιχθούν σύμφωνα με το σχέδιο και τη θέληση του Δία)</w:t>
      </w:r>
    </w:p>
    <w:p w14:paraId="35358D3A" w14:textId="77777777" w:rsidR="00964ED2" w:rsidRPr="00964ED2" w:rsidRDefault="00964ED2" w:rsidP="00964ED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00"/>
          <w:lang w:eastAsia="el-GR"/>
        </w:rPr>
      </w:pPr>
      <w:r w:rsidRPr="00964ED2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t>ΠΑΡΑΚΛΗΣΗ</w:t>
      </w:r>
      <w:r w:rsidRPr="00964ED2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tab/>
      </w:r>
      <w:r w:rsidRPr="00964ED2">
        <w:rPr>
          <w:rFonts w:ascii="Palatino Linotype" w:eastAsia="Times New Roman" w:hAnsi="Palatino Linotype" w:cs="Times New Roman"/>
          <w:b/>
          <w:bCs/>
          <w:color w:val="000000"/>
          <w:lang w:eastAsia="el-GR"/>
        </w:rPr>
        <w:tab/>
      </w: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(εδώ λείπει)</w:t>
      </w:r>
    </w:p>
    <w:p w14:paraId="6277AC01" w14:textId="77777777" w:rsidR="00964ED2" w:rsidRPr="00964ED2" w:rsidRDefault="00964ED2" w:rsidP="00964ED2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14:paraId="240E9C93" w14:textId="77777777" w:rsidR="00964ED2" w:rsidRPr="00964ED2" w:rsidRDefault="00964ED2" w:rsidP="00964ED2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b/>
          <w:bCs/>
          <w:color w:val="000000"/>
          <w:u w:val="single"/>
          <w:lang w:eastAsia="el-GR"/>
        </w:rPr>
        <w:t>ΙΙ. ΑΦΗΓΗΜΑΤΙΚΕΣ ΤΕΧΝΙΚΕΣ</w:t>
      </w: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 </w:t>
      </w:r>
    </w:p>
    <w:p w14:paraId="5F9970B1" w14:textId="77777777" w:rsidR="00964ED2" w:rsidRPr="00964ED2" w:rsidRDefault="00964ED2" w:rsidP="00964ED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00"/>
          <w:u w:val="single"/>
          <w:lang w:eastAsia="el-GR"/>
        </w:rPr>
      </w:pPr>
      <w:proofErr w:type="spellStart"/>
      <w:r w:rsidRPr="00964ED2">
        <w:rPr>
          <w:rFonts w:ascii="Palatino Linotype" w:eastAsia="Times New Roman" w:hAnsi="Palatino Linotype" w:cs="Times New Roman"/>
          <w:b/>
          <w:bCs/>
          <w:color w:val="000000"/>
          <w:u w:val="single"/>
          <w:lang w:eastAsia="el-GR"/>
        </w:rPr>
        <w:t>Προοικονομία</w:t>
      </w:r>
      <w:proofErr w:type="spellEnd"/>
      <w:r w:rsidRPr="00964ED2">
        <w:rPr>
          <w:rFonts w:ascii="Palatino Linotype" w:eastAsia="Times New Roman" w:hAnsi="Palatino Linotype" w:cs="Times New Roman"/>
          <w:b/>
          <w:bCs/>
          <w:color w:val="000000"/>
          <w:u w:val="single"/>
          <w:lang w:eastAsia="el-GR"/>
        </w:rPr>
        <w:t>-Προσήμανση</w:t>
      </w:r>
    </w:p>
    <w:p w14:paraId="1C852679" w14:textId="77777777" w:rsidR="00964ED2" w:rsidRPr="00964ED2" w:rsidRDefault="00964ED2" w:rsidP="00964ED2">
      <w:pPr>
        <w:spacing w:after="0" w:line="240" w:lineRule="auto"/>
        <w:ind w:left="720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proofErr w:type="spellStart"/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Προοικονομία</w:t>
      </w:r>
      <w:proofErr w:type="spellEnd"/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 xml:space="preserve"> είναι η αφηγηματική τεχνική με την οποία ο ποιητής προετοιμάζει συστηματικά τα επεισόδια που θα ακολουθήσουν στην εξέλιξη της πλοκής του έργου. </w:t>
      </w:r>
    </w:p>
    <w:p w14:paraId="3B21A036" w14:textId="77777777" w:rsidR="00964ED2" w:rsidRPr="00964ED2" w:rsidRDefault="00964ED2" w:rsidP="00964ED2">
      <w:pPr>
        <w:spacing w:after="0" w:line="240" w:lineRule="auto"/>
        <w:ind w:left="720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Προσήμανση είναι όταν μας προϊδεάζει για το τι θα ακολουθήσει. </w:t>
      </w:r>
    </w:p>
    <w:p w14:paraId="140C108F" w14:textId="77777777" w:rsidR="00964ED2" w:rsidRPr="00964ED2" w:rsidRDefault="00964ED2" w:rsidP="00964ED2">
      <w:pPr>
        <w:spacing w:after="0" w:line="240" w:lineRule="auto"/>
        <w:ind w:left="720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 xml:space="preserve">Το προοίμιο της </w:t>
      </w:r>
      <w:proofErr w:type="spellStart"/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Ιλιάδας</w:t>
      </w:r>
      <w:proofErr w:type="spellEnd"/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 xml:space="preserve"> παρουσιάζει συνοπτικά την υπόθεση του έπους και λειτουργεί ως </w:t>
      </w:r>
      <w:proofErr w:type="spellStart"/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προϊδεασμός</w:t>
      </w:r>
      <w:proofErr w:type="spellEnd"/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 xml:space="preserve"> για όσα θα ακολουθήσουν</w:t>
      </w:r>
    </w:p>
    <w:p w14:paraId="2DE408BB" w14:textId="77777777" w:rsidR="00964ED2" w:rsidRPr="00964ED2" w:rsidRDefault="00964ED2" w:rsidP="00964ED2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00"/>
          <w:u w:val="single"/>
          <w:lang w:eastAsia="el-GR"/>
        </w:rPr>
      </w:pPr>
      <w:r w:rsidRPr="00964ED2">
        <w:rPr>
          <w:rFonts w:ascii="Palatino Linotype" w:eastAsia="Times New Roman" w:hAnsi="Palatino Linotype" w:cs="Times New Roman"/>
          <w:b/>
          <w:bCs/>
          <w:color w:val="000000"/>
          <w:u w:val="single"/>
          <w:lang w:eastAsia="el-GR"/>
        </w:rPr>
        <w:t>Σχήμα κύκλου:</w:t>
      </w:r>
    </w:p>
    <w:p w14:paraId="202FAC0D" w14:textId="77777777" w:rsidR="00964ED2" w:rsidRPr="00964ED2" w:rsidRDefault="00964ED2" w:rsidP="00964ED2">
      <w:pPr>
        <w:spacing w:after="0" w:line="240" w:lineRule="auto"/>
        <w:ind w:left="720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Στο προοίμιο υπάρχει σχήμα του κύκλου με το όνομα του Αχιλλέα, το οποίο αναφέρεται στον πρώτο και στον τελευταίο στίχο. </w:t>
      </w:r>
    </w:p>
    <w:p w14:paraId="5FE83873" w14:textId="77777777" w:rsidR="00964ED2" w:rsidRPr="00964ED2" w:rsidRDefault="00964ED2" w:rsidP="00964ED2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00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Η αφήγηση της ιστορίας αρχίζει από τη μέση των γεγονότων (</w:t>
      </w:r>
      <w:r w:rsidRPr="00964ED2">
        <w:rPr>
          <w:rFonts w:ascii="Palatino Linotype" w:eastAsia="Times New Roman" w:hAnsi="Palatino Linotype" w:cs="Times New Roman"/>
          <w:b/>
          <w:bCs/>
          <w:color w:val="000000"/>
          <w:u w:val="single"/>
          <w:lang w:eastAsia="el-GR"/>
        </w:rPr>
        <w:t xml:space="preserve">in </w:t>
      </w:r>
      <w:proofErr w:type="spellStart"/>
      <w:r w:rsidRPr="00964ED2">
        <w:rPr>
          <w:rFonts w:ascii="Palatino Linotype" w:eastAsia="Times New Roman" w:hAnsi="Palatino Linotype" w:cs="Times New Roman"/>
          <w:b/>
          <w:bCs/>
          <w:color w:val="000000"/>
          <w:u w:val="single"/>
          <w:lang w:eastAsia="el-GR"/>
        </w:rPr>
        <w:t>medias</w:t>
      </w:r>
      <w:proofErr w:type="spellEnd"/>
      <w:r w:rsidRPr="00964ED2">
        <w:rPr>
          <w:rFonts w:ascii="Palatino Linotype" w:eastAsia="Times New Roman" w:hAnsi="Palatino Linotype" w:cs="Times New Roman"/>
          <w:b/>
          <w:bCs/>
          <w:color w:val="000000"/>
          <w:u w:val="single"/>
          <w:lang w:eastAsia="el-GR"/>
        </w:rPr>
        <w:t xml:space="preserve"> </w:t>
      </w:r>
      <w:proofErr w:type="spellStart"/>
      <w:r w:rsidRPr="00964ED2">
        <w:rPr>
          <w:rFonts w:ascii="Palatino Linotype" w:eastAsia="Times New Roman" w:hAnsi="Palatino Linotype" w:cs="Times New Roman"/>
          <w:b/>
          <w:bCs/>
          <w:color w:val="000000"/>
          <w:u w:val="single"/>
          <w:lang w:eastAsia="el-GR"/>
        </w:rPr>
        <w:t>res</w:t>
      </w:r>
      <w:proofErr w:type="spellEnd"/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) </w:t>
      </w:r>
    </w:p>
    <w:p w14:paraId="6ACA89CA" w14:textId="77777777" w:rsidR="00964ED2" w:rsidRPr="00964ED2" w:rsidRDefault="00964ED2" w:rsidP="00964ED2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00"/>
          <w:lang w:eastAsia="el-GR"/>
        </w:rPr>
      </w:pPr>
      <w:r w:rsidRPr="00964ED2">
        <w:rPr>
          <w:rFonts w:ascii="Palatino Linotype" w:eastAsia="Times New Roman" w:hAnsi="Palatino Linotype" w:cs="Times New Roman"/>
          <w:b/>
          <w:bCs/>
          <w:color w:val="000000"/>
          <w:u w:val="single"/>
          <w:lang w:eastAsia="el-GR"/>
        </w:rPr>
        <w:t>Ρεαλισμός</w:t>
      </w: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 xml:space="preserve"> των στίχων 4-5:</w:t>
      </w:r>
    </w:p>
    <w:p w14:paraId="7714E771" w14:textId="77777777" w:rsidR="00964ED2" w:rsidRPr="00964ED2" w:rsidRDefault="00964ED2" w:rsidP="00964ED2">
      <w:pPr>
        <w:numPr>
          <w:ilvl w:val="1"/>
          <w:numId w:val="11"/>
        </w:numPr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00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Οι νεκροί ήταν τόσοι πολλοί, ώστε δεν προλάβαιναν να τους προσφέρουν την τιμή της ταφής, το αυτονόητο δικαίωμά τους</w:t>
      </w:r>
    </w:p>
    <w:p w14:paraId="77FFCAF7" w14:textId="77777777" w:rsidR="00964ED2" w:rsidRPr="00964ED2" w:rsidRDefault="00964ED2" w:rsidP="00964ED2">
      <w:pPr>
        <w:numPr>
          <w:ilvl w:val="1"/>
          <w:numId w:val="11"/>
        </w:numPr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00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lastRenderedPageBreak/>
        <w:t>Αυτή η πληροφορία κεντρίζει το ενδιαφέρον για την πορεία της υπόθεσης </w:t>
      </w:r>
    </w:p>
    <w:p w14:paraId="2B1A5BBE" w14:textId="77777777" w:rsidR="00964ED2" w:rsidRPr="00964ED2" w:rsidRDefault="00964ED2" w:rsidP="00964ED2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14:paraId="2D3E6529" w14:textId="77777777" w:rsidR="00964ED2" w:rsidRPr="00964ED2" w:rsidRDefault="00964ED2" w:rsidP="00964ED2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b/>
          <w:bCs/>
          <w:color w:val="000000"/>
          <w:u w:val="single"/>
          <w:lang w:eastAsia="el-GR"/>
        </w:rPr>
        <w:t>ΙΙΙ. ΙΔΕΕΣ (ΙΔΕΟΛΟΓΙΚΑ ΣΤΟΙΧΕΙΑ) ΠΡΟΟΙΜΙΟΥ:</w:t>
      </w:r>
    </w:p>
    <w:p w14:paraId="4DBBA744" w14:textId="77777777" w:rsidR="00964ED2" w:rsidRPr="00964ED2" w:rsidRDefault="00964ED2" w:rsidP="00964ED2">
      <w:pPr>
        <w:numPr>
          <w:ilvl w:val="0"/>
          <w:numId w:val="12"/>
        </w:numPr>
        <w:spacing w:after="0" w:line="240" w:lineRule="auto"/>
        <w:ind w:left="1440"/>
        <w:jc w:val="both"/>
        <w:textAlignment w:val="baseline"/>
        <w:rPr>
          <w:rFonts w:ascii="Palatino Linotype" w:eastAsia="Times New Roman" w:hAnsi="Palatino Linotype" w:cs="Times New Roman"/>
          <w:color w:val="000000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 xml:space="preserve">επίκληση </w:t>
      </w:r>
      <w:r w:rsidRPr="00964ED2">
        <w:rPr>
          <w:rFonts w:ascii="Palatino Linotype" w:eastAsia="Times New Roman" w:hAnsi="Palatino Linotype" w:cs="Times New Roman"/>
          <w:color w:val="000000"/>
          <w:u w:val="single"/>
          <w:lang w:eastAsia="el-GR"/>
        </w:rPr>
        <w:t>Μούσας</w:t>
      </w: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 xml:space="preserve"> = η ποίηση είναι αποτέλεσμα θείας έμπνευσης </w:t>
      </w:r>
    </w:p>
    <w:p w14:paraId="2F67235C" w14:textId="3C399EEC" w:rsidR="00964ED2" w:rsidRPr="00964ED2" w:rsidRDefault="00964ED2" w:rsidP="00964ED2">
      <w:pPr>
        <w:numPr>
          <w:ilvl w:val="0"/>
          <w:numId w:val="12"/>
        </w:numPr>
        <w:spacing w:after="0" w:line="240" w:lineRule="auto"/>
        <w:ind w:left="1440"/>
        <w:jc w:val="both"/>
        <w:textAlignment w:val="baseline"/>
        <w:rPr>
          <w:rFonts w:ascii="Palatino Linotype" w:eastAsia="Times New Roman" w:hAnsi="Palatino Linotype" w:cs="Times New Roman"/>
          <w:color w:val="000000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u w:val="single"/>
          <w:lang w:eastAsia="el-GR"/>
        </w:rPr>
        <w:t>Ο ρόλος των θεών</w:t>
      </w: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 xml:space="preserve">: τα γεγονότα θα εξελιχθούν σύμφωνα με την </w:t>
      </w:r>
      <w:r w:rsidRPr="00964ED2">
        <w:rPr>
          <w:rFonts w:ascii="Palatino Linotype" w:eastAsia="Times New Roman" w:hAnsi="Palatino Linotype" w:cs="Times New Roman"/>
          <w:color w:val="000000"/>
          <w:u w:val="single"/>
          <w:lang w:eastAsia="el-GR"/>
        </w:rPr>
        <w:t>βουλή του Δία</w:t>
      </w:r>
      <w:r w:rsidRPr="00964ED2">
        <w:rPr>
          <w:rFonts w:ascii="Palatino Linotype" w:eastAsia="Times New Roman" w:hAnsi="Palatino Linotype" w:cs="Times New Roman"/>
          <w:color w:val="000000"/>
          <w:lang w:eastAsia="el-GR"/>
        </w:rPr>
        <w:t>. Στο σημείο αυτό παρατηρούμε ότι δίνεται λιγότερη έμφαση στο θέμα της ελεύθερης βούλησης και της προσωπικής ευθύνης του ανθρώπου. </w:t>
      </w:r>
    </w:p>
    <w:p w14:paraId="22C45A7D" w14:textId="77777777" w:rsidR="00964ED2" w:rsidRPr="00964ED2" w:rsidRDefault="00964ED2" w:rsidP="00964ED2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14:paraId="0A732028" w14:textId="09929064" w:rsidR="00964ED2" w:rsidRPr="00964ED2" w:rsidRDefault="00964ED2" w:rsidP="00964ED2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 xml:space="preserve">ΣΥΓΚΡΙΣΗ ΠΡΟΟΙΜΙΟΥ </w:t>
      </w:r>
      <w:r w:rsidRPr="00964ED2"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4"/>
          <w:szCs w:val="24"/>
          <w:lang w:eastAsia="el-GR"/>
        </w:rPr>
        <w:t>ΙΛΙΑΔΑΣ</w:t>
      </w:r>
      <w:r w:rsidRPr="00964ED2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 xml:space="preserve"> ΚΑΙ </w:t>
      </w:r>
      <w:r w:rsidRPr="00964ED2">
        <w:rPr>
          <w:rFonts w:ascii="Palatino Linotype" w:eastAsia="Times New Roman" w:hAnsi="Palatino Linotype" w:cs="Times New Roman"/>
          <w:b/>
          <w:bCs/>
          <w:i/>
          <w:iCs/>
          <w:color w:val="000000"/>
          <w:sz w:val="24"/>
          <w:szCs w:val="24"/>
          <w:lang w:eastAsia="el-GR"/>
        </w:rPr>
        <w:t>ΟΔΥΣΣΕΙΑΣ</w:t>
      </w:r>
    </w:p>
    <w:p w14:paraId="7DA54783" w14:textId="77777777" w:rsidR="00964ED2" w:rsidRPr="00964ED2" w:rsidRDefault="00964ED2" w:rsidP="00964ED2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u w:val="single"/>
          <w:lang w:eastAsia="el-GR"/>
        </w:rPr>
        <w:t>Ομοιότητες</w:t>
      </w:r>
      <w:r w:rsidRPr="00964ED2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>:</w:t>
      </w:r>
    </w:p>
    <w:p w14:paraId="48B57A81" w14:textId="77777777" w:rsidR="00964ED2" w:rsidRPr="00964ED2" w:rsidRDefault="00964ED2" w:rsidP="00964ED2">
      <w:p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u w:val="single"/>
          <w:lang w:eastAsia="el-GR"/>
        </w:rPr>
        <w:t>ΔΟΜΗ</w:t>
      </w:r>
    </w:p>
    <w:p w14:paraId="752981E6" w14:textId="77777777" w:rsidR="00964ED2" w:rsidRPr="00964ED2" w:rsidRDefault="00964ED2" w:rsidP="00964ED2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υπάρχει και στα δύο προοίμια 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u w:val="single"/>
          <w:lang w:eastAsia="el-GR"/>
        </w:rPr>
        <w:t>επίκληση στη θεά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(μούσα)</w:t>
      </w:r>
    </w:p>
    <w:p w14:paraId="546948FE" w14:textId="77777777" w:rsidR="00964ED2" w:rsidRPr="00964ED2" w:rsidRDefault="00964ED2" w:rsidP="00964ED2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η πρώτη λέξη και των δύο επισημαίνει το 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u w:val="single"/>
          <w:lang w:eastAsia="el-GR"/>
        </w:rPr>
        <w:t>θέμα</w:t>
      </w:r>
    </w:p>
    <w:p w14:paraId="66221C9A" w14:textId="77777777" w:rsidR="00964ED2" w:rsidRPr="00964ED2" w:rsidRDefault="00964ED2" w:rsidP="00964ED2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γίνεται αναφορά στους 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u w:val="single"/>
          <w:lang w:eastAsia="el-GR"/>
        </w:rPr>
        <w:t>ήρωες </w:t>
      </w:r>
    </w:p>
    <w:p w14:paraId="45B0221A" w14:textId="77777777" w:rsidR="00964ED2" w:rsidRPr="00964ED2" w:rsidRDefault="00964ED2" w:rsidP="00964ED2">
      <w:p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u w:val="single"/>
          <w:lang w:eastAsia="el-GR"/>
        </w:rPr>
        <w:t>ΤΕΧΝΙΚΕΣ</w:t>
      </w:r>
    </w:p>
    <w:p w14:paraId="11191757" w14:textId="77777777" w:rsidR="00964ED2" w:rsidRPr="00964ED2" w:rsidRDefault="00964ED2" w:rsidP="00964ED2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εντοπίζεται η αφηγηματική τεχνική της </w:t>
      </w:r>
      <w:proofErr w:type="spellStart"/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u w:val="single"/>
          <w:lang w:eastAsia="el-GR"/>
        </w:rPr>
        <w:t>προοικονομίας</w:t>
      </w:r>
      <w:proofErr w:type="spellEnd"/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u w:val="single"/>
          <w:lang w:eastAsia="el-GR"/>
        </w:rPr>
        <w:t xml:space="preserve"> ή προσήμανσης</w:t>
      </w:r>
    </w:p>
    <w:p w14:paraId="0AA11A8F" w14:textId="77777777" w:rsidR="00964ED2" w:rsidRPr="00964ED2" w:rsidRDefault="00964ED2" w:rsidP="00964ED2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υπάρχει το 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u w:val="single"/>
          <w:lang w:eastAsia="el-GR"/>
        </w:rPr>
        <w:t>σχήμα του κύκλου</w:t>
      </w:r>
    </w:p>
    <w:p w14:paraId="34D69CC1" w14:textId="1E46C06B" w:rsidR="00964ED2" w:rsidRPr="00964ED2" w:rsidRDefault="00964ED2" w:rsidP="00964ED2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η διήγηση ξεκινά από τη μέση των γεγονότων (αρχή 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u w:val="single"/>
          <w:lang w:eastAsia="el-GR"/>
        </w:rPr>
        <w:t xml:space="preserve">in </w:t>
      </w:r>
      <w:proofErr w:type="spellStart"/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u w:val="single"/>
          <w:lang w:eastAsia="el-GR"/>
        </w:rPr>
        <w:t>medias</w:t>
      </w:r>
      <w:proofErr w:type="spellEnd"/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u w:val="single"/>
          <w:lang w:eastAsia="el-GR"/>
        </w:rPr>
        <w:t xml:space="preserve"> </w:t>
      </w:r>
      <w:proofErr w:type="spellStart"/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u w:val="single"/>
          <w:lang w:eastAsia="el-GR"/>
        </w:rPr>
        <w:t>res</w:t>
      </w:r>
      <w:proofErr w:type="spellEnd"/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u w:val="single"/>
          <w:lang w:eastAsia="el-GR"/>
        </w:rPr>
        <w:t>)</w:t>
      </w:r>
    </w:p>
    <w:p w14:paraId="284872B4" w14:textId="77777777" w:rsidR="00964ED2" w:rsidRPr="00964ED2" w:rsidRDefault="00964ED2" w:rsidP="00964ED2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u w:val="single"/>
          <w:lang w:eastAsia="el-GR"/>
        </w:rPr>
        <w:t>Διαφορές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:</w:t>
      </w:r>
    </w:p>
    <w:p w14:paraId="7E652E04" w14:textId="77777777" w:rsidR="00964ED2" w:rsidRPr="00964ED2" w:rsidRDefault="00964ED2" w:rsidP="00964ED2">
      <w:p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u w:val="single"/>
          <w:lang w:eastAsia="el-GR"/>
        </w:rPr>
        <w:t>ΘΕΜΑ</w:t>
      </w:r>
    </w:p>
    <w:p w14:paraId="0AA34C5D" w14:textId="77777777" w:rsidR="00964ED2" w:rsidRPr="00964ED2" w:rsidRDefault="00964ED2" w:rsidP="00964ED2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Στο προοίμιο της </w:t>
      </w:r>
      <w:proofErr w:type="spellStart"/>
      <w:r w:rsidRPr="00964ED2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Ιλιάδας</w:t>
      </w:r>
      <w:proofErr w:type="spellEnd"/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θεματικός άξονας είναι η 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u w:val="single"/>
          <w:lang w:eastAsia="el-GR"/>
        </w:rPr>
        <w:t>οργή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του Αχιλλέα, δηλαδή ένα συναίσθημα</w:t>
      </w:r>
    </w:p>
    <w:p w14:paraId="35B53778" w14:textId="77777777" w:rsidR="00964ED2" w:rsidRPr="00964ED2" w:rsidRDefault="00964ED2" w:rsidP="00964ED2">
      <w:pPr>
        <w:spacing w:after="0" w:line="240" w:lineRule="auto"/>
        <w:ind w:left="720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Στο προοίμιο της </w:t>
      </w:r>
      <w:r w:rsidRPr="00964ED2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Οδύσσειας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είναι ένας 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u w:val="single"/>
          <w:lang w:eastAsia="el-GR"/>
        </w:rPr>
        <w:t>άνθρωπος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, ο Οδυσσέας</w:t>
      </w:r>
    </w:p>
    <w:p w14:paraId="041DCC77" w14:textId="77777777" w:rsidR="00964ED2" w:rsidRPr="00964ED2" w:rsidRDefault="00964ED2" w:rsidP="00964ED2">
      <w:p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u w:val="single"/>
          <w:lang w:eastAsia="el-GR"/>
        </w:rPr>
        <w:t>ΙΔΕΕΣ</w:t>
      </w:r>
    </w:p>
    <w:p w14:paraId="0639AADB" w14:textId="77777777" w:rsidR="00964ED2" w:rsidRPr="00964ED2" w:rsidRDefault="00964ED2" w:rsidP="00964ED2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Στο προοίμιο της </w:t>
      </w:r>
      <w:proofErr w:type="spellStart"/>
      <w:r w:rsidRPr="00964ED2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Ιλιάδας</w:t>
      </w:r>
      <w:proofErr w:type="spellEnd"/>
      <w:r w:rsidRPr="00964ED2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 xml:space="preserve"> 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ο άνθρωπος είναι υποκινούμενος από τη 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u w:val="single"/>
          <w:lang w:eastAsia="el-GR"/>
        </w:rPr>
        <w:t>θεία θέληση</w:t>
      </w:r>
    </w:p>
    <w:p w14:paraId="6D5C3AD2" w14:textId="77777777" w:rsidR="00964ED2" w:rsidRPr="00964ED2" w:rsidRDefault="00964ED2" w:rsidP="00964ED2">
      <w:pPr>
        <w:spacing w:after="0" w:line="240" w:lineRule="auto"/>
        <w:ind w:left="720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Στο προοίμιο της </w:t>
      </w:r>
      <w:r w:rsidRPr="00964ED2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Οδύσσειας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ο άνθρωπος παρουσιάζεται με 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u w:val="single"/>
          <w:lang w:eastAsia="el-GR"/>
        </w:rPr>
        <w:t>ελεύθερη βούληση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 </w:t>
      </w:r>
    </w:p>
    <w:p w14:paraId="06496B06" w14:textId="77777777" w:rsidR="00964ED2" w:rsidRPr="00964ED2" w:rsidRDefault="00964ED2" w:rsidP="00964ED2">
      <w:p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u w:val="single"/>
          <w:lang w:eastAsia="el-GR"/>
        </w:rPr>
        <w:t>ΧΑΡΑΚΤΗΡΕΣ</w:t>
      </w:r>
    </w:p>
    <w:p w14:paraId="499B8BD6" w14:textId="77777777" w:rsidR="00964ED2" w:rsidRPr="00964ED2" w:rsidRDefault="00964ED2" w:rsidP="00964ED2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Στο προοίμιο της </w:t>
      </w:r>
      <w:proofErr w:type="spellStart"/>
      <w:r w:rsidRPr="00964ED2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Ιλιάδας</w:t>
      </w:r>
      <w:proofErr w:type="spellEnd"/>
      <w:r w:rsidRPr="00964ED2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 xml:space="preserve"> 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ο Αχιλλέας δρα με 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u w:val="single"/>
          <w:lang w:eastAsia="el-GR"/>
        </w:rPr>
        <w:t>εγωκεντρισμό</w:t>
      </w:r>
    </w:p>
    <w:p w14:paraId="6F507598" w14:textId="77777777" w:rsidR="00964ED2" w:rsidRPr="00964ED2" w:rsidRDefault="00964ED2" w:rsidP="00964ED2">
      <w:pPr>
        <w:spacing w:after="0" w:line="240" w:lineRule="auto"/>
        <w:ind w:left="720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Στο προοίμιο της </w:t>
      </w:r>
      <w:r w:rsidRPr="00964ED2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Οδύσσειας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ο Οδυσσέας δρα με διάθεση 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u w:val="single"/>
          <w:lang w:eastAsia="el-GR"/>
        </w:rPr>
        <w:t>συντροφικότητας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(</w:t>
      </w:r>
      <w:proofErr w:type="spellStart"/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φιλέταιρος</w:t>
      </w:r>
      <w:proofErr w:type="spellEnd"/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)</w:t>
      </w:r>
    </w:p>
    <w:p w14:paraId="7CBC34C9" w14:textId="77777777" w:rsidR="00964ED2" w:rsidRPr="00964ED2" w:rsidRDefault="00964ED2" w:rsidP="00964ED2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Στο προοίμιο της </w:t>
      </w:r>
      <w:proofErr w:type="spellStart"/>
      <w:r w:rsidRPr="00964ED2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Ιλιάδας</w:t>
      </w:r>
      <w:proofErr w:type="spellEnd"/>
      <w:r w:rsidRPr="00964ED2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 xml:space="preserve"> 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οι βασικοί ήρωες είναι 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u w:val="single"/>
          <w:lang w:eastAsia="el-GR"/>
        </w:rPr>
        <w:t>επώνυμοι</w:t>
      </w:r>
    </w:p>
    <w:p w14:paraId="5B420ADD" w14:textId="77777777" w:rsidR="00964ED2" w:rsidRPr="00964ED2" w:rsidRDefault="00964ED2" w:rsidP="00964ED2">
      <w:pPr>
        <w:spacing w:after="0" w:line="240" w:lineRule="auto"/>
        <w:ind w:left="720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Στο προοίμιο της </w:t>
      </w:r>
      <w:r w:rsidRPr="00964ED2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Οδύσσειας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ο βασικός ήρωας 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u w:val="single"/>
          <w:lang w:eastAsia="el-GR"/>
        </w:rPr>
        <w:t>δεν κατονομάζεται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 </w:t>
      </w:r>
    </w:p>
    <w:p w14:paraId="0FA7A644" w14:textId="77777777" w:rsidR="00964ED2" w:rsidRPr="00964ED2" w:rsidRDefault="00964ED2" w:rsidP="00964ED2">
      <w:p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u w:val="single"/>
          <w:lang w:eastAsia="el-GR"/>
        </w:rPr>
        <w:t>ΤΕΧΝΙΚΕΣ</w:t>
      </w:r>
    </w:p>
    <w:p w14:paraId="2DA23A59" w14:textId="77777777" w:rsidR="00964ED2" w:rsidRPr="00964ED2" w:rsidRDefault="00964ED2" w:rsidP="00964ED2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Στο προοίμιο της </w:t>
      </w:r>
      <w:proofErr w:type="spellStart"/>
      <w:r w:rsidRPr="00964ED2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Ιλιάδας</w:t>
      </w:r>
      <w:proofErr w:type="spellEnd"/>
      <w:r w:rsidRPr="00964ED2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 xml:space="preserve"> 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υπάρχει ήδη από τους πρώτους στίχους έντονος 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u w:val="single"/>
          <w:lang w:eastAsia="el-GR"/>
        </w:rPr>
        <w:t>ρεαλισμός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(τα γεγονότα παρουσιάζονται όπως είναι στην πραγματικότητα – εδώ φαίνεται ο 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u w:val="single"/>
          <w:lang w:eastAsia="el-GR"/>
        </w:rPr>
        <w:t>πολεμικός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και κάποτε 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u w:val="single"/>
          <w:lang w:eastAsia="el-GR"/>
        </w:rPr>
        <w:t>σκληρός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χαρακτήρας της </w:t>
      </w:r>
      <w:proofErr w:type="spellStart"/>
      <w:r w:rsidRPr="00964ED2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Ιλιάδας</w:t>
      </w:r>
      <w:proofErr w:type="spellEnd"/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)</w:t>
      </w:r>
    </w:p>
    <w:p w14:paraId="43A53249" w14:textId="77777777" w:rsidR="00964ED2" w:rsidRPr="00964ED2" w:rsidRDefault="00964ED2" w:rsidP="00964ED2">
      <w:pPr>
        <w:spacing w:after="0" w:line="240" w:lineRule="auto"/>
        <w:ind w:left="720"/>
        <w:jc w:val="both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Στο προοίμιο της </w:t>
      </w:r>
      <w:r w:rsidRPr="00964ED2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  <w:lang w:eastAsia="el-GR"/>
        </w:rPr>
        <w:t>Οδύσσειας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απουσιάζει το ρεαλιστικό στοιχείο (πρόκειται για μια 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u w:val="single"/>
          <w:lang w:eastAsia="el-GR"/>
        </w:rPr>
        <w:t>φανταστική διήγηση</w:t>
      </w: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διήγηση</w:t>
      </w:r>
      <w:proofErr w:type="spellEnd"/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που δίνει έμφαση στην ειρηνική ζωή)</w:t>
      </w:r>
    </w:p>
    <w:p w14:paraId="3386FF13" w14:textId="77777777" w:rsidR="00964ED2" w:rsidRPr="00964ED2" w:rsidRDefault="00964ED2" w:rsidP="00964ED2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</w:p>
    <w:p w14:paraId="5CF44C99" w14:textId="77777777" w:rsidR="00964ED2" w:rsidRPr="00964ED2" w:rsidRDefault="00964ED2" w:rsidP="00964ED2">
      <w:pPr>
        <w:spacing w:after="0" w:line="240" w:lineRule="auto"/>
        <w:ind w:left="720"/>
        <w:jc w:val="right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Επιμέλεια κειμένου: </w:t>
      </w:r>
    </w:p>
    <w:p w14:paraId="232B7B7A" w14:textId="77777777" w:rsidR="00964ED2" w:rsidRPr="00964ED2" w:rsidRDefault="00964ED2" w:rsidP="00964ED2">
      <w:pPr>
        <w:spacing w:after="0" w:line="240" w:lineRule="auto"/>
        <w:ind w:left="720"/>
        <w:jc w:val="right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 xml:space="preserve">Φιλοθέη </w:t>
      </w:r>
      <w:proofErr w:type="spellStart"/>
      <w:r w:rsidRPr="00964ED2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>Κολίτση</w:t>
      </w:r>
      <w:proofErr w:type="spellEnd"/>
      <w:r w:rsidRPr="00964ED2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 xml:space="preserve"> &amp; Στέλλα Παναγιωτοπούλου </w:t>
      </w:r>
    </w:p>
    <w:p w14:paraId="562CAE64" w14:textId="77777777" w:rsidR="00964ED2" w:rsidRPr="00964ED2" w:rsidRDefault="00964ED2" w:rsidP="00964ED2">
      <w:pPr>
        <w:spacing w:after="0" w:line="240" w:lineRule="auto"/>
        <w:ind w:left="720"/>
        <w:jc w:val="right"/>
        <w:rPr>
          <w:rFonts w:ascii="Palatino Linotype" w:eastAsia="Times New Roman" w:hAnsi="Palatino Linotype" w:cs="Times New Roman"/>
          <w:sz w:val="24"/>
          <w:szCs w:val="24"/>
          <w:lang w:eastAsia="el-GR"/>
        </w:rPr>
      </w:pPr>
      <w:r w:rsidRPr="00964ED2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>Διαπολιτισμικό Γυμνάσιο Ευόσμου Θεσσαλονίκης </w:t>
      </w:r>
    </w:p>
    <w:p w14:paraId="4B4CE611" w14:textId="77777777" w:rsidR="00A87085" w:rsidRPr="00964ED2" w:rsidRDefault="00A87085">
      <w:pPr>
        <w:rPr>
          <w:rFonts w:ascii="Palatino Linotype" w:hAnsi="Palatino Linotype"/>
        </w:rPr>
      </w:pPr>
    </w:p>
    <w:sectPr w:rsidR="00A87085" w:rsidRPr="00964ED2" w:rsidSect="00964ED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3396"/>
    <w:multiLevelType w:val="multilevel"/>
    <w:tmpl w:val="8DCE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61A63"/>
    <w:multiLevelType w:val="multilevel"/>
    <w:tmpl w:val="FD90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7697"/>
    <w:multiLevelType w:val="multilevel"/>
    <w:tmpl w:val="C47A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F55E2"/>
    <w:multiLevelType w:val="multilevel"/>
    <w:tmpl w:val="2FBE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C7AA4"/>
    <w:multiLevelType w:val="multilevel"/>
    <w:tmpl w:val="59D2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87816"/>
    <w:multiLevelType w:val="multilevel"/>
    <w:tmpl w:val="8CC0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A4D36"/>
    <w:multiLevelType w:val="multilevel"/>
    <w:tmpl w:val="8D18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985B01"/>
    <w:multiLevelType w:val="multilevel"/>
    <w:tmpl w:val="0454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9C48C3"/>
    <w:multiLevelType w:val="multilevel"/>
    <w:tmpl w:val="62D2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C811AE"/>
    <w:multiLevelType w:val="multilevel"/>
    <w:tmpl w:val="F6EA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A02B9C"/>
    <w:multiLevelType w:val="multilevel"/>
    <w:tmpl w:val="8E7E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4E64BC"/>
    <w:multiLevelType w:val="multilevel"/>
    <w:tmpl w:val="9888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0F22C0"/>
    <w:multiLevelType w:val="multilevel"/>
    <w:tmpl w:val="A164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E6361D"/>
    <w:multiLevelType w:val="multilevel"/>
    <w:tmpl w:val="8EEA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913DDF"/>
    <w:multiLevelType w:val="multilevel"/>
    <w:tmpl w:val="C3D6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F78DB"/>
    <w:multiLevelType w:val="multilevel"/>
    <w:tmpl w:val="8F1C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9C2464"/>
    <w:multiLevelType w:val="multilevel"/>
    <w:tmpl w:val="8714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806035"/>
    <w:multiLevelType w:val="multilevel"/>
    <w:tmpl w:val="19C6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9"/>
  </w:num>
  <w:num w:numId="5">
    <w:abstractNumId w:val="15"/>
  </w:num>
  <w:num w:numId="6">
    <w:abstractNumId w:val="11"/>
  </w:num>
  <w:num w:numId="7">
    <w:abstractNumId w:val="6"/>
  </w:num>
  <w:num w:numId="8">
    <w:abstractNumId w:val="14"/>
  </w:num>
  <w:num w:numId="9">
    <w:abstractNumId w:val="4"/>
  </w:num>
  <w:num w:numId="10">
    <w:abstractNumId w:val="2"/>
  </w:num>
  <w:num w:numId="1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16"/>
  </w:num>
  <w:num w:numId="13">
    <w:abstractNumId w:val="10"/>
  </w:num>
  <w:num w:numId="14">
    <w:abstractNumId w:val="3"/>
  </w:num>
  <w:num w:numId="15">
    <w:abstractNumId w:val="7"/>
  </w:num>
  <w:num w:numId="16">
    <w:abstractNumId w:val="17"/>
  </w:num>
  <w:num w:numId="17">
    <w:abstractNumId w:val="5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61"/>
    <w:rsid w:val="00223861"/>
    <w:rsid w:val="00964ED2"/>
    <w:rsid w:val="00A8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9073"/>
  <w15:chartTrackingRefBased/>
  <w15:docId w15:val="{D687DEBE-BA92-4BBC-A47E-85FFE9E4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9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EF1AF-4D45-45D4-9831-B7662A9F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594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Domna Karapanou</dc:creator>
  <cp:keywords/>
  <dc:description/>
  <cp:lastModifiedBy>Domna Karapanou</cp:lastModifiedBy>
  <cp:revision>2</cp:revision>
  <dcterms:created xsi:type="dcterms:W3CDTF">2022-09-26T19:32:00Z</dcterms:created>
  <dcterms:modified xsi:type="dcterms:W3CDTF">2022-09-26T19:38:00Z</dcterms:modified>
</cp:coreProperties>
</file>