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7649" w14:textId="77777777" w:rsidR="00691E59" w:rsidRDefault="00691E59" w:rsidP="00691E59">
      <w:pPr>
        <w:jc w:val="center"/>
        <w:rPr>
          <w:sz w:val="28"/>
          <w:szCs w:val="28"/>
        </w:rPr>
      </w:pPr>
      <w:proofErr w:type="spellStart"/>
      <w:r>
        <w:rPr>
          <w:sz w:val="28"/>
          <w:szCs w:val="28"/>
        </w:rPr>
        <w:t>Στ</w:t>
      </w:r>
      <w:proofErr w:type="spellEnd"/>
      <w:r>
        <w:rPr>
          <w:sz w:val="28"/>
          <w:szCs w:val="28"/>
        </w:rPr>
        <w:t>. 280-301</w:t>
      </w:r>
    </w:p>
    <w:p w14:paraId="2265BBC4" w14:textId="77777777" w:rsidR="00691E59" w:rsidRDefault="00691E59" w:rsidP="00691E59">
      <w:pPr>
        <w:jc w:val="both"/>
        <w:rPr>
          <w:sz w:val="28"/>
          <w:szCs w:val="28"/>
        </w:rPr>
      </w:pPr>
      <w:r w:rsidRPr="0092165F">
        <w:rPr>
          <w:sz w:val="28"/>
          <w:szCs w:val="28"/>
          <w:u w:val="single"/>
        </w:rPr>
        <w:t>Μετάφραση</w:t>
      </w:r>
      <w:r>
        <w:rPr>
          <w:sz w:val="28"/>
          <w:szCs w:val="28"/>
        </w:rPr>
        <w:t>:</w:t>
      </w:r>
    </w:p>
    <w:p w14:paraId="33E12199" w14:textId="77777777" w:rsidR="00691E59" w:rsidRDefault="00691E59" w:rsidP="00691E59">
      <w:pPr>
        <w:jc w:val="both"/>
        <w:rPr>
          <w:rFonts w:cstheme="minorHAnsi"/>
          <w:sz w:val="28"/>
          <w:szCs w:val="28"/>
        </w:rPr>
      </w:pPr>
      <w:r>
        <w:rPr>
          <w:sz w:val="28"/>
          <w:szCs w:val="28"/>
        </w:rPr>
        <w:t>Πάψε, προτού με εξοργίσεις με τα λεγόμενά σου, μήπως φανείς ανόητος, αν και είσαι γέροντας</w:t>
      </w:r>
      <w:r>
        <w:rPr>
          <w:rFonts w:cstheme="minorHAnsi"/>
          <w:sz w:val="28"/>
          <w:szCs w:val="28"/>
        </w:rPr>
        <w:t xml:space="preserve">˙ γιατί λέγεις απαράδεκτα, με το να ισχυρίζεσαι ότι οι θεοί ενδιαφέρονται </w:t>
      </w:r>
      <w:proofErr w:type="spellStart"/>
      <w:r>
        <w:rPr>
          <w:rFonts w:cstheme="minorHAnsi"/>
          <w:sz w:val="28"/>
          <w:szCs w:val="28"/>
        </w:rPr>
        <w:t>γι΄αυτόν</w:t>
      </w:r>
      <w:proofErr w:type="spellEnd"/>
      <w:r>
        <w:rPr>
          <w:rFonts w:cstheme="minorHAnsi"/>
          <w:sz w:val="28"/>
          <w:szCs w:val="28"/>
        </w:rPr>
        <w:t xml:space="preserve"> τον νεκρό. Ποιο από τα δυο, τον έθαψαν επειδή τιμούσαν υπερβολικά ως ευεργέτη αυτόν, ο οποίος ήρθε να πυρπολήσει τους περίστυλους ναούς και τα αφιερώματα και να καταστρέψει τη χώρα εκείνων και να καταλύσει τους νόμους; Ή βλέπεις οι θεοί να τιμούν τους κακούς; Όχι, δεν είναι δυνατόν˙ αλλά και από πριν πολίτες που με δυσφορία ανέχονταν αυτά, μουρμούριζαν κρυφά εναντίον μου κουνώντας το κεφάλι τους και δεν υπάκουαν υπομονετικά, όπως απαιτεί το δίκαιο, ώστε να δείχνουν σεβασμό στο πρόσωπό μου. Από αυτούς ξέρω καλά πως εξαγοράστηκαν αυτοί με χρήματα, ώστε να πράξουν αυτά. Γιατί δεν παρουσιάστηκε ανάμεσα στους ανθρώπους κανένα θέσπισμα τόσο κακό σαν το χρήμα˙ αυτό και πόλεις κυριεύει, αυτό ξεσπιτώνει τους ανθρώπους από τις εστίες τους, αυτό καθοδηγεί τέλεια και διαστρέφει τις δίκαιες γνώμες των ανθρώπων, ώστε να τρέπονται σε πράγματα αισχρά και υποδεικνύει συνήθως στους ανθρώπους να επιδίδονται σε πονηρές πράξεις και να γνωρίζουν κάθε ανόσιο έργο.</w:t>
      </w:r>
    </w:p>
    <w:p w14:paraId="5ED2CACA" w14:textId="77777777" w:rsidR="00691E59" w:rsidRDefault="00691E59" w:rsidP="00691E59">
      <w:pPr>
        <w:jc w:val="both"/>
        <w:rPr>
          <w:rFonts w:cstheme="minorHAnsi"/>
          <w:sz w:val="28"/>
          <w:szCs w:val="28"/>
        </w:rPr>
      </w:pPr>
    </w:p>
    <w:p w14:paraId="57BA89EA" w14:textId="77777777" w:rsidR="00691E59" w:rsidRDefault="00691E59" w:rsidP="00691E59">
      <w:pPr>
        <w:jc w:val="both"/>
        <w:rPr>
          <w:rFonts w:cstheme="minorHAnsi"/>
          <w:sz w:val="28"/>
          <w:szCs w:val="28"/>
        </w:rPr>
      </w:pPr>
      <w:r w:rsidRPr="00E57729">
        <w:rPr>
          <w:rFonts w:cstheme="minorHAnsi"/>
          <w:sz w:val="28"/>
          <w:szCs w:val="28"/>
          <w:u w:val="single"/>
        </w:rPr>
        <w:t>Σχόλια</w:t>
      </w:r>
      <w:r>
        <w:rPr>
          <w:rFonts w:cstheme="minorHAnsi"/>
          <w:sz w:val="28"/>
          <w:szCs w:val="28"/>
        </w:rPr>
        <w:t>:</w:t>
      </w:r>
    </w:p>
    <w:p w14:paraId="2A49AA61" w14:textId="77777777" w:rsidR="00691E59" w:rsidRDefault="00691E59" w:rsidP="00691E59">
      <w:pPr>
        <w:jc w:val="both"/>
        <w:rPr>
          <w:rFonts w:cstheme="minorHAnsi"/>
          <w:sz w:val="28"/>
          <w:szCs w:val="28"/>
        </w:rPr>
      </w:pPr>
      <w:r>
        <w:rPr>
          <w:rFonts w:cstheme="minorHAnsi"/>
          <w:sz w:val="28"/>
          <w:szCs w:val="28"/>
        </w:rPr>
        <w:t xml:space="preserve">Η αντίδραση του </w:t>
      </w:r>
      <w:proofErr w:type="spellStart"/>
      <w:r>
        <w:rPr>
          <w:rFonts w:cstheme="minorHAnsi"/>
          <w:sz w:val="28"/>
          <w:szCs w:val="28"/>
        </w:rPr>
        <w:t>Κρέοντα</w:t>
      </w:r>
      <w:proofErr w:type="spellEnd"/>
      <w:r>
        <w:rPr>
          <w:rFonts w:cstheme="minorHAnsi"/>
          <w:sz w:val="28"/>
          <w:szCs w:val="28"/>
        </w:rPr>
        <w:t xml:space="preserve"> προς τη διέξοδο που πρότεινε ο Χορός νεωτερίζει, όταν τους αποκαλεί άμυαλους και γερόντια. Είναι το πνεύμα της εποχής όπου η δημοκρατία αγωνίζεται να στεριώσει αντιμετωπίζοντας τα παλιότερα θέσμια. Ένα από αυτά ήταν η στάση των ανθρώπων απέναντι στο υπερβατικό στοιχείο (η αντίληψη της παρέμβασης του θείου στη ζωή των ανθρώπων.)</w:t>
      </w:r>
    </w:p>
    <w:p w14:paraId="671A12F1" w14:textId="77777777" w:rsidR="00691E59" w:rsidRDefault="00691E59" w:rsidP="00691E59">
      <w:pPr>
        <w:jc w:val="both"/>
        <w:rPr>
          <w:rFonts w:cstheme="minorHAnsi"/>
          <w:sz w:val="28"/>
          <w:szCs w:val="28"/>
        </w:rPr>
      </w:pPr>
      <w:r>
        <w:rPr>
          <w:rFonts w:cstheme="minorHAnsi"/>
          <w:sz w:val="28"/>
          <w:szCs w:val="28"/>
        </w:rPr>
        <w:t xml:space="preserve">Αμέσως μετά προβάλλει επιχειρήματα και των δύο εποχών που τα στηρίζει στην κοινή αντίληψη για τη θεϊκή δικαιοσύνη, στις προθέσεις του Πολυνείκη, όπως τις πιστεύει ο </w:t>
      </w:r>
      <w:proofErr w:type="spellStart"/>
      <w:r>
        <w:rPr>
          <w:rFonts w:cstheme="minorHAnsi"/>
          <w:sz w:val="28"/>
          <w:szCs w:val="28"/>
        </w:rPr>
        <w:t>Κρέοντας</w:t>
      </w:r>
      <w:proofErr w:type="spellEnd"/>
      <w:r>
        <w:rPr>
          <w:rFonts w:cstheme="minorHAnsi"/>
          <w:sz w:val="28"/>
          <w:szCs w:val="28"/>
        </w:rPr>
        <w:t xml:space="preserve"> – αμφισβητούνται πολύ εύκολα, αφού σκοπός του Πολυνείκη ήταν η εξουσία κι όχι βέβαια σ’ </w:t>
      </w:r>
      <w:r>
        <w:rPr>
          <w:rFonts w:cstheme="minorHAnsi"/>
          <w:sz w:val="28"/>
          <w:szCs w:val="28"/>
        </w:rPr>
        <w:lastRenderedPageBreak/>
        <w:t>έναν έρημο τόπο – και στις υποψίες του για κείνους που δεν τον «στέργουν» - όπως δεν στέργουν τη δημοκρατία πολλοί - και τέλος στο «</w:t>
      </w:r>
      <w:proofErr w:type="spellStart"/>
      <w:r>
        <w:rPr>
          <w:rFonts w:cstheme="minorHAnsi"/>
          <w:sz w:val="28"/>
          <w:szCs w:val="28"/>
        </w:rPr>
        <w:t>μισθόν</w:t>
      </w:r>
      <w:proofErr w:type="spellEnd"/>
      <w:r>
        <w:rPr>
          <w:rFonts w:cstheme="minorHAnsi"/>
          <w:sz w:val="28"/>
          <w:szCs w:val="28"/>
        </w:rPr>
        <w:t xml:space="preserve">», το χρήμα και το «κακόν νόμισμα». Πρόκειται για την εξέλιξη της οικονομίας (στην τελευταία περίπτωση) που πάει να γίνει εμπορευματική και καταστρέφει τις οικονομικές, πολιτικές δομές, φυσικά της παλαιότερης αγροτικής κοινωνίας που στηριζόταν στην έγγεια ιδιοκτησία. Και μολονότι η αξία της δεν υποχώρησε, όμως οι νέες εξελίξεις πάντα αποτελούν το αντίπαλο δέος ιδιαίτερα στις ανθρώπινες σχέσεις. </w:t>
      </w:r>
    </w:p>
    <w:p w14:paraId="6E55A13B" w14:textId="77777777" w:rsidR="00691E59" w:rsidRDefault="00691E59" w:rsidP="00691E59">
      <w:pPr>
        <w:jc w:val="both"/>
        <w:rPr>
          <w:rFonts w:cstheme="minorHAnsi"/>
          <w:sz w:val="28"/>
          <w:szCs w:val="28"/>
        </w:rPr>
      </w:pPr>
      <w:r>
        <w:rPr>
          <w:rFonts w:cstheme="minorHAnsi"/>
          <w:sz w:val="28"/>
          <w:szCs w:val="28"/>
        </w:rPr>
        <w:t xml:space="preserve">Τέλος η απειλή στρέφεται κατά των φυλάκων, ο </w:t>
      </w:r>
      <w:proofErr w:type="spellStart"/>
      <w:r>
        <w:rPr>
          <w:rFonts w:cstheme="minorHAnsi"/>
          <w:sz w:val="28"/>
          <w:szCs w:val="28"/>
        </w:rPr>
        <w:t>Κρέοντας</w:t>
      </w:r>
      <w:proofErr w:type="spellEnd"/>
      <w:r>
        <w:rPr>
          <w:rFonts w:cstheme="minorHAnsi"/>
          <w:sz w:val="28"/>
          <w:szCs w:val="28"/>
        </w:rPr>
        <w:t xml:space="preserve"> πιστεύει ότι δωροδοκήθηκαν. Η δομή του λόγου είναι χαρακτηριστική του ήθους και του ύφους του </w:t>
      </w:r>
      <w:proofErr w:type="spellStart"/>
      <w:r>
        <w:rPr>
          <w:rFonts w:cstheme="minorHAnsi"/>
          <w:sz w:val="28"/>
          <w:szCs w:val="28"/>
        </w:rPr>
        <w:t>Κρέοντα</w:t>
      </w:r>
      <w:proofErr w:type="spellEnd"/>
      <w:r>
        <w:rPr>
          <w:rFonts w:cstheme="minorHAnsi"/>
          <w:sz w:val="28"/>
          <w:szCs w:val="28"/>
        </w:rPr>
        <w:t xml:space="preserve">. Ένας «προσεκτικός θυμός» που στρέφεται προς όλες τις κατευθύνσεις και που αποκαλύπτεται από το ύφος: συμπλοκή πλάγιων και κύριων ερωτήσεων, ειδικών-τελικών-αναφορικών προτάσεων με κύριες, μια κατάσταση ψυχική κατά την οποία δείχνει ο ομιλητής παγιδευμένος και προσπαθεί να ανοίξει δρόμο. Ο ίδιος θέλει να καλύψει τις αμφιβολίες του με το αυταρχικό ύφος, υπερβολές, ερωτήματα, απειλές. Στο θεατή δίνεται η εικόνα ενός βασιλιά παρασυρμένου από τη δίνη των γεγονότων, που έχει κάποιο δίκιο κι αυτός σαν ανώτατος άρχοντας, που κάποιος ή κάποιοι δε λογάριασαν την απόφασή του. Η διαφορά ανάμεσα στους δύο ήρωες: το μονοδιάστατο του καθήκοντος της Αντιγόνης και το πολυδιάστατο των καθηκόντων του </w:t>
      </w:r>
      <w:proofErr w:type="spellStart"/>
      <w:r>
        <w:rPr>
          <w:rFonts w:cstheme="minorHAnsi"/>
          <w:sz w:val="28"/>
          <w:szCs w:val="28"/>
        </w:rPr>
        <w:t>Κρέοντα</w:t>
      </w:r>
      <w:proofErr w:type="spellEnd"/>
      <w:r>
        <w:rPr>
          <w:rFonts w:cstheme="minorHAnsi"/>
          <w:sz w:val="28"/>
          <w:szCs w:val="28"/>
        </w:rPr>
        <w:t xml:space="preserve">. Η εικόνα γίνεται πιο τραγική, όταν ο βασιλιάς υποψιάζεται τους πάντες, ενώ εμείς ξέρουμε ότι ο δράστης είναι η Αντιγόνη. Κοντά στα άλλα δεν πρέπει να ξεχνούμε και τη διπλή διαστρωμάτωση του έργου και τις περιπέτειες της δημοκρατίας τότε και σήμερα. Έτσι η αντίδραση του </w:t>
      </w:r>
      <w:proofErr w:type="spellStart"/>
      <w:r>
        <w:rPr>
          <w:rFonts w:cstheme="minorHAnsi"/>
          <w:sz w:val="28"/>
          <w:szCs w:val="28"/>
        </w:rPr>
        <w:t>Κρέοντα</w:t>
      </w:r>
      <w:proofErr w:type="spellEnd"/>
      <w:r>
        <w:rPr>
          <w:rFonts w:cstheme="minorHAnsi"/>
          <w:sz w:val="28"/>
          <w:szCs w:val="28"/>
        </w:rPr>
        <w:t xml:space="preserve"> εξανθρωπίζεται δηλαδή κινείται σε διαστάσεις φυσιολογικές για τα ανθρώπινα μέτρα. Και οι χαρακτηρισμοί λ.χ. αυταρχικός, καχύποπτος, σκληρός είναι μια προσπάθεια τυποποίησης που δε μας αποκαλύπτει το βάθος του χαρακτήρα του, ούτε και φανερώνει τον αναγκασμό που του επιβάλλει το αξίωμά του. Όπως η Αντιγόνη υποχρεώνεται από το εθιμικό δίκαιο να παραβεί τη διαταγή του βασιλιά, έτσι ο </w:t>
      </w:r>
      <w:proofErr w:type="spellStart"/>
      <w:r>
        <w:rPr>
          <w:rFonts w:cstheme="minorHAnsi"/>
          <w:sz w:val="28"/>
          <w:szCs w:val="28"/>
        </w:rPr>
        <w:t>Κρέοντας</w:t>
      </w:r>
      <w:proofErr w:type="spellEnd"/>
      <w:r>
        <w:rPr>
          <w:rFonts w:cstheme="minorHAnsi"/>
          <w:sz w:val="28"/>
          <w:szCs w:val="28"/>
        </w:rPr>
        <w:t xml:space="preserve"> αναγκάζεται να φερθεί ανάλογα με τις επιταγές του ρόλου του, είναι ο βασιλιά αλλά και ο </w:t>
      </w:r>
      <w:r>
        <w:rPr>
          <w:rFonts w:cstheme="minorHAnsi"/>
          <w:sz w:val="28"/>
          <w:szCs w:val="28"/>
        </w:rPr>
        <w:lastRenderedPageBreak/>
        <w:t>δημοκράτης αρχηγός που πρέπει να αντιμετωπίσει με σκληρότητα τις αντιδράσεις της παλιάς τάξης πραγμάτων.</w:t>
      </w:r>
    </w:p>
    <w:p w14:paraId="66175409" w14:textId="77777777" w:rsidR="00691E59" w:rsidRDefault="00691E59" w:rsidP="00691E59">
      <w:pPr>
        <w:jc w:val="both"/>
        <w:rPr>
          <w:rFonts w:cstheme="minorHAnsi"/>
          <w:sz w:val="28"/>
          <w:szCs w:val="28"/>
        </w:rPr>
      </w:pPr>
      <w:r w:rsidRPr="009C15A1">
        <w:rPr>
          <w:rFonts w:cstheme="minorHAnsi"/>
          <w:sz w:val="28"/>
          <w:szCs w:val="28"/>
          <w:u w:val="single"/>
        </w:rPr>
        <w:t>Αντίθετη άποψη μελετητών</w:t>
      </w:r>
      <w:r>
        <w:rPr>
          <w:rFonts w:cstheme="minorHAnsi"/>
          <w:sz w:val="28"/>
          <w:szCs w:val="28"/>
        </w:rPr>
        <w:t>:</w:t>
      </w:r>
    </w:p>
    <w:p w14:paraId="27FFC3FF" w14:textId="77777777" w:rsidR="00691E59" w:rsidRDefault="00691E59" w:rsidP="00691E59">
      <w:pPr>
        <w:jc w:val="both"/>
        <w:rPr>
          <w:rFonts w:cstheme="minorHAnsi"/>
          <w:sz w:val="28"/>
          <w:szCs w:val="28"/>
        </w:rPr>
      </w:pPr>
      <w:r>
        <w:rPr>
          <w:rFonts w:cstheme="minorHAnsi"/>
          <w:sz w:val="28"/>
          <w:szCs w:val="28"/>
        </w:rPr>
        <w:t xml:space="preserve">Ο </w:t>
      </w:r>
      <w:proofErr w:type="spellStart"/>
      <w:r>
        <w:rPr>
          <w:rFonts w:cstheme="minorHAnsi"/>
          <w:sz w:val="28"/>
          <w:szCs w:val="28"/>
        </w:rPr>
        <w:t>Κρέων</w:t>
      </w:r>
      <w:proofErr w:type="spellEnd"/>
      <w:r>
        <w:rPr>
          <w:rFonts w:cstheme="minorHAnsi"/>
          <w:sz w:val="28"/>
          <w:szCs w:val="28"/>
        </w:rPr>
        <w:t xml:space="preserve"> αποτελεί έκφραση όλων των τυράννων που κατόρθωσαν για κάποιο διάστημα να παραπλανήσουν το λαό και να εξασφαλίσουν την αποδοχή του. Φορά τη μάσκα της υποκρισίας και παρουσιάζεται σαν πατέρας και σωτήρας της πόλης. Κατά βάθος όμως είναι ο ίδιος: ανασφαλής τύραννος, καχύποπτος, οξύθυμος, ευέξαπτος, ιδιοτελής. Η πρώτη αμφισβήτηση της εξουσίας και του κύρους του, η πρώτη αντίθεση στις επιθυμίες, επιλογές και σκέψεις του οδηγεί στην απόρριψη του προσωπείου και την ηθική απογύμνωσή του. Το θυμικό επιβάλλεται στο λογιστικό κι εξωθεί σε ενέργειες σκληρές.</w:t>
      </w:r>
    </w:p>
    <w:p w14:paraId="1A0EE89A" w14:textId="77777777" w:rsidR="00691E59" w:rsidRDefault="00691E59" w:rsidP="00691E59">
      <w:pPr>
        <w:jc w:val="both"/>
        <w:rPr>
          <w:rFonts w:cstheme="minorHAnsi"/>
          <w:sz w:val="28"/>
          <w:szCs w:val="28"/>
        </w:rPr>
      </w:pPr>
    </w:p>
    <w:p w14:paraId="48FE230D" w14:textId="77777777" w:rsidR="00691E59" w:rsidRDefault="00691E59" w:rsidP="00691E59">
      <w:pPr>
        <w:jc w:val="both"/>
        <w:rPr>
          <w:rFonts w:cstheme="minorHAnsi"/>
          <w:sz w:val="28"/>
          <w:szCs w:val="28"/>
        </w:rPr>
      </w:pPr>
      <w:r>
        <w:rPr>
          <w:rFonts w:cstheme="minorHAnsi"/>
          <w:sz w:val="28"/>
          <w:szCs w:val="28"/>
        </w:rPr>
        <w:t xml:space="preserve">Ο </w:t>
      </w:r>
      <w:proofErr w:type="spellStart"/>
      <w:r>
        <w:rPr>
          <w:rFonts w:cstheme="minorHAnsi"/>
          <w:sz w:val="28"/>
          <w:szCs w:val="28"/>
        </w:rPr>
        <w:t>Κρέων</w:t>
      </w:r>
      <w:proofErr w:type="spellEnd"/>
      <w:r>
        <w:rPr>
          <w:rFonts w:cstheme="minorHAnsi"/>
          <w:sz w:val="28"/>
          <w:szCs w:val="28"/>
        </w:rPr>
        <w:t xml:space="preserve"> υπογραμμίζει πως δεν υπάρχει πιο επικίνδυνος θεσμός για τον άνθρωπο από το </w:t>
      </w:r>
      <w:r w:rsidRPr="00E57729">
        <w:rPr>
          <w:rFonts w:cstheme="minorHAnsi"/>
          <w:b/>
          <w:sz w:val="28"/>
          <w:szCs w:val="28"/>
        </w:rPr>
        <w:t>χρήμα</w:t>
      </w:r>
      <w:r>
        <w:rPr>
          <w:rFonts w:cstheme="minorHAnsi"/>
          <w:sz w:val="28"/>
          <w:szCs w:val="28"/>
        </w:rPr>
        <w:t xml:space="preserve">. Για να στηρίξει την άποψή του, επικαλείται μια σειρά από επιχειρήματα. Με το </w:t>
      </w:r>
      <w:r w:rsidRPr="00E57729">
        <w:rPr>
          <w:rFonts w:cstheme="minorHAnsi"/>
          <w:sz w:val="28"/>
          <w:szCs w:val="28"/>
          <w:u w:val="single"/>
        </w:rPr>
        <w:t>πρώτο επιχείρημα</w:t>
      </w:r>
      <w:r>
        <w:rPr>
          <w:rFonts w:cstheme="minorHAnsi"/>
          <w:sz w:val="28"/>
          <w:szCs w:val="28"/>
        </w:rPr>
        <w:t xml:space="preserve"> υπονοεί πως ο υλικός πλούτος μιας πόλης αποτελεί κίνητρο και αφορμή πολέμων που καταλήγουν σε εκπορθήσεις πόλεων. Υπονοεί πως με το χρήμα εξαγοράζονται οι συνειδήσεις των ανθρώπων και ωθούνται σε έργα προδοτικά που συμβάλλουν στην άλωση των πόλεων. Με το </w:t>
      </w:r>
      <w:r w:rsidRPr="00E57729">
        <w:rPr>
          <w:rFonts w:cstheme="minorHAnsi"/>
          <w:sz w:val="28"/>
          <w:szCs w:val="28"/>
          <w:u w:val="single"/>
        </w:rPr>
        <w:t>δεύτερο επιχείρημα</w:t>
      </w:r>
      <w:r>
        <w:rPr>
          <w:rFonts w:cstheme="minorHAnsi"/>
          <w:sz w:val="28"/>
          <w:szCs w:val="28"/>
        </w:rPr>
        <w:t xml:space="preserve"> ο </w:t>
      </w:r>
      <w:proofErr w:type="spellStart"/>
      <w:r>
        <w:rPr>
          <w:rFonts w:cstheme="minorHAnsi"/>
          <w:sz w:val="28"/>
          <w:szCs w:val="28"/>
        </w:rPr>
        <w:t>Κρέων</w:t>
      </w:r>
      <w:proofErr w:type="spellEnd"/>
      <w:r>
        <w:rPr>
          <w:rFonts w:cstheme="minorHAnsi"/>
          <w:sz w:val="28"/>
          <w:szCs w:val="28"/>
        </w:rPr>
        <w:t xml:space="preserve"> υπονοεί πως η επιθυμία του κέρδους ωθεί τον άνθρωπο να απομακρυνθεί από την οικογένειά του, να αναλάβει επικίνδυνες αποστολές. Με το </w:t>
      </w:r>
      <w:r w:rsidRPr="00E57729">
        <w:rPr>
          <w:rFonts w:cstheme="minorHAnsi"/>
          <w:sz w:val="28"/>
          <w:szCs w:val="28"/>
          <w:u w:val="single"/>
        </w:rPr>
        <w:t>τρίτο επιχείρημα</w:t>
      </w:r>
      <w:r>
        <w:rPr>
          <w:rFonts w:cstheme="minorHAnsi"/>
          <w:sz w:val="28"/>
          <w:szCs w:val="28"/>
        </w:rPr>
        <w:t xml:space="preserve"> ο </w:t>
      </w:r>
      <w:proofErr w:type="spellStart"/>
      <w:r>
        <w:rPr>
          <w:rFonts w:cstheme="minorHAnsi"/>
          <w:sz w:val="28"/>
          <w:szCs w:val="28"/>
        </w:rPr>
        <w:t>Κρέων</w:t>
      </w:r>
      <w:proofErr w:type="spellEnd"/>
      <w:r>
        <w:rPr>
          <w:rFonts w:cstheme="minorHAnsi"/>
          <w:sz w:val="28"/>
          <w:szCs w:val="28"/>
        </w:rPr>
        <w:t xml:space="preserve"> υποδηλώνει την αρνητική επίδραση που ασκεί το χρήμα και ο πλούτος στο χαρακτήρα του ανθρώπου. Μπορεί να δει κανείς το επιχείρημα από δύο οπτικές γωνίες: πρώτα σχετικά με τον άνθρωπο που επιδιώκει την απόκτησή του και δεύτερον με τον άνθρωπο που έχει αποκτήσει τον πλούτο. Στην πρώτη περίπτωση, η επιθυμία του κέρδους αλλοτριώνει τον άνθρωπο, τον ωθεί στην υιοθέτηση άδικων και παράνομων τρόπων για την απόκτησή του. Στη δεύτερη περίπτωση ο πλούτος δρα καταλυτικά, αλλοιώνει το χαρακτήρα του ανθρώπου. Ο νεόπλουτος εμφανίζεται σκληρός, αλαζόνας, ιδιοτελής, κακός. Το </w:t>
      </w:r>
      <w:r w:rsidRPr="00E57729">
        <w:rPr>
          <w:rFonts w:cstheme="minorHAnsi"/>
          <w:sz w:val="28"/>
          <w:szCs w:val="28"/>
          <w:u w:val="single"/>
        </w:rPr>
        <w:t>τέταρτο επιχείρημα</w:t>
      </w:r>
      <w:r>
        <w:rPr>
          <w:rFonts w:cstheme="minorHAnsi"/>
          <w:sz w:val="28"/>
          <w:szCs w:val="28"/>
        </w:rPr>
        <w:t xml:space="preserve"> συμπληρώνει το προηγούμενο. Η κριτική που ασκεί ο </w:t>
      </w:r>
      <w:proofErr w:type="spellStart"/>
      <w:r>
        <w:rPr>
          <w:rFonts w:cstheme="minorHAnsi"/>
          <w:sz w:val="28"/>
          <w:szCs w:val="28"/>
        </w:rPr>
        <w:t>Κρέων</w:t>
      </w:r>
      <w:proofErr w:type="spellEnd"/>
      <w:r>
        <w:rPr>
          <w:rFonts w:cstheme="minorHAnsi"/>
          <w:sz w:val="28"/>
          <w:szCs w:val="28"/>
        </w:rPr>
        <w:t xml:space="preserve"> είναι μονόπλευρη και </w:t>
      </w:r>
      <w:r>
        <w:rPr>
          <w:rFonts w:cstheme="minorHAnsi"/>
          <w:sz w:val="28"/>
          <w:szCs w:val="28"/>
        </w:rPr>
        <w:lastRenderedPageBreak/>
        <w:t>μονοδιάστατη. Το χρήμα μπορεί να επιφέρει όλα τα δεινά που απαριθμεί εδώ, αλλά προκαλεί και καλά. Το χρήμα ως θεσμός μπορεί να έχει πολλές αρνητικές επιπτώσεις, ιδιαίτερα στον ηθικό τομέα της ζωής του ανθρώπου. Για να εκτιμήσει κανείς την αξία του πρέπει να αναλογιστεί πού θα βρισκόταν η ανθρωπότητα, αν εξακολουθούσε να εφαρμόζει το θεσμό της ανταλλαγής προϊόντων.</w:t>
      </w:r>
    </w:p>
    <w:p w14:paraId="58939206" w14:textId="77777777" w:rsidR="00691E59" w:rsidRDefault="00691E59" w:rsidP="00691E59">
      <w:pPr>
        <w:jc w:val="both"/>
        <w:rPr>
          <w:rFonts w:cstheme="minorHAnsi"/>
          <w:sz w:val="28"/>
          <w:szCs w:val="28"/>
        </w:rPr>
      </w:pPr>
      <w:r>
        <w:rPr>
          <w:rFonts w:cstheme="minorHAnsi"/>
          <w:sz w:val="28"/>
          <w:szCs w:val="28"/>
        </w:rPr>
        <w:t>Δημιουργείται εδώ μια ιδιότυπη τραγική ειρωνεία που προσφέρει στους θεατές έντονη θεατρική απόλαυση. Αυτοί μόνο ξέρουν ή υποψιάζονται σωστά το δράστη της ταφής. Κανένας από τους θεατρικούς παράγοντες δεν το γνωρίζει. Η αντίληψη που εκφράζει ο φύλακας και η στάση του Χορού επιχειρούν να αποπροσανατολίσουν τους θεατές και να τους κάνουν να πιστέψουν πως πρόκειται για θεία επέμβαση.</w:t>
      </w:r>
    </w:p>
    <w:p w14:paraId="3055C407" w14:textId="77777777" w:rsidR="00691E59" w:rsidRDefault="00691E59" w:rsidP="00691E59">
      <w:pPr>
        <w:jc w:val="both"/>
        <w:rPr>
          <w:rFonts w:cstheme="minorHAnsi"/>
          <w:sz w:val="28"/>
          <w:szCs w:val="28"/>
        </w:rPr>
      </w:pPr>
      <w:r>
        <w:rPr>
          <w:rFonts w:cstheme="minorHAnsi"/>
          <w:sz w:val="28"/>
          <w:szCs w:val="28"/>
        </w:rPr>
        <w:t>-</w:t>
      </w:r>
      <w:r w:rsidRPr="00C137F8">
        <w:rPr>
          <w:rFonts w:cstheme="minorHAnsi"/>
          <w:sz w:val="28"/>
          <w:szCs w:val="28"/>
        </w:rPr>
        <w:t xml:space="preserve">Ο </w:t>
      </w:r>
      <w:proofErr w:type="spellStart"/>
      <w:r w:rsidRPr="00C137F8">
        <w:rPr>
          <w:rFonts w:cstheme="minorHAnsi"/>
          <w:sz w:val="28"/>
          <w:szCs w:val="28"/>
        </w:rPr>
        <w:t>Κρέοντας</w:t>
      </w:r>
      <w:proofErr w:type="spellEnd"/>
      <w:r w:rsidRPr="00C137F8">
        <w:rPr>
          <w:rFonts w:cstheme="minorHAnsi"/>
          <w:sz w:val="28"/>
          <w:szCs w:val="28"/>
        </w:rPr>
        <w:t xml:space="preserve"> είναι βέβαιος ότι την εντολή του την παραβίασαν πολιτικοί του αντίπαλοι. Τι είναι αυτό που εμποδίζει τον </w:t>
      </w:r>
      <w:proofErr w:type="spellStart"/>
      <w:r w:rsidRPr="00C137F8">
        <w:rPr>
          <w:rFonts w:cstheme="minorHAnsi"/>
          <w:sz w:val="28"/>
          <w:szCs w:val="28"/>
        </w:rPr>
        <w:t>Κρέοντα</w:t>
      </w:r>
      <w:proofErr w:type="spellEnd"/>
      <w:r w:rsidRPr="00C137F8">
        <w:rPr>
          <w:rFonts w:cstheme="minorHAnsi"/>
          <w:sz w:val="28"/>
          <w:szCs w:val="28"/>
        </w:rPr>
        <w:t xml:space="preserve"> να αντιληφθεί την αλήθεια;</w:t>
      </w:r>
    </w:p>
    <w:p w14:paraId="654DFDD5" w14:textId="77777777" w:rsidR="00691E59" w:rsidRPr="002F526F" w:rsidRDefault="00691E59" w:rsidP="00691E59">
      <w:pPr>
        <w:jc w:val="both"/>
        <w:rPr>
          <w:sz w:val="28"/>
          <w:szCs w:val="28"/>
        </w:rPr>
      </w:pPr>
      <w:r w:rsidRPr="002F526F">
        <w:rPr>
          <w:sz w:val="28"/>
          <w:szCs w:val="28"/>
        </w:rPr>
        <w:t xml:space="preserve">Ο </w:t>
      </w:r>
      <w:proofErr w:type="spellStart"/>
      <w:r w:rsidRPr="002F526F">
        <w:rPr>
          <w:sz w:val="28"/>
          <w:szCs w:val="28"/>
        </w:rPr>
        <w:t>Κρέοντας</w:t>
      </w:r>
      <w:proofErr w:type="spellEnd"/>
      <w:r w:rsidRPr="002F526F">
        <w:rPr>
          <w:sz w:val="28"/>
          <w:szCs w:val="28"/>
        </w:rPr>
        <w:t xml:space="preserve"> κινείται ανάμεσα στην καχυποψία και τον υπερβολικό ζήλο στην άσκηση των καθηκόντων. Στην προσπάθειά του όμως να αναδειχθεί άξιος ηγέτης, υψώνεται ασυναίσθητα στη θέση από όπου φαίνεται να ρυθμίζει με τις αποφάσεις του τα </w:t>
      </w:r>
      <w:r>
        <w:rPr>
          <w:sz w:val="28"/>
          <w:szCs w:val="28"/>
        </w:rPr>
        <w:t xml:space="preserve">πράγματα όχι μόνο του πάνω αλλά και του κάτω κόσμου. Η υπερβολική σιγουριά του ότι ενεργεί δίκαια, τον οδηγεί σε πλάνη από την οποία με κανένα τρόπο δε μπορεί να ξεφύγει. Το τραγικό γι’ αυτόν είναι ότι στην προκειμένη περίπτωση ενεργεί με υπερβολικό ζήλο και σκοπός του είναι να υπηρετήσει την πόλη δίκαια. Έτσι την τοποθετεί ως υπέρτατη αξία πάνω από τους άγραφους νόμους, κάτι που αποτελεί ύβρη απέναντι στους θεούς, σύμφωνα με την αντίληψη του Σοφοκλή. </w:t>
      </w:r>
    </w:p>
    <w:p w14:paraId="7C0FC48B" w14:textId="77777777" w:rsidR="00691E59" w:rsidRDefault="00691E59" w:rsidP="00691E59">
      <w:pPr>
        <w:jc w:val="both"/>
        <w:rPr>
          <w:rFonts w:cstheme="minorHAnsi"/>
          <w:sz w:val="28"/>
          <w:szCs w:val="28"/>
        </w:rPr>
      </w:pPr>
    </w:p>
    <w:p w14:paraId="03F4057B" w14:textId="77777777" w:rsidR="00691E59" w:rsidRDefault="00691E59" w:rsidP="00691E59">
      <w:pPr>
        <w:jc w:val="both"/>
        <w:rPr>
          <w:rFonts w:cstheme="minorHAnsi"/>
          <w:sz w:val="28"/>
          <w:szCs w:val="28"/>
        </w:rPr>
      </w:pPr>
    </w:p>
    <w:p w14:paraId="4382F243" w14:textId="77777777" w:rsidR="00691E59" w:rsidRDefault="00691E59" w:rsidP="00691E59">
      <w:pPr>
        <w:jc w:val="both"/>
        <w:rPr>
          <w:rFonts w:cstheme="minorHAnsi"/>
          <w:sz w:val="28"/>
          <w:szCs w:val="28"/>
        </w:rPr>
      </w:pPr>
    </w:p>
    <w:p w14:paraId="1194BF1F" w14:textId="77777777" w:rsidR="00691E59" w:rsidRDefault="00691E59" w:rsidP="00691E59">
      <w:pPr>
        <w:jc w:val="both"/>
        <w:rPr>
          <w:rFonts w:cstheme="minorHAnsi"/>
          <w:sz w:val="28"/>
          <w:szCs w:val="28"/>
        </w:rPr>
      </w:pPr>
    </w:p>
    <w:p w14:paraId="6AEFC04A" w14:textId="77777777" w:rsidR="000233C1" w:rsidRDefault="000233C1">
      <w:bookmarkStart w:id="0" w:name="_GoBack"/>
      <w:bookmarkEnd w:id="0"/>
    </w:p>
    <w:sectPr w:rsidR="00023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13"/>
    <w:rsid w:val="000233C1"/>
    <w:rsid w:val="00691E59"/>
    <w:rsid w:val="00B039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8BF61-F5EA-491E-8446-76CBE4FD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1E5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6332</Characters>
  <Application>Microsoft Office Word</Application>
  <DocSecurity>0</DocSecurity>
  <Lines>52</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2021-02-28T11:06:00Z</dcterms:created>
  <dcterms:modified xsi:type="dcterms:W3CDTF">2021-02-28T11:06:00Z</dcterms:modified>
</cp:coreProperties>
</file>