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6FC99" w14:textId="77777777" w:rsidR="00C21DA4" w:rsidRPr="00421C14" w:rsidRDefault="00C21DA4" w:rsidP="00C21DA4">
      <w:pPr>
        <w:pStyle w:val="Web"/>
        <w:pBdr>
          <w:top w:val="single" w:sz="4" w:space="1" w:color="auto"/>
          <w:left w:val="single" w:sz="4" w:space="4" w:color="auto"/>
          <w:bottom w:val="single" w:sz="4" w:space="1" w:color="auto"/>
          <w:right w:val="single" w:sz="4" w:space="4" w:color="auto"/>
        </w:pBdr>
        <w:shd w:val="clear" w:color="auto" w:fill="FFFFFF"/>
        <w:spacing w:line="408" w:lineRule="atLeast"/>
        <w:jc w:val="center"/>
        <w:textAlignment w:val="baseline"/>
        <w:rPr>
          <w:b/>
          <w:sz w:val="28"/>
          <w:szCs w:val="28"/>
        </w:rPr>
      </w:pPr>
      <w:r>
        <w:br w:type="page"/>
      </w:r>
      <w:r w:rsidRPr="00421C14">
        <w:rPr>
          <w:b/>
          <w:sz w:val="28"/>
          <w:szCs w:val="28"/>
        </w:rPr>
        <w:lastRenderedPageBreak/>
        <w:t>Σημεία Στίξης</w:t>
      </w:r>
    </w:p>
    <w:p w14:paraId="36C56D46" w14:textId="77777777" w:rsidR="00C21DA4" w:rsidRPr="00421C14" w:rsidRDefault="00C21DA4" w:rsidP="00C21DA4">
      <w:pPr>
        <w:shd w:val="clear" w:color="auto" w:fill="FFFFFF"/>
        <w:spacing w:after="0" w:line="408" w:lineRule="atLeast"/>
        <w:textAlignment w:val="baseline"/>
        <w:rPr>
          <w:rFonts w:ascii="Times New Roman" w:eastAsia="Times New Roman" w:hAnsi="Times New Roman"/>
          <w:color w:val="000000"/>
          <w:sz w:val="24"/>
          <w:szCs w:val="24"/>
          <w:bdr w:val="none" w:sz="0" w:space="0" w:color="auto" w:frame="1"/>
          <w:lang w:eastAsia="el-GR"/>
        </w:rPr>
      </w:pPr>
    </w:p>
    <w:p w14:paraId="4EFDDB4A" w14:textId="77777777" w:rsidR="00C21DA4" w:rsidRDefault="00C21DA4" w:rsidP="00C21DA4">
      <w:pPr>
        <w:shd w:val="clear" w:color="auto" w:fill="FFFFFF"/>
        <w:spacing w:after="0" w:line="408" w:lineRule="atLeast"/>
        <w:ind w:firstLine="720"/>
        <w:textAlignment w:val="baseline"/>
        <w:rPr>
          <w:rFonts w:ascii="Times New Roman" w:eastAsia="Times New Roman" w:hAnsi="Times New Roman"/>
          <w:color w:val="000000"/>
          <w:sz w:val="24"/>
          <w:szCs w:val="24"/>
          <w:bdr w:val="none" w:sz="0" w:space="0" w:color="auto" w:frame="1"/>
          <w:lang w:eastAsia="el-GR"/>
        </w:rPr>
      </w:pPr>
      <w:r w:rsidRPr="00421C14">
        <w:rPr>
          <w:rFonts w:ascii="Times New Roman" w:eastAsia="Times New Roman" w:hAnsi="Times New Roman"/>
          <w:color w:val="000000"/>
          <w:sz w:val="24"/>
          <w:szCs w:val="24"/>
          <w:bdr w:val="none" w:sz="0" w:space="0" w:color="auto" w:frame="1"/>
          <w:lang w:eastAsia="el-GR"/>
        </w:rPr>
        <w:t>Στο </w:t>
      </w:r>
      <w:r w:rsidRPr="00421C14">
        <w:rPr>
          <w:rFonts w:ascii="Times New Roman" w:eastAsia="Times New Roman" w:hAnsi="Times New Roman"/>
          <w:bCs/>
          <w:color w:val="000000"/>
          <w:sz w:val="24"/>
          <w:szCs w:val="24"/>
          <w:bdr w:val="none" w:sz="0" w:space="0" w:color="auto" w:frame="1"/>
          <w:lang w:eastAsia="el-GR"/>
        </w:rPr>
        <w:t>γραπτό λόγο</w:t>
      </w:r>
      <w:r w:rsidRPr="00421C14">
        <w:rPr>
          <w:rFonts w:ascii="Times New Roman" w:eastAsia="Times New Roman" w:hAnsi="Times New Roman"/>
          <w:color w:val="000000"/>
          <w:sz w:val="24"/>
          <w:szCs w:val="24"/>
          <w:bdr w:val="none" w:sz="0" w:space="0" w:color="auto" w:frame="1"/>
          <w:lang w:eastAsia="el-GR"/>
        </w:rPr>
        <w:t> </w:t>
      </w:r>
      <w:r w:rsidRPr="00421C14">
        <w:rPr>
          <w:rFonts w:ascii="Times New Roman" w:eastAsia="Times New Roman" w:hAnsi="Times New Roman"/>
          <w:bCs/>
          <w:color w:val="000000"/>
          <w:sz w:val="24"/>
          <w:szCs w:val="24"/>
          <w:bdr w:val="none" w:sz="0" w:space="0" w:color="auto" w:frame="1"/>
          <w:lang w:eastAsia="el-GR"/>
        </w:rPr>
        <w:t>χρησιμοποιούμε τα</w:t>
      </w:r>
      <w:r w:rsidRPr="00421C14">
        <w:rPr>
          <w:rFonts w:ascii="Times New Roman" w:eastAsia="Times New Roman" w:hAnsi="Times New Roman"/>
          <w:b/>
          <w:bCs/>
          <w:color w:val="000000"/>
          <w:sz w:val="24"/>
          <w:szCs w:val="24"/>
          <w:bdr w:val="none" w:sz="0" w:space="0" w:color="auto" w:frame="1"/>
          <w:lang w:eastAsia="el-GR"/>
        </w:rPr>
        <w:t xml:space="preserve"> σημεία στίξης</w:t>
      </w:r>
      <w:r w:rsidRPr="00421C14">
        <w:rPr>
          <w:rFonts w:ascii="Times New Roman" w:eastAsia="Times New Roman" w:hAnsi="Times New Roman"/>
          <w:color w:val="000000"/>
          <w:sz w:val="24"/>
          <w:szCs w:val="24"/>
          <w:bdr w:val="none" w:sz="0" w:space="0" w:color="auto" w:frame="1"/>
          <w:lang w:eastAsia="el-GR"/>
        </w:rPr>
        <w:t>. Μ’ αυτά δείχνουμε πού τελειώνει μια σκέψη, πού θέλουμε να σταματήσουμε, πώς να χρωματίσουμε τη φωνή μας. Τα σημεία στίξης ξεκουράζουν τον ομιλητή και τον αναγνώστη. Άρα, αν δεν χρησιμοποιήσουμε σωστά τα σημεία στίξης, το γραπτό μας χάνει από την αξία του.</w:t>
      </w:r>
    </w:p>
    <w:p w14:paraId="7BD27CF2" w14:textId="77777777" w:rsidR="00C21DA4" w:rsidRPr="00421C14" w:rsidRDefault="00C21DA4" w:rsidP="00C21DA4">
      <w:pPr>
        <w:shd w:val="clear" w:color="auto" w:fill="FFFFFF"/>
        <w:spacing w:after="0" w:line="408" w:lineRule="atLeast"/>
        <w:ind w:firstLine="720"/>
        <w:textAlignment w:val="baseline"/>
        <w:rPr>
          <w:rFonts w:ascii="Times New Roman" w:eastAsia="Times New Roman" w:hAnsi="Times New Roman"/>
          <w:sz w:val="24"/>
          <w:szCs w:val="24"/>
          <w:lang w:eastAsia="el-GR"/>
        </w:rPr>
      </w:pPr>
      <w:r>
        <w:rPr>
          <w:rFonts w:ascii="Times New Roman" w:eastAsia="Times New Roman" w:hAnsi="Times New Roman"/>
          <w:color w:val="000000"/>
          <w:sz w:val="24"/>
          <w:szCs w:val="24"/>
          <w:bdr w:val="none" w:sz="0" w:space="0" w:color="auto" w:frame="1"/>
          <w:lang w:eastAsia="el-GR"/>
        </w:rPr>
        <w:t xml:space="preserve">Πολλά σημεία στίξης, εκτός από το συντακτικό τους ρόλο, έχουν και χρήση </w:t>
      </w:r>
      <w:proofErr w:type="spellStart"/>
      <w:r>
        <w:rPr>
          <w:rFonts w:ascii="Times New Roman" w:eastAsia="Times New Roman" w:hAnsi="Times New Roman"/>
          <w:color w:val="000000"/>
          <w:sz w:val="24"/>
          <w:szCs w:val="24"/>
          <w:bdr w:val="none" w:sz="0" w:space="0" w:color="auto" w:frame="1"/>
          <w:lang w:eastAsia="el-GR"/>
        </w:rPr>
        <w:t>σχολίοι</w:t>
      </w:r>
      <w:proofErr w:type="spellEnd"/>
    </w:p>
    <w:p w14:paraId="551052AA" w14:textId="77777777" w:rsidR="00C21DA4" w:rsidRPr="00421C14" w:rsidRDefault="00C21DA4" w:rsidP="00C21DA4">
      <w:pPr>
        <w:shd w:val="clear" w:color="auto" w:fill="FFFFFF"/>
        <w:spacing w:after="0" w:line="408" w:lineRule="atLeast"/>
        <w:textAlignment w:val="baseline"/>
        <w:rPr>
          <w:rFonts w:ascii="Times New Roman" w:eastAsia="Times New Roman" w:hAnsi="Times New Roman"/>
          <w:sz w:val="24"/>
          <w:szCs w:val="24"/>
          <w:lang w:eastAsia="el-GR"/>
        </w:rPr>
      </w:pPr>
      <w:r w:rsidRPr="00421C14">
        <w:rPr>
          <w:rFonts w:ascii="Times New Roman" w:eastAsia="Times New Roman" w:hAnsi="Times New Roman"/>
          <w:b/>
          <w:bCs/>
          <w:color w:val="000000"/>
          <w:sz w:val="24"/>
          <w:szCs w:val="24"/>
          <w:bdr w:val="none" w:sz="0" w:space="0" w:color="auto" w:frame="1"/>
          <w:lang w:eastAsia="el-GR"/>
        </w:rPr>
        <w:t>Τα κυριότερα σημεία στίξης είναι:</w:t>
      </w:r>
    </w:p>
    <w:p w14:paraId="6E401C3F" w14:textId="77777777" w:rsidR="00C21DA4" w:rsidRPr="00421C14" w:rsidRDefault="00C21DA4" w:rsidP="00C21DA4">
      <w:pPr>
        <w:numPr>
          <w:ilvl w:val="0"/>
          <w:numId w:val="1"/>
        </w:numPr>
        <w:shd w:val="clear" w:color="auto" w:fill="FFFFFF"/>
        <w:spacing w:after="0" w:line="240" w:lineRule="auto"/>
        <w:ind w:left="0"/>
        <w:textAlignment w:val="baseline"/>
        <w:rPr>
          <w:rFonts w:ascii="Times New Roman" w:eastAsia="Times New Roman" w:hAnsi="Times New Roman"/>
          <w:sz w:val="24"/>
          <w:szCs w:val="24"/>
          <w:lang w:eastAsia="el-GR"/>
        </w:rPr>
      </w:pPr>
      <w:r w:rsidRPr="00421C14">
        <w:rPr>
          <w:rFonts w:ascii="Times New Roman" w:eastAsia="Times New Roman" w:hAnsi="Times New Roman"/>
          <w:b/>
          <w:bCs/>
          <w:color w:val="000000"/>
          <w:sz w:val="24"/>
          <w:szCs w:val="24"/>
          <w:bdr w:val="none" w:sz="0" w:space="0" w:color="auto" w:frame="1"/>
          <w:lang w:eastAsia="el-GR"/>
        </w:rPr>
        <w:t>Τελεία (.)</w:t>
      </w:r>
      <w:r w:rsidRPr="00421C14">
        <w:rPr>
          <w:rFonts w:ascii="Times New Roman" w:eastAsia="Times New Roman" w:hAnsi="Times New Roman"/>
          <w:color w:val="000000"/>
          <w:sz w:val="24"/>
          <w:szCs w:val="24"/>
          <w:bdr w:val="none" w:sz="0" w:space="0" w:color="auto" w:frame="1"/>
          <w:lang w:eastAsia="el-GR"/>
        </w:rPr>
        <w:t>: βάζουμε στο τέλος μιας πρότασης ή μιας περιόδου, όταν τελειώνει το ολοκληρωμένο νόημα, που εκφράζουμε και υποδεικνύει ότι πρέπει να γίνει διακοπή της φωνής.</w:t>
      </w:r>
    </w:p>
    <w:p w14:paraId="2C888A95" w14:textId="77777777" w:rsidR="00C21DA4" w:rsidRPr="00421C14" w:rsidRDefault="00C21DA4" w:rsidP="00C21DA4">
      <w:pPr>
        <w:numPr>
          <w:ilvl w:val="0"/>
          <w:numId w:val="2"/>
        </w:numPr>
        <w:shd w:val="clear" w:color="auto" w:fill="FFFFFF"/>
        <w:spacing w:after="0" w:line="240" w:lineRule="auto"/>
        <w:ind w:left="0"/>
        <w:textAlignment w:val="baseline"/>
        <w:rPr>
          <w:rFonts w:ascii="Times New Roman" w:eastAsia="Times New Roman" w:hAnsi="Times New Roman"/>
          <w:sz w:val="24"/>
          <w:szCs w:val="24"/>
          <w:lang w:eastAsia="el-GR"/>
        </w:rPr>
      </w:pPr>
      <w:r w:rsidRPr="00421C14">
        <w:rPr>
          <w:rFonts w:ascii="Times New Roman" w:eastAsia="Times New Roman" w:hAnsi="Times New Roman"/>
          <w:b/>
          <w:bCs/>
          <w:color w:val="000000"/>
          <w:sz w:val="24"/>
          <w:szCs w:val="24"/>
          <w:bdr w:val="none" w:sz="0" w:space="0" w:color="auto" w:frame="1"/>
          <w:lang w:eastAsia="el-GR"/>
        </w:rPr>
        <w:t>Άνω τελεία ή άνω στιγμή ( ˙ )</w:t>
      </w:r>
      <w:r w:rsidRPr="00421C14">
        <w:rPr>
          <w:rFonts w:ascii="Times New Roman" w:eastAsia="Times New Roman" w:hAnsi="Times New Roman"/>
          <w:color w:val="000000"/>
          <w:sz w:val="24"/>
          <w:szCs w:val="24"/>
          <w:bdr w:val="none" w:sz="0" w:space="0" w:color="auto" w:frame="1"/>
          <w:lang w:eastAsia="el-GR"/>
        </w:rPr>
        <w:t>: σημειώνεται, για να δηλώσει μικρότερη διακοπή από την τελεία και μεγαλύτερη από το κόμμα. Συγκεκριμένα τίθεται εντός μιας περιόδου, για να διαχωρίσει προτάσεις που συνδέονται μεταξύ τους με σχέση επεξήγησης, συμπλήρωσης ή αντίθεσης, προσδίδοντας έμφαση στον λόγο. Βάζουμε, όταν το νόημα είναι αρκετά ολοκληρωμένο, αλλά όχι τέλειο.</w:t>
      </w:r>
    </w:p>
    <w:p w14:paraId="0D394CF9" w14:textId="77777777" w:rsidR="00C21DA4" w:rsidRPr="00421C14" w:rsidRDefault="00C21DA4" w:rsidP="00C21DA4">
      <w:pPr>
        <w:shd w:val="clear" w:color="auto" w:fill="FFFFFF"/>
        <w:spacing w:after="0" w:line="240" w:lineRule="auto"/>
        <w:textAlignment w:val="baseline"/>
        <w:rPr>
          <w:rFonts w:ascii="Times New Roman" w:eastAsia="Times New Roman" w:hAnsi="Times New Roman"/>
          <w:i/>
          <w:sz w:val="20"/>
          <w:szCs w:val="20"/>
          <w:lang w:eastAsia="el-GR"/>
        </w:rPr>
      </w:pPr>
      <w:r w:rsidRPr="00421C14">
        <w:rPr>
          <w:rFonts w:ascii="Times New Roman" w:eastAsia="Times New Roman" w:hAnsi="Times New Roman"/>
          <w:i/>
          <w:color w:val="000000"/>
          <w:sz w:val="20"/>
          <w:szCs w:val="20"/>
          <w:bdr w:val="none" w:sz="0" w:space="0" w:color="auto" w:frame="1"/>
          <w:lang w:eastAsia="el-GR"/>
        </w:rPr>
        <w:t>Π.χ. Πέντε μήνες απουσιάζει˙ πέντε ολόκληρους μήνες. Ωστόσο δεν στενοχωριέται˙ δεν σκέφτεται ακόμη να επιστρέψει.</w:t>
      </w:r>
    </w:p>
    <w:p w14:paraId="6A4AB3F0" w14:textId="77777777" w:rsidR="00C21DA4" w:rsidRPr="00812CA2" w:rsidRDefault="00C21DA4" w:rsidP="00C21DA4">
      <w:pPr>
        <w:numPr>
          <w:ilvl w:val="0"/>
          <w:numId w:val="3"/>
        </w:numPr>
        <w:shd w:val="clear" w:color="auto" w:fill="FFFFFF"/>
        <w:spacing w:after="0" w:line="240" w:lineRule="auto"/>
        <w:ind w:left="0"/>
        <w:textAlignment w:val="baseline"/>
        <w:rPr>
          <w:rFonts w:ascii="Times New Roman" w:eastAsia="Times New Roman" w:hAnsi="Times New Roman"/>
          <w:sz w:val="24"/>
          <w:szCs w:val="24"/>
          <w:lang w:eastAsia="el-GR"/>
        </w:rPr>
      </w:pPr>
      <w:r w:rsidRPr="00421C14">
        <w:rPr>
          <w:rFonts w:ascii="Times New Roman" w:eastAsia="Times New Roman" w:hAnsi="Times New Roman"/>
          <w:b/>
          <w:bCs/>
          <w:color w:val="000000"/>
          <w:sz w:val="24"/>
          <w:szCs w:val="24"/>
          <w:bdr w:val="none" w:sz="0" w:space="0" w:color="auto" w:frame="1"/>
          <w:lang w:eastAsia="el-GR"/>
        </w:rPr>
        <w:t>Κόμμα ( , )</w:t>
      </w:r>
      <w:r w:rsidRPr="00421C14">
        <w:rPr>
          <w:rFonts w:ascii="Times New Roman" w:eastAsia="Times New Roman" w:hAnsi="Times New Roman"/>
          <w:color w:val="000000"/>
          <w:sz w:val="24"/>
          <w:szCs w:val="24"/>
          <w:bdr w:val="none" w:sz="0" w:space="0" w:color="auto" w:frame="1"/>
          <w:lang w:eastAsia="el-GR"/>
        </w:rPr>
        <w:t>: Είναι το κυριότερο σημείο στίξης και το χρησιμοποιούμε συχνά για να χωρίσουμε προτάσεις, νοήματα, όμοιους όρους, λέξεις, πριν και μετά την κλητική προσφώνηση, πριν και μετά τις δευτερεύουσες προτάσεις, εκτός από τις ειδικές, τις πλάγιες ερωτηματικές, τις ενδοιαστικές (διστακτικές) και τις βουλητικές. Η σωστή χρήση του βοηθά στην ανάγνωση και στην κατανόηση του κειμένου.</w:t>
      </w:r>
      <w:r>
        <w:rPr>
          <w:rFonts w:ascii="Times New Roman" w:eastAsia="Times New Roman" w:hAnsi="Times New Roman"/>
          <w:color w:val="000000"/>
          <w:sz w:val="24"/>
          <w:szCs w:val="24"/>
          <w:bdr w:val="none" w:sz="0" w:space="0" w:color="auto" w:frame="1"/>
          <w:lang w:eastAsia="el-GR"/>
        </w:rPr>
        <w:t xml:space="preserve"> Με την επάλληλη χρήση του κόμματος έχουμε ασύνδετο σχήμα το οποίο μπορεί να προσδίδει στο λόγο </w:t>
      </w:r>
    </w:p>
    <w:p w14:paraId="4EE5E2F7" w14:textId="77777777" w:rsidR="00C21DA4" w:rsidRPr="00812CA2" w:rsidRDefault="00C21DA4" w:rsidP="00C21DA4">
      <w:pPr>
        <w:numPr>
          <w:ilvl w:val="0"/>
          <w:numId w:val="15"/>
        </w:numPr>
        <w:shd w:val="clear" w:color="auto" w:fill="FFFFFF"/>
        <w:spacing w:after="0" w:line="240" w:lineRule="auto"/>
        <w:textAlignment w:val="baseline"/>
        <w:rPr>
          <w:rFonts w:ascii="Times New Roman" w:eastAsia="Times New Roman" w:hAnsi="Times New Roman"/>
          <w:sz w:val="24"/>
          <w:szCs w:val="24"/>
          <w:lang w:eastAsia="el-GR"/>
        </w:rPr>
      </w:pPr>
      <w:r>
        <w:rPr>
          <w:rFonts w:ascii="Times New Roman" w:eastAsia="Times New Roman" w:hAnsi="Times New Roman"/>
          <w:color w:val="000000"/>
          <w:sz w:val="24"/>
          <w:szCs w:val="24"/>
          <w:bdr w:val="none" w:sz="0" w:space="0" w:color="auto" w:frame="1"/>
          <w:lang w:eastAsia="el-GR"/>
        </w:rPr>
        <w:t xml:space="preserve">ένταση, </w:t>
      </w:r>
    </w:p>
    <w:p w14:paraId="64410355" w14:textId="77777777" w:rsidR="00C21DA4" w:rsidRPr="00812CA2" w:rsidRDefault="00C21DA4" w:rsidP="00C21DA4">
      <w:pPr>
        <w:numPr>
          <w:ilvl w:val="0"/>
          <w:numId w:val="15"/>
        </w:numPr>
        <w:shd w:val="clear" w:color="auto" w:fill="FFFFFF"/>
        <w:spacing w:after="0" w:line="240" w:lineRule="auto"/>
        <w:textAlignment w:val="baseline"/>
        <w:rPr>
          <w:rFonts w:ascii="Times New Roman" w:eastAsia="Times New Roman" w:hAnsi="Times New Roman"/>
          <w:sz w:val="24"/>
          <w:szCs w:val="24"/>
          <w:lang w:eastAsia="el-GR"/>
        </w:rPr>
      </w:pPr>
      <w:r>
        <w:rPr>
          <w:rFonts w:ascii="Times New Roman" w:eastAsia="Times New Roman" w:hAnsi="Times New Roman"/>
          <w:color w:val="000000"/>
          <w:sz w:val="24"/>
          <w:szCs w:val="24"/>
          <w:bdr w:val="none" w:sz="0" w:space="0" w:color="auto" w:frame="1"/>
          <w:lang w:eastAsia="el-GR"/>
        </w:rPr>
        <w:t xml:space="preserve">ταχύτητα, </w:t>
      </w:r>
    </w:p>
    <w:p w14:paraId="2D29B969" w14:textId="77777777" w:rsidR="00C21DA4" w:rsidRPr="00812CA2" w:rsidRDefault="00C21DA4" w:rsidP="00C21DA4">
      <w:pPr>
        <w:numPr>
          <w:ilvl w:val="0"/>
          <w:numId w:val="15"/>
        </w:numPr>
        <w:shd w:val="clear" w:color="auto" w:fill="FFFFFF"/>
        <w:spacing w:after="0" w:line="240" w:lineRule="auto"/>
        <w:textAlignment w:val="baseline"/>
        <w:rPr>
          <w:rFonts w:ascii="Times New Roman" w:eastAsia="Times New Roman" w:hAnsi="Times New Roman"/>
          <w:sz w:val="24"/>
          <w:szCs w:val="24"/>
          <w:lang w:eastAsia="el-GR"/>
        </w:rPr>
      </w:pPr>
      <w:proofErr w:type="spellStart"/>
      <w:r>
        <w:rPr>
          <w:rFonts w:ascii="Times New Roman" w:eastAsia="Times New Roman" w:hAnsi="Times New Roman"/>
          <w:color w:val="000000"/>
          <w:sz w:val="24"/>
          <w:szCs w:val="24"/>
          <w:bdr w:val="none" w:sz="0" w:space="0" w:color="auto" w:frame="1"/>
          <w:lang w:eastAsia="el-GR"/>
        </w:rPr>
        <w:t>ασθματικότητα</w:t>
      </w:r>
      <w:proofErr w:type="spellEnd"/>
      <w:r>
        <w:rPr>
          <w:rFonts w:ascii="Times New Roman" w:eastAsia="Times New Roman" w:hAnsi="Times New Roman"/>
          <w:color w:val="000000"/>
          <w:sz w:val="24"/>
          <w:szCs w:val="24"/>
          <w:bdr w:val="none" w:sz="0" w:space="0" w:color="auto" w:frame="1"/>
          <w:lang w:eastAsia="el-GR"/>
        </w:rPr>
        <w:t>/ αγχώδη ρυθμό</w:t>
      </w:r>
    </w:p>
    <w:p w14:paraId="34BAA957" w14:textId="77777777" w:rsidR="00C21DA4" w:rsidRPr="00421C14" w:rsidRDefault="00C21DA4" w:rsidP="00C21DA4">
      <w:pPr>
        <w:shd w:val="clear" w:color="auto" w:fill="FFFFFF"/>
        <w:spacing w:after="0" w:line="240" w:lineRule="auto"/>
        <w:ind w:left="360"/>
        <w:textAlignment w:val="baseline"/>
        <w:rPr>
          <w:rFonts w:ascii="Times New Roman" w:eastAsia="Times New Roman" w:hAnsi="Times New Roman"/>
          <w:sz w:val="24"/>
          <w:szCs w:val="24"/>
          <w:lang w:eastAsia="el-GR"/>
        </w:rPr>
      </w:pPr>
      <w:r>
        <w:rPr>
          <w:rFonts w:ascii="Times New Roman" w:eastAsia="Times New Roman" w:hAnsi="Times New Roman"/>
          <w:color w:val="000000"/>
          <w:sz w:val="24"/>
          <w:szCs w:val="24"/>
          <w:bdr w:val="none" w:sz="0" w:space="0" w:color="auto" w:frame="1"/>
          <w:lang w:eastAsia="el-GR"/>
        </w:rPr>
        <w:t xml:space="preserve">Τα παραπάνω χαρακτηριστικά, ανάλογα με το </w:t>
      </w:r>
      <w:proofErr w:type="spellStart"/>
      <w:r>
        <w:rPr>
          <w:rFonts w:ascii="Times New Roman" w:eastAsia="Times New Roman" w:hAnsi="Times New Roman"/>
          <w:color w:val="000000"/>
          <w:sz w:val="24"/>
          <w:szCs w:val="24"/>
          <w:bdr w:val="none" w:sz="0" w:space="0" w:color="auto" w:frame="1"/>
          <w:lang w:eastAsia="el-GR"/>
        </w:rPr>
        <w:t>κειμενικό</w:t>
      </w:r>
      <w:proofErr w:type="spellEnd"/>
      <w:r>
        <w:rPr>
          <w:rFonts w:ascii="Times New Roman" w:eastAsia="Times New Roman" w:hAnsi="Times New Roman"/>
          <w:color w:val="000000"/>
          <w:sz w:val="24"/>
          <w:szCs w:val="24"/>
          <w:bdr w:val="none" w:sz="0" w:space="0" w:color="auto" w:frame="1"/>
          <w:lang w:eastAsia="el-GR"/>
        </w:rPr>
        <w:t xml:space="preserve"> περιβάλλον, μπορούν να εκφράζουν ποικίλα συναισθήματα του πομπού</w:t>
      </w:r>
    </w:p>
    <w:p w14:paraId="77FF5148" w14:textId="77777777" w:rsidR="00C21DA4" w:rsidRPr="001A61A2" w:rsidRDefault="00C21DA4" w:rsidP="00C21DA4">
      <w:pPr>
        <w:numPr>
          <w:ilvl w:val="0"/>
          <w:numId w:val="4"/>
        </w:numPr>
        <w:shd w:val="clear" w:color="auto" w:fill="FFFFFF"/>
        <w:spacing w:after="0" w:line="240" w:lineRule="auto"/>
        <w:ind w:left="0"/>
        <w:textAlignment w:val="baseline"/>
        <w:rPr>
          <w:rFonts w:ascii="Times New Roman" w:eastAsia="Times New Roman" w:hAnsi="Times New Roman"/>
          <w:sz w:val="24"/>
          <w:szCs w:val="24"/>
          <w:lang w:eastAsia="el-GR"/>
        </w:rPr>
      </w:pPr>
      <w:r w:rsidRPr="00421C14">
        <w:rPr>
          <w:rFonts w:ascii="Times New Roman" w:eastAsia="Times New Roman" w:hAnsi="Times New Roman"/>
          <w:b/>
          <w:bCs/>
          <w:color w:val="000000"/>
          <w:sz w:val="24"/>
          <w:szCs w:val="24"/>
          <w:bdr w:val="none" w:sz="0" w:space="0" w:color="auto" w:frame="1"/>
          <w:lang w:eastAsia="el-GR"/>
        </w:rPr>
        <w:t>Ερωτηματικό (; ):</w:t>
      </w:r>
      <w:r w:rsidRPr="00421C14">
        <w:rPr>
          <w:rFonts w:ascii="Times New Roman" w:eastAsia="Times New Roman" w:hAnsi="Times New Roman"/>
          <w:color w:val="000000"/>
          <w:sz w:val="24"/>
          <w:szCs w:val="24"/>
          <w:bdr w:val="none" w:sz="0" w:space="0" w:color="auto" w:frame="1"/>
          <w:lang w:eastAsia="el-GR"/>
        </w:rPr>
        <w:t> Το βάζουμε στο τέλος μιας φράσης με την οποία ρωτάμε κάτι και αποτελεί σχολιαστικό σημείο στίξης.</w:t>
      </w:r>
      <w:r w:rsidRPr="001A61A2">
        <w:rPr>
          <w:rFonts w:ascii="Times New Roman" w:eastAsia="Times New Roman" w:hAnsi="Times New Roman"/>
          <w:color w:val="000000"/>
          <w:sz w:val="24"/>
          <w:szCs w:val="24"/>
          <w:bdr w:val="none" w:sz="0" w:space="0" w:color="auto" w:frame="1"/>
          <w:lang w:eastAsia="el-GR"/>
        </w:rPr>
        <w:t xml:space="preserve"> </w:t>
      </w:r>
      <w:r>
        <w:rPr>
          <w:rFonts w:ascii="Times New Roman" w:eastAsia="Times New Roman" w:hAnsi="Times New Roman"/>
          <w:color w:val="000000"/>
          <w:sz w:val="24"/>
          <w:szCs w:val="24"/>
          <w:bdr w:val="none" w:sz="0" w:space="0" w:color="auto" w:frame="1"/>
          <w:lang w:eastAsia="el-GR"/>
        </w:rPr>
        <w:t xml:space="preserve">Όταν βρίσκεται στον πρόλογο ενός κειμένου ή στην αρχή μιας παραγράφου μπορεί να εξασφαλίσει δομική καθαρότητα, καθώς </w:t>
      </w:r>
      <w:proofErr w:type="spellStart"/>
      <w:r>
        <w:rPr>
          <w:rFonts w:ascii="Times New Roman" w:eastAsia="Times New Roman" w:hAnsi="Times New Roman"/>
          <w:color w:val="000000"/>
          <w:sz w:val="24"/>
          <w:szCs w:val="24"/>
          <w:bdr w:val="none" w:sz="0" w:space="0" w:color="auto" w:frame="1"/>
          <w:lang w:eastAsia="el-GR"/>
        </w:rPr>
        <w:t>ο,τι</w:t>
      </w:r>
      <w:proofErr w:type="spellEnd"/>
      <w:r>
        <w:rPr>
          <w:rFonts w:ascii="Times New Roman" w:eastAsia="Times New Roman" w:hAnsi="Times New Roman"/>
          <w:color w:val="000000"/>
          <w:sz w:val="24"/>
          <w:szCs w:val="24"/>
          <w:bdr w:val="none" w:sz="0" w:space="0" w:color="auto" w:frame="1"/>
          <w:lang w:eastAsia="el-GR"/>
        </w:rPr>
        <w:t xml:space="preserve"> ακολουθεί αποτελεί συνήθως απάντηση στο ερώτημα που προηγείται. </w:t>
      </w:r>
      <w:r w:rsidRPr="00421C14">
        <w:rPr>
          <w:rFonts w:ascii="Times New Roman" w:eastAsia="Times New Roman" w:hAnsi="Times New Roman"/>
          <w:color w:val="000000"/>
          <w:sz w:val="24"/>
          <w:szCs w:val="24"/>
          <w:bdr w:val="none" w:sz="0" w:space="0" w:color="auto" w:frame="1"/>
          <w:lang w:eastAsia="el-GR"/>
        </w:rPr>
        <w:t>Μετά το ερωτηματικό. όταν κλείνει η ερώτηση, αρχίζουμε με κεφαλαίο γράμμα.</w:t>
      </w:r>
      <w:r>
        <w:rPr>
          <w:rFonts w:ascii="Times New Roman" w:eastAsia="Times New Roman" w:hAnsi="Times New Roman"/>
          <w:color w:val="000000"/>
          <w:sz w:val="24"/>
          <w:szCs w:val="24"/>
          <w:bdr w:val="none" w:sz="0" w:space="0" w:color="auto" w:frame="1"/>
          <w:lang w:eastAsia="el-GR"/>
        </w:rPr>
        <w:t xml:space="preserve"> </w:t>
      </w:r>
      <w:r w:rsidRPr="00421C14">
        <w:rPr>
          <w:rFonts w:ascii="Times New Roman" w:eastAsia="Times New Roman" w:hAnsi="Times New Roman"/>
          <w:color w:val="000000"/>
          <w:sz w:val="24"/>
          <w:szCs w:val="24"/>
          <w:bdr w:val="none" w:sz="0" w:space="0" w:color="auto" w:frame="1"/>
          <w:lang w:eastAsia="el-GR"/>
        </w:rPr>
        <w:t xml:space="preserve"> Με τη χρήση του ο συγγραφέας εκφράζει συνήθως </w:t>
      </w:r>
    </w:p>
    <w:p w14:paraId="18DE3FD4" w14:textId="77777777" w:rsidR="00C21DA4" w:rsidRPr="001A61A2" w:rsidRDefault="00C21DA4" w:rsidP="00C21DA4">
      <w:pPr>
        <w:numPr>
          <w:ilvl w:val="0"/>
          <w:numId w:val="12"/>
        </w:numPr>
        <w:shd w:val="clear" w:color="auto" w:fill="FFFFFF"/>
        <w:spacing w:after="0" w:line="240" w:lineRule="auto"/>
        <w:textAlignment w:val="baseline"/>
        <w:rPr>
          <w:rFonts w:ascii="Times New Roman" w:eastAsia="Times New Roman" w:hAnsi="Times New Roman"/>
          <w:sz w:val="24"/>
          <w:szCs w:val="24"/>
          <w:lang w:eastAsia="el-GR"/>
        </w:rPr>
      </w:pPr>
      <w:r w:rsidRPr="00421C14">
        <w:rPr>
          <w:rFonts w:ascii="Times New Roman" w:eastAsia="Times New Roman" w:hAnsi="Times New Roman"/>
          <w:color w:val="000000"/>
          <w:sz w:val="24"/>
          <w:szCs w:val="24"/>
          <w:bdr w:val="none" w:sz="0" w:space="0" w:color="auto" w:frame="1"/>
          <w:lang w:eastAsia="el-GR"/>
        </w:rPr>
        <w:t>προβληματισμό ή απορία</w:t>
      </w:r>
    </w:p>
    <w:p w14:paraId="2143677B" w14:textId="77777777" w:rsidR="00C21DA4" w:rsidRPr="001A61A2" w:rsidRDefault="00C21DA4" w:rsidP="00C21DA4">
      <w:pPr>
        <w:numPr>
          <w:ilvl w:val="0"/>
          <w:numId w:val="12"/>
        </w:numPr>
        <w:shd w:val="clear" w:color="auto" w:fill="FFFFFF"/>
        <w:spacing w:after="0" w:line="240" w:lineRule="auto"/>
        <w:textAlignment w:val="baseline"/>
        <w:rPr>
          <w:rFonts w:ascii="Times New Roman" w:eastAsia="Times New Roman" w:hAnsi="Times New Roman"/>
          <w:sz w:val="24"/>
          <w:szCs w:val="24"/>
          <w:lang w:eastAsia="el-GR"/>
        </w:rPr>
      </w:pPr>
      <w:r w:rsidRPr="00421C14">
        <w:rPr>
          <w:rFonts w:ascii="Times New Roman" w:eastAsia="Times New Roman" w:hAnsi="Times New Roman"/>
          <w:color w:val="000000"/>
          <w:sz w:val="24"/>
          <w:szCs w:val="24"/>
          <w:bdr w:val="none" w:sz="0" w:space="0" w:color="auto" w:frame="1"/>
          <w:lang w:eastAsia="el-GR"/>
        </w:rPr>
        <w:t>επιδιώκει να αφυπνίσει, να κινητοποιήσει, να προκαλέσει το ενδιαφέρον του δέκτη</w:t>
      </w:r>
    </w:p>
    <w:p w14:paraId="31E5ADC1" w14:textId="77777777" w:rsidR="00C21DA4" w:rsidRPr="001A61A2" w:rsidRDefault="00C21DA4" w:rsidP="00C21DA4">
      <w:pPr>
        <w:numPr>
          <w:ilvl w:val="0"/>
          <w:numId w:val="12"/>
        </w:numPr>
        <w:shd w:val="clear" w:color="auto" w:fill="FFFFFF"/>
        <w:spacing w:after="0" w:line="240" w:lineRule="auto"/>
        <w:textAlignment w:val="baseline"/>
        <w:rPr>
          <w:rFonts w:ascii="Times New Roman" w:eastAsia="Times New Roman" w:hAnsi="Times New Roman"/>
          <w:sz w:val="24"/>
          <w:szCs w:val="24"/>
          <w:lang w:eastAsia="el-GR"/>
        </w:rPr>
      </w:pPr>
      <w:r>
        <w:rPr>
          <w:rFonts w:ascii="Times New Roman" w:eastAsia="Times New Roman" w:hAnsi="Times New Roman"/>
          <w:color w:val="000000"/>
          <w:sz w:val="24"/>
          <w:szCs w:val="24"/>
          <w:bdr w:val="none" w:sz="0" w:space="0" w:color="auto" w:frame="1"/>
          <w:lang w:eastAsia="el-GR"/>
        </w:rPr>
        <w:t>επιθυμεί</w:t>
      </w:r>
      <w:r w:rsidRPr="00421C14">
        <w:rPr>
          <w:rFonts w:ascii="Times New Roman" w:eastAsia="Times New Roman" w:hAnsi="Times New Roman"/>
          <w:color w:val="000000"/>
          <w:sz w:val="24"/>
          <w:szCs w:val="24"/>
          <w:bdr w:val="none" w:sz="0" w:space="0" w:color="auto" w:frame="1"/>
          <w:lang w:eastAsia="el-GR"/>
        </w:rPr>
        <w:t xml:space="preserve"> να διεγείρει συναισθήματα, προσδίδοντας στον λόγο έμφαση, ζωντάνια και παραστατικότητα. </w:t>
      </w:r>
    </w:p>
    <w:p w14:paraId="5347974F" w14:textId="77777777" w:rsidR="00C21DA4" w:rsidRPr="001A61A2" w:rsidRDefault="00C21DA4" w:rsidP="00C21DA4">
      <w:pPr>
        <w:numPr>
          <w:ilvl w:val="0"/>
          <w:numId w:val="12"/>
        </w:numPr>
        <w:shd w:val="clear" w:color="auto" w:fill="FFFFFF"/>
        <w:spacing w:after="0" w:line="240" w:lineRule="auto"/>
        <w:textAlignment w:val="baseline"/>
        <w:rPr>
          <w:rFonts w:ascii="Times New Roman" w:eastAsia="Times New Roman" w:hAnsi="Times New Roman"/>
          <w:sz w:val="24"/>
          <w:szCs w:val="24"/>
          <w:lang w:eastAsia="el-GR"/>
        </w:rPr>
      </w:pPr>
      <w:r>
        <w:rPr>
          <w:rFonts w:ascii="Times New Roman" w:eastAsia="Times New Roman" w:hAnsi="Times New Roman"/>
          <w:color w:val="000000"/>
          <w:sz w:val="24"/>
          <w:szCs w:val="24"/>
          <w:bdr w:val="none" w:sz="0" w:space="0" w:color="auto" w:frame="1"/>
          <w:lang w:eastAsia="el-GR"/>
        </w:rPr>
        <w:t>διαλογικότητα – ζωντάνια</w:t>
      </w:r>
    </w:p>
    <w:p w14:paraId="7C849580" w14:textId="77777777" w:rsidR="00C21DA4" w:rsidRPr="001A61A2" w:rsidRDefault="00C21DA4" w:rsidP="00C21DA4">
      <w:pPr>
        <w:numPr>
          <w:ilvl w:val="0"/>
          <w:numId w:val="12"/>
        </w:numPr>
        <w:shd w:val="clear" w:color="auto" w:fill="FFFFFF"/>
        <w:spacing w:after="0" w:line="240" w:lineRule="auto"/>
        <w:textAlignment w:val="baseline"/>
        <w:rPr>
          <w:rFonts w:ascii="Times New Roman" w:eastAsia="Times New Roman" w:hAnsi="Times New Roman"/>
          <w:sz w:val="24"/>
          <w:szCs w:val="24"/>
          <w:lang w:eastAsia="el-GR"/>
        </w:rPr>
      </w:pPr>
      <w:r>
        <w:rPr>
          <w:rFonts w:ascii="Times New Roman" w:eastAsia="Times New Roman" w:hAnsi="Times New Roman"/>
          <w:color w:val="000000"/>
          <w:sz w:val="24"/>
          <w:szCs w:val="24"/>
          <w:bdr w:val="none" w:sz="0" w:space="0" w:color="auto" w:frame="1"/>
          <w:lang w:eastAsia="el-GR"/>
        </w:rPr>
        <w:t>αμφιβολία/ αμφισβήτηση</w:t>
      </w:r>
    </w:p>
    <w:p w14:paraId="05684D9C" w14:textId="77777777" w:rsidR="00C21DA4" w:rsidRPr="001A61A2" w:rsidRDefault="00C21DA4" w:rsidP="00C21DA4">
      <w:pPr>
        <w:numPr>
          <w:ilvl w:val="0"/>
          <w:numId w:val="12"/>
        </w:numPr>
        <w:shd w:val="clear" w:color="auto" w:fill="FFFFFF"/>
        <w:spacing w:after="0" w:line="240" w:lineRule="auto"/>
        <w:textAlignment w:val="baseline"/>
        <w:rPr>
          <w:rFonts w:ascii="Times New Roman" w:eastAsia="Times New Roman" w:hAnsi="Times New Roman"/>
          <w:sz w:val="24"/>
          <w:szCs w:val="24"/>
          <w:lang w:eastAsia="el-GR"/>
        </w:rPr>
      </w:pPr>
      <w:r>
        <w:rPr>
          <w:rFonts w:ascii="Times New Roman" w:eastAsia="Times New Roman" w:hAnsi="Times New Roman"/>
          <w:color w:val="000000"/>
          <w:sz w:val="24"/>
          <w:szCs w:val="24"/>
          <w:bdr w:val="none" w:sz="0" w:space="0" w:color="auto" w:frame="1"/>
          <w:lang w:eastAsia="el-GR"/>
        </w:rPr>
        <w:lastRenderedPageBreak/>
        <w:t>ειρωνεία</w:t>
      </w:r>
    </w:p>
    <w:p w14:paraId="0D7601C3" w14:textId="77777777" w:rsidR="00C21DA4" w:rsidRPr="002671A9" w:rsidRDefault="00C21DA4" w:rsidP="00C21DA4">
      <w:pPr>
        <w:numPr>
          <w:ilvl w:val="0"/>
          <w:numId w:val="12"/>
        </w:numPr>
        <w:shd w:val="clear" w:color="auto" w:fill="FFFFFF"/>
        <w:spacing w:after="0" w:line="240" w:lineRule="auto"/>
        <w:textAlignment w:val="baseline"/>
        <w:rPr>
          <w:rFonts w:ascii="Times New Roman" w:eastAsia="Times New Roman" w:hAnsi="Times New Roman"/>
          <w:sz w:val="24"/>
          <w:szCs w:val="24"/>
          <w:lang w:eastAsia="el-GR"/>
        </w:rPr>
      </w:pPr>
      <w:r>
        <w:rPr>
          <w:rFonts w:ascii="Times New Roman" w:eastAsia="Times New Roman" w:hAnsi="Times New Roman"/>
          <w:color w:val="000000"/>
          <w:sz w:val="24"/>
          <w:szCs w:val="24"/>
          <w:bdr w:val="none" w:sz="0" w:space="0" w:color="auto" w:frame="1"/>
          <w:lang w:eastAsia="el-GR"/>
        </w:rPr>
        <w:t>έντονη αποδοκιμασία/ αγανάκτηση</w:t>
      </w:r>
    </w:p>
    <w:p w14:paraId="032E5023" w14:textId="77777777" w:rsidR="00C21DA4" w:rsidRPr="00421C14" w:rsidRDefault="00C21DA4" w:rsidP="00C21DA4">
      <w:pPr>
        <w:numPr>
          <w:ilvl w:val="0"/>
          <w:numId w:val="12"/>
        </w:numPr>
        <w:shd w:val="clear" w:color="auto" w:fill="FFFFFF"/>
        <w:spacing w:after="0" w:line="240" w:lineRule="auto"/>
        <w:textAlignment w:val="baseline"/>
        <w:rPr>
          <w:rFonts w:ascii="Times New Roman" w:eastAsia="Times New Roman" w:hAnsi="Times New Roman"/>
          <w:sz w:val="24"/>
          <w:szCs w:val="24"/>
          <w:lang w:eastAsia="el-GR"/>
        </w:rPr>
      </w:pPr>
      <w:r>
        <w:rPr>
          <w:rFonts w:ascii="Times New Roman" w:eastAsia="Times New Roman" w:hAnsi="Times New Roman"/>
          <w:color w:val="000000"/>
          <w:sz w:val="24"/>
          <w:szCs w:val="24"/>
          <w:bdr w:val="none" w:sz="0" w:space="0" w:color="auto" w:frame="1"/>
          <w:lang w:eastAsia="el-GR"/>
        </w:rPr>
        <w:t>ρητορική ερώτηση</w:t>
      </w:r>
    </w:p>
    <w:p w14:paraId="22C50E55" w14:textId="77777777" w:rsidR="00C21DA4" w:rsidRPr="008D4DE2" w:rsidRDefault="00C21DA4" w:rsidP="00C21DA4">
      <w:pPr>
        <w:shd w:val="clear" w:color="auto" w:fill="FFFFFF"/>
        <w:spacing w:after="0" w:line="240" w:lineRule="auto"/>
        <w:ind w:left="360"/>
        <w:textAlignment w:val="baseline"/>
        <w:rPr>
          <w:rFonts w:ascii="Times New Roman" w:eastAsia="Times New Roman" w:hAnsi="Times New Roman"/>
          <w:sz w:val="24"/>
          <w:szCs w:val="24"/>
          <w:lang w:eastAsia="el-GR"/>
        </w:rPr>
      </w:pPr>
      <w:r>
        <w:rPr>
          <w:rFonts w:ascii="Times New Roman" w:eastAsia="Times New Roman" w:hAnsi="Times New Roman"/>
          <w:b/>
          <w:bCs/>
          <w:color w:val="000000"/>
          <w:sz w:val="24"/>
          <w:szCs w:val="24"/>
          <w:bdr w:val="none" w:sz="0" w:space="0" w:color="auto" w:frame="1"/>
          <w:lang w:eastAsia="el-GR"/>
        </w:rPr>
        <w:t xml:space="preserve">5. </w:t>
      </w:r>
      <w:r w:rsidRPr="00421C14">
        <w:rPr>
          <w:rFonts w:ascii="Times New Roman" w:eastAsia="Times New Roman" w:hAnsi="Times New Roman"/>
          <w:b/>
          <w:bCs/>
          <w:color w:val="000000"/>
          <w:sz w:val="24"/>
          <w:szCs w:val="24"/>
          <w:bdr w:val="none" w:sz="0" w:space="0" w:color="auto" w:frame="1"/>
          <w:lang w:eastAsia="el-GR"/>
        </w:rPr>
        <w:t>θαυμαστικό ( ! )</w:t>
      </w:r>
      <w:r w:rsidRPr="00421C14">
        <w:rPr>
          <w:rFonts w:ascii="Times New Roman" w:eastAsia="Times New Roman" w:hAnsi="Times New Roman"/>
          <w:color w:val="000000"/>
          <w:sz w:val="24"/>
          <w:szCs w:val="24"/>
          <w:bdr w:val="none" w:sz="0" w:space="0" w:color="auto" w:frame="1"/>
          <w:lang w:eastAsia="el-GR"/>
        </w:rPr>
        <w:t xml:space="preserve">: αποτελεί σχολιαστικό σημείο στίξης. Μετά το θαυμαστικό αρχίζουμε με κεφαλαίο γράμμα αρκεί η πρόταση που ακολουθεί να μην αποτελεί συνέχεια της </w:t>
      </w:r>
      <w:proofErr w:type="spellStart"/>
      <w:r w:rsidRPr="00421C14">
        <w:rPr>
          <w:rFonts w:ascii="Times New Roman" w:eastAsia="Times New Roman" w:hAnsi="Times New Roman"/>
          <w:color w:val="000000"/>
          <w:sz w:val="24"/>
          <w:szCs w:val="24"/>
          <w:bdr w:val="none" w:sz="0" w:space="0" w:color="auto" w:frame="1"/>
          <w:lang w:eastAsia="el-GR"/>
        </w:rPr>
        <w:t>επιφωνηματικής</w:t>
      </w:r>
      <w:proofErr w:type="spellEnd"/>
      <w:r w:rsidRPr="00421C14">
        <w:rPr>
          <w:rFonts w:ascii="Times New Roman" w:eastAsia="Times New Roman" w:hAnsi="Times New Roman"/>
          <w:color w:val="000000"/>
          <w:sz w:val="24"/>
          <w:szCs w:val="24"/>
          <w:bdr w:val="none" w:sz="0" w:space="0" w:color="auto" w:frame="1"/>
          <w:lang w:eastAsia="el-GR"/>
        </w:rPr>
        <w:t>.</w:t>
      </w:r>
      <w:r>
        <w:rPr>
          <w:rFonts w:ascii="Times New Roman" w:eastAsia="Times New Roman" w:hAnsi="Times New Roman"/>
          <w:sz w:val="24"/>
          <w:szCs w:val="24"/>
          <w:lang w:eastAsia="el-GR"/>
        </w:rPr>
        <w:t xml:space="preserve"> Το χρησιμοποιούμε </w:t>
      </w:r>
      <w:r w:rsidRPr="008D4DE2">
        <w:rPr>
          <w:rFonts w:ascii="Times New Roman" w:eastAsia="Times New Roman" w:hAnsi="Times New Roman"/>
          <w:color w:val="000000"/>
          <w:sz w:val="24"/>
          <w:szCs w:val="24"/>
          <w:bdr w:val="none" w:sz="0" w:space="0" w:color="auto" w:frame="1"/>
          <w:lang w:eastAsia="el-GR"/>
        </w:rPr>
        <w:t xml:space="preserve">όταν θέλουμε να εκφράσουμε </w:t>
      </w:r>
    </w:p>
    <w:p w14:paraId="7CC38E85" w14:textId="77777777" w:rsidR="00C21DA4" w:rsidRPr="008D4DE2" w:rsidRDefault="00C21DA4" w:rsidP="00C21DA4">
      <w:pPr>
        <w:numPr>
          <w:ilvl w:val="0"/>
          <w:numId w:val="14"/>
        </w:numPr>
        <w:shd w:val="clear" w:color="auto" w:fill="FFFFFF"/>
        <w:spacing w:after="0" w:line="240" w:lineRule="auto"/>
        <w:textAlignment w:val="baseline"/>
        <w:rPr>
          <w:rFonts w:ascii="Times New Roman" w:eastAsia="Times New Roman" w:hAnsi="Times New Roman"/>
          <w:sz w:val="24"/>
          <w:szCs w:val="24"/>
          <w:lang w:eastAsia="el-GR"/>
        </w:rPr>
      </w:pPr>
      <w:r w:rsidRPr="00421C14">
        <w:rPr>
          <w:rFonts w:ascii="Times New Roman" w:eastAsia="Times New Roman" w:hAnsi="Times New Roman"/>
          <w:color w:val="000000"/>
          <w:sz w:val="24"/>
          <w:szCs w:val="24"/>
          <w:bdr w:val="none" w:sz="0" w:space="0" w:color="auto" w:frame="1"/>
          <w:lang w:eastAsia="el-GR"/>
        </w:rPr>
        <w:t xml:space="preserve">θαυμασμό, χαρά, </w:t>
      </w:r>
    </w:p>
    <w:p w14:paraId="753F8BA2" w14:textId="77777777" w:rsidR="00C21DA4" w:rsidRPr="008D4DE2" w:rsidRDefault="00C21DA4" w:rsidP="00C21DA4">
      <w:pPr>
        <w:numPr>
          <w:ilvl w:val="0"/>
          <w:numId w:val="14"/>
        </w:numPr>
        <w:shd w:val="clear" w:color="auto" w:fill="FFFFFF"/>
        <w:spacing w:after="0" w:line="240" w:lineRule="auto"/>
        <w:textAlignment w:val="baseline"/>
        <w:rPr>
          <w:rFonts w:ascii="Times New Roman" w:eastAsia="Times New Roman" w:hAnsi="Times New Roman"/>
          <w:sz w:val="24"/>
          <w:szCs w:val="24"/>
          <w:lang w:eastAsia="el-GR"/>
        </w:rPr>
      </w:pPr>
      <w:r w:rsidRPr="00421C14">
        <w:rPr>
          <w:rFonts w:ascii="Times New Roman" w:eastAsia="Times New Roman" w:hAnsi="Times New Roman"/>
          <w:color w:val="000000"/>
          <w:sz w:val="24"/>
          <w:szCs w:val="24"/>
          <w:bdr w:val="none" w:sz="0" w:space="0" w:color="auto" w:frame="1"/>
          <w:lang w:eastAsia="el-GR"/>
        </w:rPr>
        <w:t>έκπληξη</w:t>
      </w:r>
      <w:r>
        <w:rPr>
          <w:rFonts w:ascii="Times New Roman" w:eastAsia="Times New Roman" w:hAnsi="Times New Roman"/>
          <w:color w:val="000000"/>
          <w:sz w:val="24"/>
          <w:szCs w:val="24"/>
          <w:bdr w:val="none" w:sz="0" w:space="0" w:color="auto" w:frame="1"/>
          <w:lang w:eastAsia="el-GR"/>
        </w:rPr>
        <w:t xml:space="preserve"> ή κατάπληξη</w:t>
      </w:r>
      <w:r w:rsidRPr="00421C14">
        <w:rPr>
          <w:rFonts w:ascii="Times New Roman" w:eastAsia="Times New Roman" w:hAnsi="Times New Roman"/>
          <w:color w:val="000000"/>
          <w:sz w:val="24"/>
          <w:szCs w:val="24"/>
          <w:bdr w:val="none" w:sz="0" w:space="0" w:color="auto" w:frame="1"/>
          <w:lang w:eastAsia="el-GR"/>
        </w:rPr>
        <w:t xml:space="preserve"> </w:t>
      </w:r>
    </w:p>
    <w:p w14:paraId="21DCC7DB" w14:textId="77777777" w:rsidR="00C21DA4" w:rsidRPr="008D4DE2" w:rsidRDefault="00C21DA4" w:rsidP="00C21DA4">
      <w:pPr>
        <w:numPr>
          <w:ilvl w:val="0"/>
          <w:numId w:val="14"/>
        </w:numPr>
        <w:shd w:val="clear" w:color="auto" w:fill="FFFFFF"/>
        <w:spacing w:after="0" w:line="240" w:lineRule="auto"/>
        <w:textAlignment w:val="baseline"/>
        <w:rPr>
          <w:rFonts w:ascii="Times New Roman" w:eastAsia="Times New Roman" w:hAnsi="Times New Roman"/>
          <w:sz w:val="24"/>
          <w:szCs w:val="24"/>
          <w:lang w:eastAsia="el-GR"/>
        </w:rPr>
      </w:pPr>
      <w:r w:rsidRPr="00421C14">
        <w:rPr>
          <w:rFonts w:ascii="Times New Roman" w:eastAsia="Times New Roman" w:hAnsi="Times New Roman"/>
          <w:color w:val="000000"/>
          <w:sz w:val="24"/>
          <w:szCs w:val="24"/>
          <w:bdr w:val="none" w:sz="0" w:space="0" w:color="auto" w:frame="1"/>
          <w:lang w:eastAsia="el-GR"/>
        </w:rPr>
        <w:t xml:space="preserve">λύπη, φόβο, </w:t>
      </w:r>
    </w:p>
    <w:p w14:paraId="2DEBD5BB" w14:textId="77777777" w:rsidR="00C21DA4" w:rsidRPr="008D4DE2" w:rsidRDefault="00C21DA4" w:rsidP="00C21DA4">
      <w:pPr>
        <w:numPr>
          <w:ilvl w:val="0"/>
          <w:numId w:val="14"/>
        </w:numPr>
        <w:shd w:val="clear" w:color="auto" w:fill="FFFFFF"/>
        <w:spacing w:after="0" w:line="240" w:lineRule="auto"/>
        <w:textAlignment w:val="baseline"/>
        <w:rPr>
          <w:rFonts w:ascii="Times New Roman" w:eastAsia="Times New Roman" w:hAnsi="Times New Roman"/>
          <w:sz w:val="24"/>
          <w:szCs w:val="24"/>
          <w:lang w:eastAsia="el-GR"/>
        </w:rPr>
      </w:pPr>
      <w:r w:rsidRPr="00421C14">
        <w:rPr>
          <w:rFonts w:ascii="Times New Roman" w:eastAsia="Times New Roman" w:hAnsi="Times New Roman"/>
          <w:color w:val="000000"/>
          <w:sz w:val="24"/>
          <w:szCs w:val="24"/>
          <w:bdr w:val="none" w:sz="0" w:space="0" w:color="auto" w:frame="1"/>
          <w:lang w:eastAsia="el-GR"/>
        </w:rPr>
        <w:t xml:space="preserve">συγκίνηση, </w:t>
      </w:r>
    </w:p>
    <w:p w14:paraId="4B73311D" w14:textId="77777777" w:rsidR="00C21DA4" w:rsidRPr="008D4DE2" w:rsidRDefault="00C21DA4" w:rsidP="00C21DA4">
      <w:pPr>
        <w:numPr>
          <w:ilvl w:val="0"/>
          <w:numId w:val="14"/>
        </w:numPr>
        <w:shd w:val="clear" w:color="auto" w:fill="FFFFFF"/>
        <w:spacing w:after="0" w:line="240" w:lineRule="auto"/>
        <w:textAlignment w:val="baseline"/>
        <w:rPr>
          <w:rFonts w:ascii="Times New Roman" w:eastAsia="Times New Roman" w:hAnsi="Times New Roman"/>
          <w:sz w:val="24"/>
          <w:szCs w:val="24"/>
          <w:lang w:eastAsia="el-GR"/>
        </w:rPr>
      </w:pPr>
      <w:r w:rsidRPr="00421C14">
        <w:rPr>
          <w:rFonts w:ascii="Times New Roman" w:eastAsia="Times New Roman" w:hAnsi="Times New Roman"/>
          <w:color w:val="000000"/>
          <w:sz w:val="24"/>
          <w:szCs w:val="24"/>
          <w:bdr w:val="none" w:sz="0" w:space="0" w:color="auto" w:frame="1"/>
          <w:lang w:eastAsia="el-GR"/>
        </w:rPr>
        <w:t xml:space="preserve">ενθουσιασμό, </w:t>
      </w:r>
    </w:p>
    <w:p w14:paraId="1D2FF8A2" w14:textId="77777777" w:rsidR="00C21DA4" w:rsidRPr="008D4DE2" w:rsidRDefault="00C21DA4" w:rsidP="00C21DA4">
      <w:pPr>
        <w:numPr>
          <w:ilvl w:val="0"/>
          <w:numId w:val="14"/>
        </w:numPr>
        <w:shd w:val="clear" w:color="auto" w:fill="FFFFFF"/>
        <w:spacing w:after="0" w:line="240" w:lineRule="auto"/>
        <w:textAlignment w:val="baseline"/>
        <w:rPr>
          <w:rFonts w:ascii="Times New Roman" w:eastAsia="Times New Roman" w:hAnsi="Times New Roman"/>
          <w:sz w:val="24"/>
          <w:szCs w:val="24"/>
          <w:lang w:eastAsia="el-GR"/>
        </w:rPr>
      </w:pPr>
      <w:r>
        <w:rPr>
          <w:rFonts w:ascii="Times New Roman" w:eastAsia="Times New Roman" w:hAnsi="Times New Roman"/>
          <w:color w:val="000000"/>
          <w:sz w:val="24"/>
          <w:szCs w:val="24"/>
          <w:bdr w:val="none" w:sz="0" w:space="0" w:color="auto" w:frame="1"/>
          <w:lang w:eastAsia="el-GR"/>
        </w:rPr>
        <w:t>έντονη επιδοκιμασία ή αποδοκιμασία</w:t>
      </w:r>
    </w:p>
    <w:p w14:paraId="5462232F" w14:textId="77777777" w:rsidR="00C21DA4" w:rsidRPr="008D4DE2" w:rsidRDefault="00C21DA4" w:rsidP="00C21DA4">
      <w:pPr>
        <w:numPr>
          <w:ilvl w:val="0"/>
          <w:numId w:val="14"/>
        </w:numPr>
        <w:shd w:val="clear" w:color="auto" w:fill="FFFFFF"/>
        <w:spacing w:after="0" w:line="240" w:lineRule="auto"/>
        <w:textAlignment w:val="baseline"/>
        <w:rPr>
          <w:rFonts w:ascii="Times New Roman" w:eastAsia="Times New Roman" w:hAnsi="Times New Roman"/>
          <w:sz w:val="24"/>
          <w:szCs w:val="24"/>
          <w:lang w:eastAsia="el-GR"/>
        </w:rPr>
      </w:pPr>
      <w:r>
        <w:rPr>
          <w:rFonts w:ascii="Times New Roman" w:eastAsia="Times New Roman" w:hAnsi="Times New Roman"/>
          <w:color w:val="000000"/>
          <w:sz w:val="24"/>
          <w:szCs w:val="24"/>
          <w:bdr w:val="none" w:sz="0" w:space="0" w:color="auto" w:frame="1"/>
          <w:lang w:eastAsia="el-GR"/>
        </w:rPr>
        <w:t>απαίτηση, προσταγή</w:t>
      </w:r>
    </w:p>
    <w:p w14:paraId="53ECB517" w14:textId="77777777" w:rsidR="00C21DA4" w:rsidRPr="008D4DE2" w:rsidRDefault="00C21DA4" w:rsidP="00C21DA4">
      <w:pPr>
        <w:numPr>
          <w:ilvl w:val="0"/>
          <w:numId w:val="14"/>
        </w:numPr>
        <w:shd w:val="clear" w:color="auto" w:fill="FFFFFF"/>
        <w:spacing w:after="0" w:line="240" w:lineRule="auto"/>
        <w:textAlignment w:val="baseline"/>
        <w:rPr>
          <w:rFonts w:ascii="Times New Roman" w:eastAsia="Times New Roman" w:hAnsi="Times New Roman"/>
          <w:sz w:val="24"/>
          <w:szCs w:val="24"/>
          <w:lang w:eastAsia="el-GR"/>
        </w:rPr>
      </w:pPr>
      <w:r>
        <w:rPr>
          <w:rFonts w:ascii="Times New Roman" w:eastAsia="Times New Roman" w:hAnsi="Times New Roman"/>
          <w:color w:val="000000"/>
          <w:sz w:val="24"/>
          <w:szCs w:val="24"/>
          <w:bdr w:val="none" w:sz="0" w:space="0" w:color="auto" w:frame="1"/>
          <w:lang w:eastAsia="el-GR"/>
        </w:rPr>
        <w:t>ειρωνεία</w:t>
      </w:r>
    </w:p>
    <w:p w14:paraId="3AEC063A" w14:textId="77777777" w:rsidR="00C21DA4" w:rsidRPr="008D4DE2" w:rsidRDefault="00C21DA4" w:rsidP="00C21DA4">
      <w:pPr>
        <w:numPr>
          <w:ilvl w:val="0"/>
          <w:numId w:val="14"/>
        </w:numPr>
        <w:shd w:val="clear" w:color="auto" w:fill="FFFFFF"/>
        <w:spacing w:after="0" w:line="240" w:lineRule="auto"/>
        <w:textAlignment w:val="baseline"/>
        <w:rPr>
          <w:rFonts w:ascii="Times New Roman" w:eastAsia="Times New Roman" w:hAnsi="Times New Roman"/>
          <w:sz w:val="24"/>
          <w:szCs w:val="24"/>
          <w:lang w:eastAsia="el-GR"/>
        </w:rPr>
      </w:pPr>
      <w:r>
        <w:rPr>
          <w:rFonts w:ascii="Times New Roman" w:eastAsia="Times New Roman" w:hAnsi="Times New Roman"/>
          <w:color w:val="000000"/>
          <w:sz w:val="24"/>
          <w:szCs w:val="24"/>
          <w:bdr w:val="none" w:sz="0" w:space="0" w:color="auto" w:frame="1"/>
          <w:lang w:eastAsia="el-GR"/>
        </w:rPr>
        <w:t>αμφισβήτηση</w:t>
      </w:r>
    </w:p>
    <w:p w14:paraId="0BB7B4DE" w14:textId="77777777" w:rsidR="00C21DA4" w:rsidRPr="008D4DE2" w:rsidRDefault="00C21DA4" w:rsidP="00C21DA4">
      <w:pPr>
        <w:numPr>
          <w:ilvl w:val="0"/>
          <w:numId w:val="14"/>
        </w:numPr>
        <w:shd w:val="clear" w:color="auto" w:fill="FFFFFF"/>
        <w:spacing w:after="0" w:line="240" w:lineRule="auto"/>
        <w:textAlignment w:val="baseline"/>
        <w:rPr>
          <w:rFonts w:ascii="Times New Roman" w:eastAsia="Times New Roman" w:hAnsi="Times New Roman"/>
          <w:sz w:val="24"/>
          <w:szCs w:val="24"/>
          <w:lang w:eastAsia="el-GR"/>
        </w:rPr>
      </w:pPr>
      <w:r>
        <w:rPr>
          <w:rFonts w:ascii="Times New Roman" w:eastAsia="Times New Roman" w:hAnsi="Times New Roman"/>
          <w:color w:val="000000"/>
          <w:sz w:val="24"/>
          <w:szCs w:val="24"/>
          <w:bdr w:val="none" w:sz="0" w:space="0" w:color="auto" w:frame="1"/>
          <w:lang w:eastAsia="el-GR"/>
        </w:rPr>
        <w:t>υπερβολή</w:t>
      </w:r>
    </w:p>
    <w:p w14:paraId="21A25B4D" w14:textId="77777777" w:rsidR="00C21DA4" w:rsidRPr="002671A9" w:rsidRDefault="00C21DA4" w:rsidP="00C21DA4">
      <w:pPr>
        <w:numPr>
          <w:ilvl w:val="0"/>
          <w:numId w:val="5"/>
        </w:numPr>
        <w:shd w:val="clear" w:color="auto" w:fill="FFFFFF"/>
        <w:spacing w:after="0" w:line="240" w:lineRule="auto"/>
        <w:ind w:left="0"/>
        <w:textAlignment w:val="baseline"/>
        <w:rPr>
          <w:rFonts w:ascii="Times New Roman" w:eastAsia="Times New Roman" w:hAnsi="Times New Roman"/>
          <w:sz w:val="24"/>
          <w:szCs w:val="24"/>
          <w:lang w:eastAsia="el-GR"/>
        </w:rPr>
      </w:pPr>
      <w:r w:rsidRPr="00421C14">
        <w:rPr>
          <w:rFonts w:ascii="Times New Roman" w:eastAsia="Times New Roman" w:hAnsi="Times New Roman"/>
          <w:b/>
          <w:bCs/>
          <w:color w:val="000000"/>
          <w:sz w:val="24"/>
          <w:szCs w:val="24"/>
          <w:bdr w:val="none" w:sz="0" w:space="0" w:color="auto" w:frame="1"/>
          <w:lang w:eastAsia="el-GR"/>
        </w:rPr>
        <w:t>Παρένθεση ( ):</w:t>
      </w:r>
      <w:r w:rsidRPr="00421C14">
        <w:rPr>
          <w:rFonts w:ascii="Times New Roman" w:eastAsia="Times New Roman" w:hAnsi="Times New Roman"/>
          <w:color w:val="000000"/>
          <w:sz w:val="24"/>
          <w:szCs w:val="24"/>
          <w:bdr w:val="none" w:sz="0" w:space="0" w:color="auto" w:frame="1"/>
          <w:lang w:eastAsia="el-GR"/>
        </w:rPr>
        <w:t xml:space="preserve"> Μέσα στην παρένθεση </w:t>
      </w:r>
    </w:p>
    <w:p w14:paraId="6C956AB8" w14:textId="77777777" w:rsidR="00C21DA4" w:rsidRPr="00421C14" w:rsidRDefault="00C21DA4" w:rsidP="00C21DA4">
      <w:pPr>
        <w:numPr>
          <w:ilvl w:val="0"/>
          <w:numId w:val="13"/>
        </w:numPr>
        <w:shd w:val="clear" w:color="auto" w:fill="FFFFFF"/>
        <w:spacing w:after="0" w:line="240" w:lineRule="auto"/>
        <w:textAlignment w:val="baseline"/>
        <w:rPr>
          <w:rFonts w:ascii="Times New Roman" w:eastAsia="Times New Roman" w:hAnsi="Times New Roman"/>
          <w:sz w:val="24"/>
          <w:szCs w:val="24"/>
          <w:lang w:eastAsia="el-GR"/>
        </w:rPr>
      </w:pPr>
      <w:r w:rsidRPr="00421C14">
        <w:rPr>
          <w:rFonts w:ascii="Times New Roman" w:eastAsia="Times New Roman" w:hAnsi="Times New Roman"/>
          <w:color w:val="000000"/>
          <w:sz w:val="24"/>
          <w:szCs w:val="24"/>
          <w:bdr w:val="none" w:sz="0" w:space="0" w:color="auto" w:frame="1"/>
          <w:lang w:eastAsia="el-GR"/>
        </w:rPr>
        <w:t>κλείνουμε μια λέξη ή μια φράση, που επεξηγεί ή συμπληρώνει ένα νόημα.</w:t>
      </w:r>
    </w:p>
    <w:p w14:paraId="3B2BF534" w14:textId="77777777" w:rsidR="00C21DA4" w:rsidRDefault="00C21DA4" w:rsidP="00C21DA4">
      <w:pPr>
        <w:shd w:val="clear" w:color="auto" w:fill="FFFFFF"/>
        <w:spacing w:after="0" w:line="408" w:lineRule="atLeast"/>
        <w:textAlignment w:val="baseline"/>
        <w:rPr>
          <w:rFonts w:ascii="Times New Roman" w:eastAsia="Times New Roman" w:hAnsi="Times New Roman"/>
          <w:i/>
          <w:color w:val="000000"/>
          <w:sz w:val="20"/>
          <w:szCs w:val="20"/>
          <w:bdr w:val="none" w:sz="0" w:space="0" w:color="auto" w:frame="1"/>
          <w:lang w:eastAsia="el-GR"/>
        </w:rPr>
      </w:pPr>
      <w:r w:rsidRPr="00421C14">
        <w:rPr>
          <w:rFonts w:ascii="Times New Roman" w:eastAsia="Times New Roman" w:hAnsi="Times New Roman"/>
          <w:i/>
          <w:color w:val="000000"/>
          <w:sz w:val="20"/>
          <w:szCs w:val="20"/>
          <w:bdr w:val="none" w:sz="0" w:space="0" w:color="auto" w:frame="1"/>
          <w:lang w:eastAsia="el-GR"/>
        </w:rPr>
        <w:t>π.χ. Καλοί αγωγοί της θερμότητας είναι τα μέταλλα (σίδερο, χαλκός, άργυρος…)</w:t>
      </w:r>
    </w:p>
    <w:p w14:paraId="206A9626" w14:textId="77777777" w:rsidR="00C21DA4" w:rsidRDefault="00C21DA4" w:rsidP="00C21DA4">
      <w:pPr>
        <w:numPr>
          <w:ilvl w:val="0"/>
          <w:numId w:val="13"/>
        </w:numPr>
        <w:shd w:val="clear" w:color="auto" w:fill="FFFFFF"/>
        <w:spacing w:after="0" w:line="408" w:lineRule="atLeast"/>
        <w:textAlignment w:val="baseline"/>
        <w:rPr>
          <w:rFonts w:ascii="Times New Roman" w:eastAsia="Times New Roman" w:hAnsi="Times New Roman"/>
          <w:iCs/>
          <w:sz w:val="24"/>
          <w:szCs w:val="24"/>
          <w:lang w:eastAsia="el-GR"/>
        </w:rPr>
      </w:pPr>
      <w:r w:rsidRPr="002671A9">
        <w:rPr>
          <w:rFonts w:ascii="Times New Roman" w:eastAsia="Times New Roman" w:hAnsi="Times New Roman"/>
          <w:iCs/>
          <w:sz w:val="24"/>
          <w:szCs w:val="24"/>
          <w:lang w:eastAsia="el-GR"/>
        </w:rPr>
        <w:t>μπορεί να δηλώνει παραπομπή σε κάποιο συγγραφέα ή σε απόσπασμα έργου</w:t>
      </w:r>
    </w:p>
    <w:p w14:paraId="340EE382" w14:textId="77777777" w:rsidR="00C21DA4" w:rsidRPr="002671A9" w:rsidRDefault="00C21DA4" w:rsidP="00C21DA4">
      <w:pPr>
        <w:shd w:val="clear" w:color="auto" w:fill="FFFFFF"/>
        <w:spacing w:after="0" w:line="240" w:lineRule="auto"/>
        <w:ind w:left="720"/>
        <w:textAlignment w:val="baseline"/>
        <w:rPr>
          <w:rFonts w:ascii="Times New Roman" w:eastAsia="Times New Roman" w:hAnsi="Times New Roman"/>
          <w:iCs/>
          <w:sz w:val="20"/>
          <w:szCs w:val="20"/>
          <w:lang w:eastAsia="el-GR"/>
        </w:rPr>
      </w:pPr>
      <w:proofErr w:type="spellStart"/>
      <w:r w:rsidRPr="002671A9">
        <w:rPr>
          <w:rFonts w:ascii="Times New Roman" w:eastAsia="Times New Roman" w:hAnsi="Times New Roman"/>
          <w:iCs/>
          <w:sz w:val="20"/>
          <w:szCs w:val="20"/>
          <w:lang w:eastAsia="el-GR"/>
        </w:rPr>
        <w:t>π.χ</w:t>
      </w:r>
      <w:proofErr w:type="spellEnd"/>
      <w:r w:rsidRPr="002671A9">
        <w:rPr>
          <w:rFonts w:ascii="Times New Roman" w:eastAsia="Times New Roman" w:hAnsi="Times New Roman"/>
          <w:iCs/>
          <w:sz w:val="20"/>
          <w:szCs w:val="20"/>
          <w:lang w:eastAsia="el-GR"/>
        </w:rPr>
        <w:t>, Άρα πρέπει να φιλοσοφούμε, αν θέλουμε να είμαστε καλοί πολίτες και να ζήσουμε ωφέλιμα (Αριστοτέλης, Προτρεπτικός προς Θεμίσωνα,παρ.8 )</w:t>
      </w:r>
    </w:p>
    <w:p w14:paraId="3A3AB271" w14:textId="77777777" w:rsidR="00C21DA4" w:rsidRPr="00421C14" w:rsidRDefault="00C21DA4" w:rsidP="00C21DA4">
      <w:pPr>
        <w:numPr>
          <w:ilvl w:val="0"/>
          <w:numId w:val="6"/>
        </w:numPr>
        <w:shd w:val="clear" w:color="auto" w:fill="FFFFFF"/>
        <w:spacing w:after="0" w:line="240" w:lineRule="auto"/>
        <w:ind w:left="0"/>
        <w:textAlignment w:val="baseline"/>
        <w:rPr>
          <w:rFonts w:ascii="Times New Roman" w:eastAsia="Times New Roman" w:hAnsi="Times New Roman"/>
          <w:sz w:val="24"/>
          <w:szCs w:val="24"/>
          <w:lang w:eastAsia="el-GR"/>
        </w:rPr>
      </w:pPr>
      <w:r w:rsidRPr="00421C14">
        <w:rPr>
          <w:rFonts w:ascii="Times New Roman" w:eastAsia="Times New Roman" w:hAnsi="Times New Roman"/>
          <w:b/>
          <w:bCs/>
          <w:color w:val="000000"/>
          <w:sz w:val="24"/>
          <w:szCs w:val="24"/>
          <w:bdr w:val="none" w:sz="0" w:space="0" w:color="auto" w:frame="1"/>
          <w:lang w:eastAsia="el-GR"/>
        </w:rPr>
        <w:t>Διπλή τελεία ( : ):</w:t>
      </w:r>
      <w:r w:rsidRPr="00421C14">
        <w:rPr>
          <w:rFonts w:ascii="Times New Roman" w:eastAsia="Times New Roman" w:hAnsi="Times New Roman"/>
          <w:color w:val="000000"/>
          <w:sz w:val="24"/>
          <w:szCs w:val="24"/>
          <w:bdr w:val="none" w:sz="0" w:space="0" w:color="auto" w:frame="1"/>
          <w:lang w:eastAsia="el-GR"/>
        </w:rPr>
        <w:t> Είναι δύο τελείες η μια επάνω στην άλλη. Σημειώνεται:</w:t>
      </w:r>
    </w:p>
    <w:p w14:paraId="78DC6613" w14:textId="77777777" w:rsidR="00C21DA4" w:rsidRPr="00421C14" w:rsidRDefault="00C21DA4" w:rsidP="00C21DA4">
      <w:pPr>
        <w:numPr>
          <w:ilvl w:val="0"/>
          <w:numId w:val="7"/>
        </w:numPr>
        <w:shd w:val="clear" w:color="auto" w:fill="FFFFFF"/>
        <w:spacing w:after="0" w:line="408" w:lineRule="atLeast"/>
        <w:ind w:left="0"/>
        <w:textAlignment w:val="baseline"/>
        <w:rPr>
          <w:rFonts w:ascii="Times New Roman" w:eastAsia="Times New Roman" w:hAnsi="Times New Roman"/>
          <w:sz w:val="24"/>
          <w:szCs w:val="24"/>
          <w:lang w:eastAsia="el-GR"/>
        </w:rPr>
      </w:pPr>
      <w:r w:rsidRPr="00421C14">
        <w:rPr>
          <w:rFonts w:ascii="Times New Roman" w:eastAsia="Times New Roman" w:hAnsi="Times New Roman"/>
          <w:color w:val="000000"/>
          <w:sz w:val="24"/>
          <w:szCs w:val="24"/>
          <w:bdr w:val="none" w:sz="0" w:space="0" w:color="auto" w:frame="1"/>
          <w:lang w:eastAsia="el-GR"/>
        </w:rPr>
        <w:t>πριν από φράσεις που αποδίδονται αυτούσιες, όπως ειπώθηκαν,</w:t>
      </w:r>
    </w:p>
    <w:p w14:paraId="3A44DC9E" w14:textId="77777777" w:rsidR="00C21DA4" w:rsidRPr="00421C14" w:rsidRDefault="00C21DA4" w:rsidP="00C21DA4">
      <w:pPr>
        <w:numPr>
          <w:ilvl w:val="0"/>
          <w:numId w:val="7"/>
        </w:numPr>
        <w:shd w:val="clear" w:color="auto" w:fill="FFFFFF"/>
        <w:spacing w:after="0" w:line="408" w:lineRule="atLeast"/>
        <w:ind w:left="0"/>
        <w:textAlignment w:val="baseline"/>
        <w:rPr>
          <w:rFonts w:ascii="Times New Roman" w:eastAsia="Times New Roman" w:hAnsi="Times New Roman"/>
          <w:sz w:val="24"/>
          <w:szCs w:val="24"/>
          <w:lang w:eastAsia="el-GR"/>
        </w:rPr>
      </w:pPr>
      <w:r w:rsidRPr="00421C14">
        <w:rPr>
          <w:rFonts w:ascii="Times New Roman" w:eastAsia="Times New Roman" w:hAnsi="Times New Roman"/>
          <w:color w:val="000000"/>
          <w:sz w:val="24"/>
          <w:szCs w:val="24"/>
          <w:bdr w:val="none" w:sz="0" w:space="0" w:color="auto" w:frame="1"/>
          <w:lang w:eastAsia="el-GR"/>
        </w:rPr>
        <w:t>πριν από ρήσεις, γνωμικά και παροιμίες,</w:t>
      </w:r>
    </w:p>
    <w:p w14:paraId="7ED05AA8" w14:textId="77777777" w:rsidR="00C21DA4" w:rsidRPr="00421C14" w:rsidRDefault="00C21DA4" w:rsidP="00C21DA4">
      <w:pPr>
        <w:numPr>
          <w:ilvl w:val="0"/>
          <w:numId w:val="7"/>
        </w:numPr>
        <w:shd w:val="clear" w:color="auto" w:fill="FFFFFF"/>
        <w:spacing w:after="0" w:line="408" w:lineRule="atLeast"/>
        <w:ind w:left="0"/>
        <w:textAlignment w:val="baseline"/>
        <w:rPr>
          <w:rFonts w:ascii="Times New Roman" w:eastAsia="Times New Roman" w:hAnsi="Times New Roman"/>
          <w:sz w:val="24"/>
          <w:szCs w:val="24"/>
          <w:lang w:eastAsia="el-GR"/>
        </w:rPr>
      </w:pPr>
      <w:r w:rsidRPr="00421C14">
        <w:rPr>
          <w:rFonts w:ascii="Times New Roman" w:eastAsia="Times New Roman" w:hAnsi="Times New Roman"/>
          <w:color w:val="000000"/>
          <w:sz w:val="24"/>
          <w:szCs w:val="24"/>
          <w:bdr w:val="none" w:sz="0" w:space="0" w:color="auto" w:frame="1"/>
          <w:lang w:eastAsia="el-GR"/>
        </w:rPr>
        <w:t>πριν από απαρίθμηση,</w:t>
      </w:r>
    </w:p>
    <w:p w14:paraId="1A32E741" w14:textId="77777777" w:rsidR="00C21DA4" w:rsidRPr="00421C14" w:rsidRDefault="00C21DA4" w:rsidP="00C21DA4">
      <w:pPr>
        <w:numPr>
          <w:ilvl w:val="0"/>
          <w:numId w:val="7"/>
        </w:numPr>
        <w:shd w:val="clear" w:color="auto" w:fill="FFFFFF"/>
        <w:spacing w:after="0" w:line="408" w:lineRule="atLeast"/>
        <w:ind w:left="0"/>
        <w:textAlignment w:val="baseline"/>
        <w:rPr>
          <w:rFonts w:ascii="Times New Roman" w:eastAsia="Times New Roman" w:hAnsi="Times New Roman"/>
          <w:sz w:val="24"/>
          <w:szCs w:val="24"/>
          <w:lang w:eastAsia="el-GR"/>
        </w:rPr>
      </w:pPr>
      <w:r w:rsidRPr="00421C14">
        <w:rPr>
          <w:rFonts w:ascii="Times New Roman" w:eastAsia="Times New Roman" w:hAnsi="Times New Roman"/>
          <w:color w:val="000000"/>
          <w:sz w:val="24"/>
          <w:szCs w:val="24"/>
          <w:bdr w:val="none" w:sz="0" w:space="0" w:color="auto" w:frame="1"/>
          <w:lang w:eastAsia="el-GR"/>
        </w:rPr>
        <w:t>όταν παρουσιάζουμε τα αποτελέσματα μιας πράξης, ενός φαινομένου ή ενός προβλήματος.</w:t>
      </w:r>
    </w:p>
    <w:p w14:paraId="2DDE64C8" w14:textId="77777777" w:rsidR="00C21DA4" w:rsidRPr="00421C14" w:rsidRDefault="00C21DA4" w:rsidP="00C21DA4">
      <w:pPr>
        <w:numPr>
          <w:ilvl w:val="0"/>
          <w:numId w:val="8"/>
        </w:numPr>
        <w:shd w:val="clear" w:color="auto" w:fill="FFFFFF"/>
        <w:spacing w:after="0" w:line="240" w:lineRule="auto"/>
        <w:ind w:left="0"/>
        <w:textAlignment w:val="baseline"/>
        <w:rPr>
          <w:rFonts w:ascii="Times New Roman" w:eastAsia="Times New Roman" w:hAnsi="Times New Roman"/>
          <w:sz w:val="24"/>
          <w:szCs w:val="24"/>
          <w:lang w:eastAsia="el-GR"/>
        </w:rPr>
      </w:pPr>
      <w:r w:rsidRPr="00421C14">
        <w:rPr>
          <w:rFonts w:ascii="Times New Roman" w:eastAsia="Times New Roman" w:hAnsi="Times New Roman"/>
          <w:b/>
          <w:bCs/>
          <w:color w:val="000000"/>
          <w:sz w:val="24"/>
          <w:szCs w:val="24"/>
          <w:bdr w:val="none" w:sz="0" w:space="0" w:color="auto" w:frame="1"/>
          <w:lang w:eastAsia="el-GR"/>
        </w:rPr>
        <w:t>Αποσιωπητικά (…):</w:t>
      </w:r>
      <w:r w:rsidRPr="00421C14">
        <w:rPr>
          <w:rFonts w:ascii="Times New Roman" w:eastAsia="Times New Roman" w:hAnsi="Times New Roman"/>
          <w:color w:val="000000"/>
          <w:sz w:val="24"/>
          <w:szCs w:val="24"/>
          <w:bdr w:val="none" w:sz="0" w:space="0" w:color="auto" w:frame="1"/>
          <w:lang w:eastAsia="el-GR"/>
        </w:rPr>
        <w:t> Τα βάζουμε στο τέλος μιας πρότασης ή μιας λέξης, όταν θέλουμε να γράψουμε κάτι ακόμη, αλλά το παραλείπουμε, το αποσιωπούμε είτε γιατί διακόπηκε η ομιλία είτε για διάφορους λόγους (από συγκίνηση, σεβασμό, περιφρόνηση, συμπάθεια, προβληματισμό, αμφισβήτηση, ειρωνεία, υπαινιγμό…). Αποτελούν σχολιαστικό σημείο στίξης</w:t>
      </w:r>
    </w:p>
    <w:p w14:paraId="47CD2106" w14:textId="77777777" w:rsidR="00C21DA4" w:rsidRPr="00421C14" w:rsidRDefault="00C21DA4" w:rsidP="00C21DA4">
      <w:pPr>
        <w:shd w:val="clear" w:color="auto" w:fill="FFFFFF"/>
        <w:spacing w:after="0" w:line="408" w:lineRule="atLeast"/>
        <w:textAlignment w:val="baseline"/>
        <w:rPr>
          <w:rFonts w:ascii="Times New Roman" w:eastAsia="Times New Roman" w:hAnsi="Times New Roman"/>
          <w:i/>
          <w:sz w:val="20"/>
          <w:szCs w:val="20"/>
          <w:lang w:eastAsia="el-GR"/>
        </w:rPr>
      </w:pPr>
      <w:r w:rsidRPr="00421C14">
        <w:rPr>
          <w:rFonts w:ascii="Times New Roman" w:eastAsia="Times New Roman" w:hAnsi="Times New Roman"/>
          <w:i/>
          <w:color w:val="000000"/>
          <w:sz w:val="20"/>
          <w:szCs w:val="20"/>
          <w:bdr w:val="none" w:sz="0" w:space="0" w:color="auto" w:frame="1"/>
          <w:lang w:eastAsia="el-GR"/>
        </w:rPr>
        <w:t>π.χ. Ποιος ξέρει, τι κάνει…</w:t>
      </w:r>
    </w:p>
    <w:p w14:paraId="2378D140" w14:textId="77777777" w:rsidR="00C21DA4" w:rsidRPr="00421C14" w:rsidRDefault="00C21DA4" w:rsidP="00C21DA4">
      <w:pPr>
        <w:numPr>
          <w:ilvl w:val="0"/>
          <w:numId w:val="9"/>
        </w:numPr>
        <w:shd w:val="clear" w:color="auto" w:fill="FFFFFF"/>
        <w:spacing w:after="0" w:line="240" w:lineRule="auto"/>
        <w:ind w:left="0"/>
        <w:textAlignment w:val="baseline"/>
        <w:rPr>
          <w:rFonts w:ascii="Times New Roman" w:eastAsia="Times New Roman" w:hAnsi="Times New Roman"/>
          <w:sz w:val="24"/>
          <w:szCs w:val="24"/>
          <w:lang w:eastAsia="el-GR"/>
        </w:rPr>
      </w:pPr>
      <w:r w:rsidRPr="00421C14">
        <w:rPr>
          <w:rFonts w:ascii="Times New Roman" w:eastAsia="Times New Roman" w:hAnsi="Times New Roman"/>
          <w:b/>
          <w:bCs/>
          <w:color w:val="000000"/>
          <w:sz w:val="24"/>
          <w:szCs w:val="24"/>
          <w:bdr w:val="none" w:sz="0" w:space="0" w:color="auto" w:frame="1"/>
          <w:lang w:eastAsia="el-GR"/>
        </w:rPr>
        <w:t>Εισαγωγικά ( « » )</w:t>
      </w:r>
      <w:r w:rsidRPr="00421C14">
        <w:rPr>
          <w:rFonts w:ascii="Times New Roman" w:eastAsia="Times New Roman" w:hAnsi="Times New Roman"/>
          <w:color w:val="000000"/>
          <w:sz w:val="24"/>
          <w:szCs w:val="24"/>
          <w:bdr w:val="none" w:sz="0" w:space="0" w:color="auto" w:frame="1"/>
          <w:lang w:eastAsia="el-GR"/>
        </w:rPr>
        <w:t>: Τα χρησιμοποιούμε για να δηλώσουν:</w:t>
      </w:r>
    </w:p>
    <w:p w14:paraId="6D005791" w14:textId="77777777" w:rsidR="00C21DA4" w:rsidRPr="00421C14" w:rsidRDefault="00C21DA4" w:rsidP="00C21DA4">
      <w:pPr>
        <w:numPr>
          <w:ilvl w:val="0"/>
          <w:numId w:val="10"/>
        </w:numPr>
        <w:shd w:val="clear" w:color="auto" w:fill="FFFFFF"/>
        <w:spacing w:after="0" w:line="408" w:lineRule="atLeast"/>
        <w:ind w:left="0"/>
        <w:textAlignment w:val="baseline"/>
        <w:rPr>
          <w:rFonts w:ascii="Times New Roman" w:eastAsia="Times New Roman" w:hAnsi="Times New Roman"/>
          <w:sz w:val="24"/>
          <w:szCs w:val="24"/>
          <w:lang w:eastAsia="el-GR"/>
        </w:rPr>
      </w:pPr>
      <w:r w:rsidRPr="00421C14">
        <w:rPr>
          <w:rFonts w:ascii="Times New Roman" w:eastAsia="Times New Roman" w:hAnsi="Times New Roman"/>
          <w:color w:val="000000"/>
          <w:sz w:val="24"/>
          <w:szCs w:val="24"/>
          <w:bdr w:val="none" w:sz="0" w:space="0" w:color="auto" w:frame="1"/>
          <w:lang w:eastAsia="el-GR"/>
        </w:rPr>
        <w:t>επανάληψη αυτούσιων των λόγων άλλων</w:t>
      </w:r>
    </w:p>
    <w:p w14:paraId="412C5547" w14:textId="77777777" w:rsidR="00C21DA4" w:rsidRPr="00421C14" w:rsidRDefault="00C21DA4" w:rsidP="00C21DA4">
      <w:pPr>
        <w:numPr>
          <w:ilvl w:val="0"/>
          <w:numId w:val="10"/>
        </w:numPr>
        <w:shd w:val="clear" w:color="auto" w:fill="FFFFFF"/>
        <w:spacing w:after="0" w:line="408" w:lineRule="atLeast"/>
        <w:ind w:left="0"/>
        <w:textAlignment w:val="baseline"/>
        <w:rPr>
          <w:rFonts w:ascii="Times New Roman" w:eastAsia="Times New Roman" w:hAnsi="Times New Roman"/>
          <w:sz w:val="24"/>
          <w:szCs w:val="24"/>
          <w:lang w:eastAsia="el-GR"/>
        </w:rPr>
      </w:pPr>
      <w:r w:rsidRPr="00421C14">
        <w:rPr>
          <w:rFonts w:ascii="Times New Roman" w:eastAsia="Times New Roman" w:hAnsi="Times New Roman"/>
          <w:color w:val="000000"/>
          <w:sz w:val="24"/>
          <w:szCs w:val="24"/>
          <w:bdr w:val="none" w:sz="0" w:space="0" w:color="auto" w:frame="1"/>
          <w:lang w:eastAsia="el-GR"/>
        </w:rPr>
        <w:t>ειρωνική/</w:t>
      </w:r>
      <w:proofErr w:type="spellStart"/>
      <w:r w:rsidRPr="00421C14">
        <w:rPr>
          <w:rFonts w:ascii="Times New Roman" w:eastAsia="Times New Roman" w:hAnsi="Times New Roman"/>
          <w:color w:val="000000"/>
          <w:sz w:val="24"/>
          <w:szCs w:val="24"/>
          <w:bdr w:val="none" w:sz="0" w:space="0" w:color="auto" w:frame="1"/>
          <w:lang w:eastAsia="el-GR"/>
        </w:rPr>
        <w:t>απαξιωτική</w:t>
      </w:r>
      <w:proofErr w:type="spellEnd"/>
      <w:r w:rsidRPr="00421C14">
        <w:rPr>
          <w:rFonts w:ascii="Times New Roman" w:eastAsia="Times New Roman" w:hAnsi="Times New Roman"/>
          <w:color w:val="000000"/>
          <w:sz w:val="24"/>
          <w:szCs w:val="24"/>
          <w:bdr w:val="none" w:sz="0" w:space="0" w:color="auto" w:frame="1"/>
          <w:lang w:eastAsia="el-GR"/>
        </w:rPr>
        <w:t xml:space="preserve"> αναφορά σε κάτι,</w:t>
      </w:r>
    </w:p>
    <w:p w14:paraId="5CD06B85" w14:textId="77777777" w:rsidR="00C21DA4" w:rsidRPr="00907ACD" w:rsidRDefault="00C21DA4" w:rsidP="00C21DA4">
      <w:pPr>
        <w:numPr>
          <w:ilvl w:val="0"/>
          <w:numId w:val="10"/>
        </w:numPr>
        <w:shd w:val="clear" w:color="auto" w:fill="FFFFFF"/>
        <w:spacing w:after="0" w:line="408" w:lineRule="atLeast"/>
        <w:ind w:left="0"/>
        <w:textAlignment w:val="baseline"/>
        <w:rPr>
          <w:rFonts w:ascii="Times New Roman" w:eastAsia="Times New Roman" w:hAnsi="Times New Roman"/>
          <w:sz w:val="24"/>
          <w:szCs w:val="24"/>
          <w:lang w:eastAsia="el-GR"/>
        </w:rPr>
      </w:pPr>
      <w:r w:rsidRPr="00421C14">
        <w:rPr>
          <w:rFonts w:ascii="Times New Roman" w:eastAsia="Times New Roman" w:hAnsi="Times New Roman"/>
          <w:color w:val="000000"/>
          <w:sz w:val="24"/>
          <w:szCs w:val="24"/>
          <w:bdr w:val="none" w:sz="0" w:space="0" w:color="auto" w:frame="1"/>
          <w:lang w:eastAsia="el-GR"/>
        </w:rPr>
        <w:t>μεταφορική χρήση μιας έννοιας.</w:t>
      </w:r>
    </w:p>
    <w:p w14:paraId="42B9A848" w14:textId="77777777" w:rsidR="00C21DA4" w:rsidRDefault="00C21DA4" w:rsidP="00C21DA4">
      <w:pPr>
        <w:numPr>
          <w:ilvl w:val="0"/>
          <w:numId w:val="10"/>
        </w:numPr>
        <w:shd w:val="clear" w:color="auto" w:fill="FFFFFF"/>
        <w:spacing w:after="0" w:line="408" w:lineRule="atLeast"/>
        <w:ind w:left="0"/>
        <w:textAlignment w:val="baseline"/>
        <w:rPr>
          <w:rFonts w:ascii="Times New Roman" w:eastAsia="Times New Roman" w:hAnsi="Times New Roman"/>
          <w:sz w:val="24"/>
          <w:szCs w:val="24"/>
          <w:lang w:eastAsia="el-GR"/>
        </w:rPr>
      </w:pPr>
      <w:r>
        <w:rPr>
          <w:rFonts w:ascii="Times New Roman" w:eastAsia="Times New Roman" w:hAnsi="Times New Roman"/>
          <w:sz w:val="24"/>
          <w:szCs w:val="24"/>
          <w:lang w:eastAsia="el-GR"/>
        </w:rPr>
        <w:t xml:space="preserve">αναφορά σε τίτλο καλλιτεχνικού έργου, βιβλίου, </w:t>
      </w:r>
      <w:proofErr w:type="spellStart"/>
      <w:r>
        <w:rPr>
          <w:rFonts w:ascii="Times New Roman" w:eastAsia="Times New Roman" w:hAnsi="Times New Roman"/>
          <w:sz w:val="24"/>
          <w:szCs w:val="24"/>
          <w:lang w:eastAsia="el-GR"/>
        </w:rPr>
        <w:t>κλπ</w:t>
      </w:r>
      <w:proofErr w:type="spellEnd"/>
    </w:p>
    <w:p w14:paraId="67799943" w14:textId="77777777" w:rsidR="00C21DA4" w:rsidRDefault="00C21DA4" w:rsidP="00C21DA4">
      <w:pPr>
        <w:numPr>
          <w:ilvl w:val="0"/>
          <w:numId w:val="10"/>
        </w:numPr>
        <w:shd w:val="clear" w:color="auto" w:fill="FFFFFF"/>
        <w:spacing w:after="0" w:line="408" w:lineRule="atLeast"/>
        <w:ind w:left="0"/>
        <w:textAlignment w:val="baseline"/>
        <w:rPr>
          <w:rFonts w:ascii="Times New Roman" w:eastAsia="Times New Roman" w:hAnsi="Times New Roman"/>
          <w:sz w:val="24"/>
          <w:szCs w:val="24"/>
          <w:lang w:eastAsia="el-GR"/>
        </w:rPr>
      </w:pPr>
      <w:r>
        <w:rPr>
          <w:rFonts w:ascii="Times New Roman" w:eastAsia="Times New Roman" w:hAnsi="Times New Roman"/>
          <w:sz w:val="24"/>
          <w:szCs w:val="24"/>
          <w:lang w:eastAsia="el-GR"/>
        </w:rPr>
        <w:t>αναφορά σε ειδικό ή/και επιστημονικό όρο</w:t>
      </w:r>
    </w:p>
    <w:p w14:paraId="3EF987A4" w14:textId="77777777" w:rsidR="00C21DA4" w:rsidRPr="00421C14" w:rsidRDefault="00C21DA4" w:rsidP="00C21DA4">
      <w:pPr>
        <w:numPr>
          <w:ilvl w:val="0"/>
          <w:numId w:val="10"/>
        </w:numPr>
        <w:shd w:val="clear" w:color="auto" w:fill="FFFFFF"/>
        <w:spacing w:after="0" w:line="408" w:lineRule="atLeast"/>
        <w:ind w:left="0"/>
        <w:textAlignment w:val="baseline"/>
        <w:rPr>
          <w:rFonts w:ascii="Times New Roman" w:eastAsia="Times New Roman" w:hAnsi="Times New Roman"/>
          <w:sz w:val="24"/>
          <w:szCs w:val="24"/>
          <w:lang w:eastAsia="el-GR"/>
        </w:rPr>
      </w:pPr>
      <w:r>
        <w:rPr>
          <w:rFonts w:ascii="Times New Roman" w:eastAsia="Times New Roman" w:hAnsi="Times New Roman"/>
          <w:sz w:val="24"/>
          <w:szCs w:val="24"/>
          <w:lang w:eastAsia="el-GR"/>
        </w:rPr>
        <w:t>αποστασιοποίηση ή αμφισβήτηση για αυτά που γράφει</w:t>
      </w:r>
    </w:p>
    <w:p w14:paraId="05D5726D" w14:textId="77777777" w:rsidR="00C21DA4" w:rsidRPr="00421C14" w:rsidRDefault="00C21DA4" w:rsidP="00C21DA4">
      <w:pPr>
        <w:numPr>
          <w:ilvl w:val="0"/>
          <w:numId w:val="11"/>
        </w:numPr>
        <w:shd w:val="clear" w:color="auto" w:fill="FFFFFF"/>
        <w:spacing w:after="0" w:line="240" w:lineRule="auto"/>
        <w:ind w:left="0"/>
        <w:textAlignment w:val="baseline"/>
        <w:rPr>
          <w:rFonts w:ascii="Times New Roman" w:eastAsia="Times New Roman" w:hAnsi="Times New Roman"/>
          <w:sz w:val="24"/>
          <w:szCs w:val="24"/>
          <w:lang w:eastAsia="el-GR"/>
        </w:rPr>
      </w:pPr>
      <w:r w:rsidRPr="00421C14">
        <w:rPr>
          <w:rFonts w:ascii="Times New Roman" w:eastAsia="Times New Roman" w:hAnsi="Times New Roman"/>
          <w:b/>
          <w:bCs/>
          <w:color w:val="000000"/>
          <w:sz w:val="24"/>
          <w:szCs w:val="24"/>
          <w:bdr w:val="none" w:sz="0" w:space="0" w:color="auto" w:frame="1"/>
          <w:lang w:eastAsia="el-GR"/>
        </w:rPr>
        <w:t>Παύλα (-): </w:t>
      </w:r>
      <w:r w:rsidRPr="00421C14">
        <w:rPr>
          <w:rFonts w:ascii="Times New Roman" w:eastAsia="Times New Roman" w:hAnsi="Times New Roman"/>
          <w:color w:val="000000"/>
          <w:sz w:val="24"/>
          <w:szCs w:val="24"/>
          <w:bdr w:val="none" w:sz="0" w:space="0" w:color="auto" w:frame="1"/>
          <w:lang w:eastAsia="el-GR"/>
        </w:rPr>
        <w:t>Η παύλα σημειώνεται στον διάλογο, για να δηλώσει την αλλαγή του προσώπου που μιλάει.</w:t>
      </w:r>
    </w:p>
    <w:p w14:paraId="68937CE3" w14:textId="77777777" w:rsidR="00C21DA4" w:rsidRDefault="00C21DA4" w:rsidP="00C21DA4">
      <w:pPr>
        <w:numPr>
          <w:ilvl w:val="0"/>
          <w:numId w:val="11"/>
        </w:numPr>
        <w:shd w:val="clear" w:color="auto" w:fill="FFFFFF"/>
        <w:spacing w:after="0" w:line="240" w:lineRule="auto"/>
        <w:ind w:left="0"/>
        <w:textAlignment w:val="baseline"/>
        <w:rPr>
          <w:rFonts w:ascii="Times New Roman" w:eastAsia="Times New Roman" w:hAnsi="Times New Roman"/>
          <w:sz w:val="24"/>
          <w:szCs w:val="24"/>
          <w:lang w:eastAsia="el-GR"/>
        </w:rPr>
      </w:pPr>
      <w:r w:rsidRPr="00421C14">
        <w:rPr>
          <w:rFonts w:ascii="Times New Roman" w:eastAsia="Times New Roman" w:hAnsi="Times New Roman"/>
          <w:b/>
          <w:bCs/>
          <w:color w:val="000000"/>
          <w:sz w:val="24"/>
          <w:szCs w:val="24"/>
          <w:bdr w:val="none" w:sz="0" w:space="0" w:color="auto" w:frame="1"/>
          <w:lang w:eastAsia="el-GR"/>
        </w:rPr>
        <w:lastRenderedPageBreak/>
        <w:t>Διπλή παύλα (- -): </w:t>
      </w:r>
      <w:r w:rsidRPr="008D4DE2">
        <w:rPr>
          <w:rFonts w:ascii="Times New Roman" w:eastAsia="Times New Roman" w:hAnsi="Times New Roman"/>
          <w:color w:val="000000"/>
          <w:sz w:val="24"/>
          <w:szCs w:val="24"/>
          <w:bdr w:val="none" w:sz="0" w:space="0" w:color="auto" w:frame="1"/>
          <w:lang w:eastAsia="el-GR"/>
        </w:rPr>
        <w:t xml:space="preserve">διακόπτει για λίγο την κανονική ροή του λόγου, ώστε ο πομπός να </w:t>
      </w:r>
      <w:r>
        <w:rPr>
          <w:rFonts w:ascii="Times New Roman" w:eastAsia="Times New Roman" w:hAnsi="Times New Roman"/>
          <w:color w:val="000000"/>
          <w:sz w:val="24"/>
          <w:szCs w:val="24"/>
          <w:bdr w:val="none" w:sz="0" w:space="0" w:color="auto" w:frame="1"/>
          <w:lang w:eastAsia="el-GR"/>
        </w:rPr>
        <w:t>συμπεριλάβει πληροφορία</w:t>
      </w:r>
      <w:r w:rsidRPr="00421C14">
        <w:rPr>
          <w:rFonts w:ascii="Times New Roman" w:eastAsia="Times New Roman" w:hAnsi="Times New Roman"/>
          <w:color w:val="000000"/>
          <w:sz w:val="24"/>
          <w:szCs w:val="24"/>
          <w:bdr w:val="none" w:sz="0" w:space="0" w:color="auto" w:frame="1"/>
          <w:lang w:eastAsia="el-GR"/>
        </w:rPr>
        <w:t xml:space="preserve">, η οποία επεξηγεί ή συμπληρώνει τα γραφόμενα και αποτελεί </w:t>
      </w:r>
      <w:r>
        <w:rPr>
          <w:rFonts w:ascii="Times New Roman" w:eastAsia="Times New Roman" w:hAnsi="Times New Roman"/>
          <w:color w:val="000000"/>
          <w:sz w:val="24"/>
          <w:szCs w:val="24"/>
          <w:bdr w:val="none" w:sz="0" w:space="0" w:color="auto" w:frame="1"/>
          <w:lang w:eastAsia="el-GR"/>
        </w:rPr>
        <w:t>συνήθως σημαντικό</w:t>
      </w:r>
      <w:r w:rsidRPr="00421C14">
        <w:rPr>
          <w:rFonts w:ascii="Times New Roman" w:eastAsia="Times New Roman" w:hAnsi="Times New Roman"/>
          <w:color w:val="000000"/>
          <w:sz w:val="24"/>
          <w:szCs w:val="24"/>
          <w:bdr w:val="none" w:sz="0" w:space="0" w:color="auto" w:frame="1"/>
          <w:lang w:eastAsia="el-GR"/>
        </w:rPr>
        <w:t xml:space="preserve"> στοιχείο για την κατανόηση του λόγου.</w:t>
      </w:r>
    </w:p>
    <w:p w14:paraId="7D2B00A1" w14:textId="77777777" w:rsidR="00C21DA4" w:rsidRPr="00907ACD" w:rsidRDefault="00C21DA4" w:rsidP="00C21DA4">
      <w:pPr>
        <w:numPr>
          <w:ilvl w:val="0"/>
          <w:numId w:val="11"/>
        </w:numPr>
        <w:shd w:val="clear" w:color="auto" w:fill="FFFFFF"/>
        <w:spacing w:after="0" w:line="240" w:lineRule="auto"/>
        <w:ind w:left="0"/>
        <w:textAlignment w:val="baseline"/>
        <w:rPr>
          <w:rFonts w:ascii="Times New Roman" w:eastAsia="Times New Roman" w:hAnsi="Times New Roman"/>
          <w:sz w:val="24"/>
          <w:szCs w:val="24"/>
          <w:lang w:eastAsia="el-GR"/>
        </w:rPr>
      </w:pPr>
      <w:r w:rsidRPr="00907ACD">
        <w:rPr>
          <w:rFonts w:ascii="Times New Roman" w:eastAsia="Times New Roman" w:hAnsi="Times New Roman"/>
          <w:b/>
          <w:bCs/>
          <w:color w:val="000000"/>
          <w:sz w:val="24"/>
          <w:szCs w:val="24"/>
          <w:bdr w:val="none" w:sz="0" w:space="0" w:color="auto" w:frame="1"/>
          <w:lang w:eastAsia="el-GR"/>
        </w:rPr>
        <w:t>Κάθετη γραμμή (/): </w:t>
      </w:r>
      <w:r w:rsidRPr="00907ACD">
        <w:rPr>
          <w:rFonts w:ascii="Times New Roman" w:eastAsia="Times New Roman" w:hAnsi="Times New Roman"/>
          <w:color w:val="000000"/>
          <w:sz w:val="24"/>
          <w:szCs w:val="24"/>
          <w:bdr w:val="none" w:sz="0" w:space="0" w:color="auto" w:frame="1"/>
          <w:lang w:eastAsia="el-GR"/>
        </w:rPr>
        <w:t>Η κάθετη γραμμή χρησιμοποιείται συνήθως ανάμεσα σε λέξεις συνώνυμες ή με παραπλήσιο σημασιολογικό περιεχόμενο, προσδίδοντας έμφαση στον λόγο.</w:t>
      </w:r>
    </w:p>
    <w:p w14:paraId="52690260" w14:textId="77777777" w:rsidR="007F0028" w:rsidRDefault="007F0028"/>
    <w:sectPr w:rsidR="007F002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213EB"/>
    <w:multiLevelType w:val="hybridMultilevel"/>
    <w:tmpl w:val="B2C262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2A18C6"/>
    <w:multiLevelType w:val="multilevel"/>
    <w:tmpl w:val="4B66E8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D3877"/>
    <w:multiLevelType w:val="multilevel"/>
    <w:tmpl w:val="DE9E0F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87AAF"/>
    <w:multiLevelType w:val="multilevel"/>
    <w:tmpl w:val="B23E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CD4855"/>
    <w:multiLevelType w:val="hybridMultilevel"/>
    <w:tmpl w:val="454828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4225296"/>
    <w:multiLevelType w:val="multilevel"/>
    <w:tmpl w:val="2422A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CE432C"/>
    <w:multiLevelType w:val="multilevel"/>
    <w:tmpl w:val="716494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0E5000"/>
    <w:multiLevelType w:val="hybridMultilevel"/>
    <w:tmpl w:val="A6D6D6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0B95936"/>
    <w:multiLevelType w:val="multilevel"/>
    <w:tmpl w:val="8160B4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FC6640"/>
    <w:multiLevelType w:val="multilevel"/>
    <w:tmpl w:val="D4AA37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7A342A"/>
    <w:multiLevelType w:val="multilevel"/>
    <w:tmpl w:val="C3F88A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1E4619"/>
    <w:multiLevelType w:val="multilevel"/>
    <w:tmpl w:val="05C6DD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F46F4A"/>
    <w:multiLevelType w:val="multilevel"/>
    <w:tmpl w:val="5CD4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D941A6"/>
    <w:multiLevelType w:val="hybridMultilevel"/>
    <w:tmpl w:val="5CFA58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DE92317"/>
    <w:multiLevelType w:val="multilevel"/>
    <w:tmpl w:val="CE1CA0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14"/>
  </w:num>
  <w:num w:numId="4">
    <w:abstractNumId w:val="11"/>
  </w:num>
  <w:num w:numId="5">
    <w:abstractNumId w:val="8"/>
  </w:num>
  <w:num w:numId="6">
    <w:abstractNumId w:val="1"/>
  </w:num>
  <w:num w:numId="7">
    <w:abstractNumId w:val="3"/>
  </w:num>
  <w:num w:numId="8">
    <w:abstractNumId w:val="10"/>
  </w:num>
  <w:num w:numId="9">
    <w:abstractNumId w:val="2"/>
  </w:num>
  <w:num w:numId="10">
    <w:abstractNumId w:val="12"/>
  </w:num>
  <w:num w:numId="11">
    <w:abstractNumId w:val="9"/>
  </w:num>
  <w:num w:numId="12">
    <w:abstractNumId w:val="0"/>
  </w:num>
  <w:num w:numId="13">
    <w:abstractNumId w:val="4"/>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A4"/>
    <w:rsid w:val="007F0028"/>
    <w:rsid w:val="00C21D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76E8"/>
  <w15:chartTrackingRefBased/>
  <w15:docId w15:val="{38361BD3-3377-4EC7-95C5-12B151F5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DA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21DA4"/>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727</Words>
  <Characters>3931</Characters>
  <Application>Microsoft Office Word</Application>
  <DocSecurity>0</DocSecurity>
  <Lines>32</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fotopoulou</dc:creator>
  <cp:keywords/>
  <dc:description/>
  <cp:lastModifiedBy>rania fotopoulou</cp:lastModifiedBy>
  <cp:revision>1</cp:revision>
  <dcterms:created xsi:type="dcterms:W3CDTF">2021-03-08T20:54:00Z</dcterms:created>
  <dcterms:modified xsi:type="dcterms:W3CDTF">2021-03-08T20:56:00Z</dcterms:modified>
</cp:coreProperties>
</file>