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90" w:rsidRPr="00860869" w:rsidRDefault="00545190" w:rsidP="00545190">
      <w:pPr>
        <w:jc w:val="center"/>
        <w:rPr>
          <w:rFonts w:ascii="Arial" w:hAnsi="Arial" w:cs="Arial"/>
          <w:b/>
        </w:rPr>
      </w:pPr>
      <w:proofErr w:type="gramStart"/>
      <w:r w:rsidRPr="00860869">
        <w:rPr>
          <w:rFonts w:ascii="Arial" w:hAnsi="Arial" w:cs="Arial"/>
          <w:b/>
        </w:rPr>
        <w:t>ΘΕΜΑ 1.</w:t>
      </w:r>
      <w:proofErr w:type="gramEnd"/>
      <w:r w:rsidRPr="00860869">
        <w:rPr>
          <w:rFonts w:ascii="Arial" w:hAnsi="Arial" w:cs="Arial"/>
          <w:b/>
        </w:rPr>
        <w:t xml:space="preserve"> ΚΑΤΑΝΟΗΣΗ ΓΡΑΠΤΟΥ ΛΟΓΟΥ</w:t>
      </w:r>
    </w:p>
    <w:p w:rsidR="00717C4D" w:rsidRPr="00860869" w:rsidRDefault="00BE0FC5" w:rsidP="0066693B">
      <w:pPr>
        <w:tabs>
          <w:tab w:val="left" w:pos="0"/>
        </w:tabs>
        <w:ind w:left="-360"/>
        <w:jc w:val="both"/>
        <w:rPr>
          <w:rFonts w:ascii="Arial" w:hAnsi="Arial" w:cs="Arial"/>
          <w:b/>
        </w:rPr>
      </w:pPr>
      <w:r w:rsidRPr="00860869">
        <w:rPr>
          <w:rFonts w:ascii="Arial" w:eastAsia="Calibri" w:hAnsi="Arial" w:cs="Arial"/>
          <w:b/>
          <w:lang w:val="en-US"/>
        </w:rPr>
        <w:t>Read the text and choose the correct option (A, B or C) for items 1-10.</w:t>
      </w:r>
    </w:p>
    <w:tbl>
      <w:tblPr>
        <w:tblW w:w="10465" w:type="dxa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5"/>
      </w:tblGrid>
      <w:tr w:rsidR="00717C4D" w:rsidRPr="00210968" w:rsidTr="00860869">
        <w:trPr>
          <w:trHeight w:val="1"/>
        </w:trPr>
        <w:tc>
          <w:tcPr>
            <w:tcW w:w="10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1D81" w:rsidRPr="007927FF" w:rsidRDefault="007F3490" w:rsidP="007F3490">
            <w:pPr>
              <w:spacing w:after="0" w:line="240" w:lineRule="auto"/>
              <w:ind w:left="-18"/>
              <w:jc w:val="both"/>
              <w:rPr>
                <w:rFonts w:ascii="Calibri" w:eastAsia="Calibri" w:hAnsi="Calibri" w:cs="Calibri"/>
                <w:lang w:val="en-US"/>
              </w:rPr>
            </w:pPr>
            <w:r w:rsidRPr="00B964DE">
              <w:rPr>
                <w:rFonts w:ascii="Calibri" w:eastAsia="Calibri" w:hAnsi="Calibri" w:cs="Calibri"/>
                <w:noProof/>
                <w:lang w:val="el-GR" w:eastAsia="el-GR"/>
              </w:rPr>
              <w:drawing>
                <wp:anchor distT="0" distB="0" distL="114300" distR="114300" simplePos="0" relativeHeight="251663360" behindDoc="0" locked="0" layoutInCell="1" allowOverlap="1" wp14:anchorId="0A8D369B" wp14:editId="66749513">
                  <wp:simplePos x="0" y="0"/>
                  <wp:positionH relativeFrom="column">
                    <wp:posOffset>4606290</wp:posOffset>
                  </wp:positionH>
                  <wp:positionV relativeFrom="paragraph">
                    <wp:posOffset>201930</wp:posOffset>
                  </wp:positionV>
                  <wp:extent cx="1811655" cy="917575"/>
                  <wp:effectExtent l="76200" t="171450" r="74295" b="187325"/>
                  <wp:wrapSquare wrapText="bothSides"/>
                  <wp:docPr id="7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0000">
                            <a:off x="0" y="0"/>
                            <a:ext cx="1811655" cy="917575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0FC5" w:rsidRPr="007927FF">
              <w:rPr>
                <w:rFonts w:ascii="Calibri" w:eastAsia="Calibri" w:hAnsi="Calibri" w:cs="Calibri"/>
                <w:lang w:val="en-US"/>
              </w:rPr>
              <w:t xml:space="preserve">Research agencies have instructed UK scientists to improve the way they use animals in experiments given that </w:t>
            </w:r>
            <w:r w:rsidR="00CD2379">
              <w:rPr>
                <w:rFonts w:ascii="Calibri" w:eastAsia="Calibri" w:hAnsi="Calibri" w:cs="Calibri"/>
                <w:lang w:val="en-US"/>
              </w:rPr>
              <w:t>many</w:t>
            </w:r>
            <w:r w:rsidR="00BE0FC5" w:rsidRPr="007927FF">
              <w:rPr>
                <w:rFonts w:ascii="Calibri" w:eastAsia="Calibri" w:hAnsi="Calibri" w:cs="Calibri"/>
                <w:lang w:val="en-US"/>
              </w:rPr>
              <w:t xml:space="preserve"> projects </w:t>
            </w:r>
            <w:r w:rsidR="00CD2379" w:rsidRPr="007927FF">
              <w:rPr>
                <w:rFonts w:ascii="Calibri" w:eastAsia="Calibri" w:hAnsi="Calibri" w:cs="Calibri"/>
                <w:lang w:val="en-US"/>
              </w:rPr>
              <w:t>test</w:t>
            </w:r>
            <w:r w:rsidR="00CD2379">
              <w:rPr>
                <w:rFonts w:ascii="Calibri" w:eastAsia="Calibri" w:hAnsi="Calibri" w:cs="Calibri"/>
                <w:lang w:val="en-US"/>
              </w:rPr>
              <w:t>ing</w:t>
            </w:r>
            <w:r w:rsidR="00CD2379" w:rsidRPr="007927FF">
              <w:rPr>
                <w:rFonts w:ascii="Calibri" w:eastAsia="Calibri" w:hAnsi="Calibri" w:cs="Calibri"/>
                <w:lang w:val="en-US"/>
              </w:rPr>
              <w:t xml:space="preserve"> new medicines for strokes, cancer and other health problems </w:t>
            </w:r>
            <w:r w:rsidR="00CD2379">
              <w:rPr>
                <w:rFonts w:ascii="Calibri" w:eastAsia="Calibri" w:hAnsi="Calibri" w:cs="Calibri"/>
                <w:lang w:val="en-US"/>
              </w:rPr>
              <w:t xml:space="preserve">have </w:t>
            </w:r>
            <w:r w:rsidR="00BE0FC5" w:rsidRPr="007927FF">
              <w:rPr>
                <w:rFonts w:ascii="Calibri" w:eastAsia="Calibri" w:hAnsi="Calibri" w:cs="Calibri"/>
                <w:lang w:val="en-US"/>
              </w:rPr>
              <w:t xml:space="preserve">often </w:t>
            </w:r>
            <w:r w:rsidR="00CD2379">
              <w:rPr>
                <w:rFonts w:ascii="Calibri" w:eastAsia="Calibri" w:hAnsi="Calibri" w:cs="Calibri"/>
                <w:lang w:val="en-US"/>
              </w:rPr>
              <w:t xml:space="preserve">been poorly designed and </w:t>
            </w:r>
            <w:r w:rsidR="00BE0FC5" w:rsidRPr="007927FF">
              <w:rPr>
                <w:rFonts w:ascii="Calibri" w:eastAsia="Calibri" w:hAnsi="Calibri" w:cs="Calibri"/>
                <w:lang w:val="en-US"/>
              </w:rPr>
              <w:t xml:space="preserve">have produced meaningless results </w:t>
            </w:r>
            <w:r w:rsidR="00CD2379">
              <w:rPr>
                <w:rFonts w:ascii="Calibri" w:eastAsia="Calibri" w:hAnsi="Calibri" w:cs="Calibri"/>
                <w:lang w:val="en-US"/>
              </w:rPr>
              <w:t xml:space="preserve">while </w:t>
            </w:r>
            <w:r w:rsidR="00BE0FC5" w:rsidRPr="007927FF">
              <w:rPr>
                <w:rFonts w:ascii="Calibri" w:eastAsia="Calibri" w:hAnsi="Calibri" w:cs="Calibri"/>
                <w:lang w:val="en-US"/>
              </w:rPr>
              <w:t>wasting animals’ lives.</w:t>
            </w:r>
            <w:r w:rsidR="00545190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BE0FC5" w:rsidRPr="007927FF">
              <w:rPr>
                <w:rFonts w:ascii="Calibri" w:eastAsia="Calibri" w:hAnsi="Calibri" w:cs="Calibri"/>
                <w:lang w:val="en-US"/>
              </w:rPr>
              <w:t>In some cases,</w:t>
            </w:r>
            <w:r w:rsidR="005D1D81" w:rsidRPr="007927FF">
              <w:rPr>
                <w:rFonts w:ascii="Calibri" w:eastAsia="Calibri" w:hAnsi="Calibri" w:cs="Calibri"/>
                <w:lang w:val="en-US"/>
              </w:rPr>
              <w:t xml:space="preserve"> researchers desperate to co</w:t>
            </w:r>
            <w:r w:rsidR="00CD2379">
              <w:rPr>
                <w:rFonts w:ascii="Calibri" w:eastAsia="Calibri" w:hAnsi="Calibri" w:cs="Calibri"/>
                <w:lang w:val="en-US"/>
              </w:rPr>
              <w:t xml:space="preserve">ntrol the costs of their work </w:t>
            </w:r>
            <w:r w:rsidR="005D1D81" w:rsidRPr="007927FF">
              <w:rPr>
                <w:rFonts w:ascii="Calibri" w:eastAsia="Calibri" w:hAnsi="Calibri" w:cs="Calibri"/>
                <w:lang w:val="en-US"/>
              </w:rPr>
              <w:t xml:space="preserve">have </w:t>
            </w:r>
            <w:r w:rsidR="005D1D81" w:rsidRPr="00C67341">
              <w:rPr>
                <w:rFonts w:ascii="Calibri" w:eastAsia="Calibri" w:hAnsi="Calibri" w:cs="Calibri"/>
                <w:lang w:val="en-US"/>
              </w:rPr>
              <w:t>underestimated</w:t>
            </w:r>
            <w:r w:rsidR="005D1D81" w:rsidRPr="007927FF">
              <w:rPr>
                <w:rFonts w:ascii="Calibri" w:eastAsia="Calibri" w:hAnsi="Calibri" w:cs="Calibri"/>
                <w:lang w:val="en-US"/>
              </w:rPr>
              <w:t xml:space="preserve"> the number of animals needed to test a new medicine. </w:t>
            </w:r>
            <w:r w:rsidR="00BE0FC5" w:rsidRPr="007927FF">
              <w:rPr>
                <w:rFonts w:ascii="Calibri" w:eastAsia="Calibri" w:hAnsi="Calibri" w:cs="Calibri"/>
                <w:lang w:val="en-US"/>
              </w:rPr>
              <w:t xml:space="preserve">Therefore, their small scale studies have </w:t>
            </w:r>
            <w:r w:rsidR="00BE0FC5" w:rsidRPr="00C67341">
              <w:rPr>
                <w:rFonts w:ascii="Calibri" w:eastAsia="Calibri" w:hAnsi="Calibri" w:cs="Calibri"/>
                <w:lang w:val="en-US"/>
              </w:rPr>
              <w:t>lacked</w:t>
            </w:r>
            <w:r w:rsidR="00BE0FC5" w:rsidRPr="007927FF">
              <w:rPr>
                <w:rFonts w:ascii="Calibri" w:eastAsia="Calibri" w:hAnsi="Calibri" w:cs="Calibri"/>
                <w:lang w:val="en-US"/>
              </w:rPr>
              <w:t xml:space="preserve"> the power to identify biological effects in the drugs under scrutiny. These unreliable results indicate the </w:t>
            </w:r>
            <w:r w:rsidR="00BE0FC5" w:rsidRPr="00B964DE">
              <w:rPr>
                <w:rFonts w:ascii="Calibri" w:eastAsia="Calibri" w:hAnsi="Calibri" w:cs="Calibri"/>
                <w:lang w:val="en-US"/>
              </w:rPr>
              <w:t>pointless</w:t>
            </w:r>
            <w:r w:rsidR="00FB530D">
              <w:rPr>
                <w:rFonts w:ascii="Calibri" w:eastAsia="Calibri" w:hAnsi="Calibri" w:cs="Calibri"/>
                <w:lang w:val="en-US"/>
              </w:rPr>
              <w:t xml:space="preserve"> use</w:t>
            </w:r>
            <w:r w:rsidR="00FB530D" w:rsidRPr="00FB530D">
              <w:rPr>
                <w:rFonts w:ascii="Calibri" w:eastAsia="Calibri" w:hAnsi="Calibri" w:cs="Calibri"/>
                <w:lang w:val="en-GB"/>
              </w:rPr>
              <w:t xml:space="preserve">, </w:t>
            </w:r>
            <w:r w:rsidR="00FB530D">
              <w:rPr>
                <w:rFonts w:cstheme="minorHAnsi"/>
                <w:lang w:val="en-US"/>
              </w:rPr>
              <w:t xml:space="preserve">which can at times even include overuse, </w:t>
            </w:r>
            <w:bookmarkStart w:id="0" w:name="_GoBack"/>
            <w:bookmarkEnd w:id="0"/>
            <w:r w:rsidR="00BE0FC5" w:rsidRPr="007927FF">
              <w:rPr>
                <w:rFonts w:ascii="Calibri" w:eastAsia="Calibri" w:hAnsi="Calibri" w:cs="Calibri"/>
                <w:lang w:val="en-US"/>
              </w:rPr>
              <w:t xml:space="preserve">of animals in </w:t>
            </w:r>
            <w:r w:rsidR="00BE0FC5" w:rsidRPr="0028407A">
              <w:rPr>
                <w:rFonts w:ascii="Calibri" w:eastAsia="Calibri" w:hAnsi="Calibri" w:cs="Calibri"/>
                <w:lang w:val="en-US"/>
              </w:rPr>
              <w:t>experiments</w:t>
            </w:r>
            <w:r w:rsidR="005C7521" w:rsidRPr="005C7521">
              <w:rPr>
                <w:rFonts w:ascii="Calibri" w:eastAsia="Calibri" w:hAnsi="Calibri" w:cs="Calibri"/>
                <w:color w:val="00B050"/>
                <w:lang w:val="en-US"/>
              </w:rPr>
              <w:t>.</w:t>
            </w:r>
            <w:r w:rsidR="0028407A">
              <w:rPr>
                <w:rFonts w:ascii="Calibri" w:eastAsia="Calibri" w:hAnsi="Calibri" w:cs="Calibri"/>
                <w:color w:val="00B050"/>
                <w:lang w:val="en-US"/>
              </w:rPr>
              <w:t xml:space="preserve"> </w:t>
            </w:r>
            <w:r w:rsidR="00BE0FC5" w:rsidRPr="00B964DE">
              <w:rPr>
                <w:rFonts w:ascii="Calibri" w:eastAsia="Calibri" w:hAnsi="Calibri" w:cs="Calibri"/>
                <w:lang w:val="en-US"/>
              </w:rPr>
              <w:t>Inappropriately</w:t>
            </w:r>
            <w:r w:rsidR="00BE0FC5" w:rsidRPr="007927FF">
              <w:rPr>
                <w:rFonts w:ascii="Calibri" w:eastAsia="Calibri" w:hAnsi="Calibri" w:cs="Calibri"/>
                <w:lang w:val="en-US"/>
              </w:rPr>
              <w:t xml:space="preserve"> designed </w:t>
            </w:r>
            <w:r w:rsidR="00CD2379">
              <w:rPr>
                <w:rFonts w:ascii="Calibri" w:eastAsia="Calibri" w:hAnsi="Calibri" w:cs="Calibri"/>
                <w:lang w:val="en-US"/>
              </w:rPr>
              <w:t>studies</w:t>
            </w:r>
            <w:r w:rsidR="00BE0FC5" w:rsidRPr="007927FF">
              <w:rPr>
                <w:rFonts w:ascii="Calibri" w:eastAsia="Calibri" w:hAnsi="Calibri" w:cs="Calibri"/>
                <w:lang w:val="en-US"/>
              </w:rPr>
              <w:t xml:space="preserve"> have been under analysis for two years by the </w:t>
            </w:r>
            <w:r w:rsidR="00CD2379">
              <w:rPr>
                <w:rFonts w:ascii="Calibri" w:eastAsia="Calibri" w:hAnsi="Calibri" w:cs="Calibri"/>
                <w:lang w:val="en-US"/>
              </w:rPr>
              <w:t xml:space="preserve">UK </w:t>
            </w:r>
            <w:r w:rsidR="00BE0FC5" w:rsidRPr="007927FF">
              <w:rPr>
                <w:rFonts w:ascii="Calibri" w:eastAsia="Calibri" w:hAnsi="Calibri" w:cs="Calibri"/>
                <w:lang w:val="en-US"/>
              </w:rPr>
              <w:t xml:space="preserve">Research Councils, which announced changes to guidelines for </w:t>
            </w:r>
            <w:r w:rsidR="00BE0FC5" w:rsidRPr="00B479C7">
              <w:rPr>
                <w:rFonts w:ascii="Calibri" w:eastAsia="Calibri" w:hAnsi="Calibri" w:cs="Calibri"/>
                <w:lang w:val="en-US"/>
              </w:rPr>
              <w:t>those</w:t>
            </w:r>
            <w:r w:rsidR="00BE0FC5" w:rsidRPr="007927FF">
              <w:rPr>
                <w:rFonts w:ascii="Calibri" w:eastAsia="Calibri" w:hAnsi="Calibri" w:cs="Calibri"/>
                <w:lang w:val="en-US"/>
              </w:rPr>
              <w:t xml:space="preserve"> carrying out research using animals. </w:t>
            </w:r>
            <w:r w:rsidR="005D1D81" w:rsidRPr="007927FF">
              <w:rPr>
                <w:rFonts w:ascii="Calibri" w:eastAsia="Calibri" w:hAnsi="Calibri" w:cs="Calibri"/>
                <w:lang w:val="en-US"/>
              </w:rPr>
              <w:t xml:space="preserve">Scientists </w:t>
            </w:r>
            <w:r w:rsidR="009D5E08" w:rsidRPr="007927FF">
              <w:rPr>
                <w:rFonts w:cstheme="minorHAnsi"/>
                <w:lang w:val="en-US"/>
              </w:rPr>
              <w:t xml:space="preserve">will lose their funding unless </w:t>
            </w:r>
            <w:r w:rsidR="009D5E08" w:rsidRPr="00B479C7">
              <w:rPr>
                <w:rFonts w:cstheme="minorHAnsi"/>
                <w:b/>
                <w:u w:val="single"/>
                <w:lang w:val="en-US"/>
              </w:rPr>
              <w:t>they</w:t>
            </w:r>
            <w:r w:rsidR="009D5E08" w:rsidRPr="007927FF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5D1D81" w:rsidRPr="007927FF">
              <w:rPr>
                <w:rFonts w:ascii="Calibri" w:eastAsia="Calibri" w:hAnsi="Calibri" w:cs="Calibri"/>
                <w:lang w:val="en-US"/>
              </w:rPr>
              <w:t xml:space="preserve">show </w:t>
            </w:r>
            <w:r w:rsidR="00CD2379">
              <w:rPr>
                <w:rFonts w:ascii="Calibri" w:eastAsia="Calibri" w:hAnsi="Calibri" w:cs="Calibri"/>
                <w:lang w:val="en-US"/>
              </w:rPr>
              <w:t xml:space="preserve">that </w:t>
            </w:r>
            <w:r w:rsidR="005D1D81" w:rsidRPr="007927FF">
              <w:rPr>
                <w:rFonts w:ascii="Calibri" w:eastAsia="Calibri" w:hAnsi="Calibri" w:cs="Calibri"/>
                <w:lang w:val="en-US"/>
              </w:rPr>
              <w:t xml:space="preserve">their work </w:t>
            </w:r>
            <w:r w:rsidR="005D1D81" w:rsidRPr="007927FF">
              <w:rPr>
                <w:rFonts w:cstheme="minorHAnsi"/>
                <w:lang w:val="en-US"/>
              </w:rPr>
              <w:t>produce</w:t>
            </w:r>
            <w:r w:rsidR="00CD2379">
              <w:rPr>
                <w:rFonts w:cstheme="minorHAnsi"/>
                <w:lang w:val="en-US"/>
              </w:rPr>
              <w:t>s</w:t>
            </w:r>
            <w:r w:rsidR="005D1D81" w:rsidRPr="007927FF">
              <w:rPr>
                <w:rFonts w:cstheme="minorHAnsi"/>
                <w:lang w:val="en-US"/>
              </w:rPr>
              <w:t xml:space="preserve"> physiological insights as well as generate</w:t>
            </w:r>
            <w:r w:rsidR="00CD2379">
              <w:rPr>
                <w:rFonts w:cstheme="minorHAnsi"/>
                <w:lang w:val="en-US"/>
              </w:rPr>
              <w:t>s</w:t>
            </w:r>
            <w:r w:rsidR="005D1D81" w:rsidRPr="007927FF">
              <w:rPr>
                <w:rFonts w:cstheme="minorHAnsi"/>
                <w:lang w:val="en-US"/>
              </w:rPr>
              <w:t xml:space="preserve"> statistically valid data</w:t>
            </w:r>
            <w:r w:rsidR="009D5E08" w:rsidRPr="007927FF">
              <w:rPr>
                <w:rFonts w:cstheme="minorHAnsi"/>
                <w:lang w:val="en-US"/>
              </w:rPr>
              <w:t>.</w:t>
            </w:r>
            <w:r w:rsidR="005D1D81" w:rsidRPr="007927FF">
              <w:rPr>
                <w:rFonts w:cstheme="minorHAnsi"/>
                <w:lang w:val="en-US"/>
              </w:rPr>
              <w:t xml:space="preserve"> </w:t>
            </w:r>
            <w:r w:rsidR="006E3AA5" w:rsidRPr="007927FF">
              <w:rPr>
                <w:rFonts w:cstheme="minorHAnsi"/>
                <w:lang w:val="en-US"/>
              </w:rPr>
              <w:t xml:space="preserve">          </w:t>
            </w:r>
          </w:p>
          <w:p w:rsidR="00717C4D" w:rsidRPr="007927FF" w:rsidRDefault="00BE0FC5" w:rsidP="006F44B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7927FF">
              <w:rPr>
                <w:rFonts w:ascii="Calibri" w:eastAsia="Calibri" w:hAnsi="Calibri" w:cs="Calibri"/>
                <w:lang w:val="en-US"/>
              </w:rPr>
              <w:t>A neuroscientist of Edinbur</w:t>
            </w:r>
            <w:r w:rsidR="00CD2379">
              <w:rPr>
                <w:rFonts w:ascii="Calibri" w:eastAsia="Calibri" w:hAnsi="Calibri" w:cs="Calibri"/>
                <w:lang w:val="en-US"/>
              </w:rPr>
              <w:t>gh University stated that new guidelines</w:t>
            </w:r>
            <w:r w:rsidRPr="007927FF">
              <w:rPr>
                <w:rFonts w:ascii="Calibri" w:eastAsia="Calibri" w:hAnsi="Calibri" w:cs="Calibri"/>
                <w:lang w:val="en-US"/>
              </w:rPr>
              <w:t xml:space="preserve"> should be welcomed by the scientific community, since there has been an increasing </w:t>
            </w:r>
            <w:r w:rsidRPr="00B964DE">
              <w:rPr>
                <w:rFonts w:ascii="Calibri" w:eastAsia="Calibri" w:hAnsi="Calibri" w:cs="Calibri"/>
                <w:b/>
                <w:u w:val="single"/>
                <w:lang w:val="en-US"/>
              </w:rPr>
              <w:t>awareness</w:t>
            </w:r>
            <w:r w:rsidRPr="007927FF">
              <w:rPr>
                <w:rFonts w:ascii="Calibri" w:eastAsia="Calibri" w:hAnsi="Calibri" w:cs="Calibri"/>
                <w:lang w:val="en-US"/>
              </w:rPr>
              <w:t xml:space="preserve"> that the results of </w:t>
            </w:r>
            <w:r w:rsidR="0028407A">
              <w:rPr>
                <w:rFonts w:ascii="Calibri" w:eastAsia="Calibri" w:hAnsi="Calibri" w:cs="Calibri"/>
                <w:lang w:val="en-US"/>
              </w:rPr>
              <w:t>some animal experiments are not</w:t>
            </w:r>
            <w:r w:rsidRPr="007927FF">
              <w:rPr>
                <w:rFonts w:ascii="Calibri" w:eastAsia="Calibri" w:hAnsi="Calibri" w:cs="Calibri"/>
                <w:lang w:val="en-US"/>
              </w:rPr>
              <w:t xml:space="preserve"> reliable. He also added that experiments on animals, which mostly involve breeding either genetically modified or unmodified rats </w:t>
            </w:r>
            <w:r w:rsidR="000901DF" w:rsidRPr="007927FF">
              <w:rPr>
                <w:rFonts w:ascii="Calibri" w:eastAsia="Calibri" w:hAnsi="Calibri" w:cs="Calibri"/>
                <w:lang w:val="en-US"/>
              </w:rPr>
              <w:t>or</w:t>
            </w:r>
            <w:r w:rsidRPr="007927FF">
              <w:rPr>
                <w:rFonts w:ascii="Calibri" w:eastAsia="Calibri" w:hAnsi="Calibri" w:cs="Calibri"/>
                <w:lang w:val="en-US"/>
              </w:rPr>
              <w:t xml:space="preserve"> mice, are done to test medications before human trials are launched. However, it takes a fairly large number of </w:t>
            </w:r>
            <w:r w:rsidR="000901DF" w:rsidRPr="00B479C7">
              <w:rPr>
                <w:rFonts w:ascii="Calibri" w:eastAsia="Calibri" w:hAnsi="Calibri" w:cs="Calibri"/>
                <w:lang w:val="en-US"/>
              </w:rPr>
              <w:t>them</w:t>
            </w:r>
            <w:r w:rsidRPr="007927FF">
              <w:rPr>
                <w:rFonts w:ascii="Calibri" w:eastAsia="Calibri" w:hAnsi="Calibri" w:cs="Calibri"/>
                <w:lang w:val="en-US"/>
              </w:rPr>
              <w:t xml:space="preserve"> to r</w:t>
            </w:r>
            <w:r w:rsidR="00F13038" w:rsidRPr="007927FF">
              <w:rPr>
                <w:rFonts w:ascii="Calibri" w:eastAsia="Calibri" w:hAnsi="Calibri" w:cs="Calibri"/>
                <w:lang w:val="en-US"/>
              </w:rPr>
              <w:t>eveal whether a drug is having pharmacological</w:t>
            </w:r>
            <w:r w:rsidRPr="007927FF">
              <w:rPr>
                <w:rFonts w:ascii="Calibri" w:eastAsia="Calibri" w:hAnsi="Calibri" w:cs="Calibri"/>
                <w:lang w:val="en-US"/>
              </w:rPr>
              <w:t xml:space="preserve"> effect</w:t>
            </w:r>
            <w:r w:rsidR="00F13038" w:rsidRPr="007927FF">
              <w:rPr>
                <w:rFonts w:ascii="Calibri" w:eastAsia="Calibri" w:hAnsi="Calibri" w:cs="Calibri"/>
                <w:lang w:val="en-US"/>
              </w:rPr>
              <w:t>s</w:t>
            </w:r>
            <w:r w:rsidRPr="007927FF">
              <w:rPr>
                <w:rFonts w:ascii="Calibri" w:eastAsia="Calibri" w:hAnsi="Calibri" w:cs="Calibri"/>
                <w:lang w:val="en-US"/>
              </w:rPr>
              <w:t>.</w:t>
            </w:r>
            <w:r w:rsidR="006E3AA5" w:rsidRPr="007927FF">
              <w:rPr>
                <w:rFonts w:ascii="Calibri" w:eastAsia="Calibri" w:hAnsi="Calibri" w:cs="Calibri"/>
                <w:lang w:val="en-US"/>
              </w:rPr>
              <w:t xml:space="preserve">        </w:t>
            </w:r>
          </w:p>
          <w:p w:rsidR="00545190" w:rsidRDefault="00BE0FC5" w:rsidP="00545190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 w:rsidRPr="007927FF">
              <w:rPr>
                <w:rFonts w:ascii="Calibri" w:eastAsia="Calibri" w:hAnsi="Calibri" w:cs="Calibri"/>
                <w:lang w:val="en-US"/>
              </w:rPr>
              <w:t xml:space="preserve">The head of </w:t>
            </w:r>
            <w:r w:rsidR="00CD2379">
              <w:rPr>
                <w:rFonts w:ascii="Calibri" w:eastAsia="Calibri" w:hAnsi="Calibri" w:cs="Calibri"/>
                <w:lang w:val="en-US"/>
              </w:rPr>
              <w:t xml:space="preserve">the </w:t>
            </w:r>
            <w:r w:rsidRPr="007927FF">
              <w:rPr>
                <w:rFonts w:ascii="Calibri" w:eastAsia="Calibri" w:hAnsi="Calibri" w:cs="Calibri"/>
                <w:lang w:val="en-US"/>
              </w:rPr>
              <w:t xml:space="preserve">UK research policy for the Reduction of Animals in Research pointed out that a specific number of animals can </w:t>
            </w:r>
            <w:r w:rsidR="00CD2379">
              <w:rPr>
                <w:rFonts w:ascii="Calibri" w:eastAsia="Calibri" w:hAnsi="Calibri" w:cs="Calibri"/>
                <w:lang w:val="en-US"/>
              </w:rPr>
              <w:t xml:space="preserve">still </w:t>
            </w:r>
            <w:r w:rsidRPr="007927FF">
              <w:rPr>
                <w:rFonts w:ascii="Calibri" w:eastAsia="Calibri" w:hAnsi="Calibri" w:cs="Calibri"/>
                <w:lang w:val="en-US"/>
              </w:rPr>
              <w:t xml:space="preserve">be used in scientific experiments </w:t>
            </w:r>
            <w:r w:rsidR="00CD2379">
              <w:rPr>
                <w:rFonts w:ascii="Calibri" w:eastAsia="Calibri" w:hAnsi="Calibri" w:cs="Calibri"/>
                <w:lang w:val="en-US"/>
              </w:rPr>
              <w:t>but no more than necessary</w:t>
            </w:r>
            <w:r w:rsidR="00545190">
              <w:rPr>
                <w:rFonts w:ascii="Calibri" w:eastAsia="Calibri" w:hAnsi="Calibri" w:cs="Calibri"/>
                <w:lang w:val="en-US"/>
              </w:rPr>
              <w:t xml:space="preserve">, </w:t>
            </w:r>
            <w:r w:rsidR="00545190" w:rsidRPr="007927FF">
              <w:rPr>
                <w:rFonts w:ascii="Calibri" w:eastAsia="Calibri" w:hAnsi="Calibri" w:cs="Calibri"/>
                <w:lang w:val="en-US"/>
              </w:rPr>
              <w:t xml:space="preserve">stating that it is morally </w:t>
            </w:r>
            <w:r w:rsidR="00545190" w:rsidRPr="00545190">
              <w:rPr>
                <w:rFonts w:ascii="Calibri" w:eastAsia="Calibri" w:hAnsi="Calibri" w:cs="Calibri"/>
                <w:b/>
                <w:u w:val="single"/>
                <w:lang w:val="en-US"/>
              </w:rPr>
              <w:t>unacceptable</w:t>
            </w:r>
            <w:r w:rsidR="00545190" w:rsidRPr="007927FF">
              <w:rPr>
                <w:rFonts w:ascii="Calibri" w:eastAsia="Calibri" w:hAnsi="Calibri" w:cs="Calibri"/>
                <w:lang w:val="en-US"/>
              </w:rPr>
              <w:t xml:space="preserve"> to ge</w:t>
            </w:r>
            <w:r w:rsidR="00545190">
              <w:rPr>
                <w:rFonts w:ascii="Calibri" w:eastAsia="Calibri" w:hAnsi="Calibri" w:cs="Calibri"/>
                <w:lang w:val="en-US"/>
              </w:rPr>
              <w:t>t the numbers wrong</w:t>
            </w:r>
            <w:r w:rsidR="00CD2379">
              <w:rPr>
                <w:rFonts w:ascii="Calibri" w:eastAsia="Calibri" w:hAnsi="Calibri" w:cs="Calibri"/>
                <w:lang w:val="en-US"/>
              </w:rPr>
              <w:t xml:space="preserve">. </w:t>
            </w:r>
            <w:r w:rsidR="004037EA">
              <w:rPr>
                <w:rFonts w:ascii="Calibri" w:eastAsia="Calibri" w:hAnsi="Calibri" w:cs="Calibri"/>
                <w:lang w:val="en-US"/>
              </w:rPr>
              <w:t xml:space="preserve">              </w:t>
            </w:r>
          </w:p>
          <w:p w:rsidR="00717C4D" w:rsidRPr="002854E3" w:rsidRDefault="0028407A" w:rsidP="0028407A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(269</w:t>
            </w:r>
            <w:r w:rsidR="004037EA" w:rsidRPr="002854E3">
              <w:rPr>
                <w:rFonts w:ascii="Calibri" w:eastAsia="Calibri" w:hAnsi="Calibri" w:cs="Calibri"/>
                <w:lang w:val="en-US"/>
              </w:rPr>
              <w:t xml:space="preserve"> words)</w:t>
            </w:r>
          </w:p>
        </w:tc>
      </w:tr>
    </w:tbl>
    <w:p w:rsidR="00717C4D" w:rsidRDefault="00717C4D" w:rsidP="00860869">
      <w:pPr>
        <w:spacing w:before="240" w:line="240" w:lineRule="auto"/>
        <w:ind w:left="-360"/>
        <w:rPr>
          <w:rFonts w:ascii="Calibri" w:eastAsia="Calibri" w:hAnsi="Calibri" w:cs="Calibri"/>
          <w:b/>
          <w:lang w:val="en-US"/>
        </w:rPr>
      </w:pPr>
    </w:p>
    <w:tbl>
      <w:tblPr>
        <w:tblStyle w:val="TableGrid"/>
        <w:tblW w:w="1044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37"/>
        <w:gridCol w:w="2721"/>
        <w:gridCol w:w="468"/>
        <w:gridCol w:w="2715"/>
        <w:gridCol w:w="468"/>
        <w:gridCol w:w="2869"/>
      </w:tblGrid>
      <w:tr w:rsidR="00860869" w:rsidRPr="00043826" w:rsidTr="00A41FD1">
        <w:trPr>
          <w:trHeight w:val="161"/>
        </w:trPr>
        <w:tc>
          <w:tcPr>
            <w:tcW w:w="562" w:type="dxa"/>
            <w:shd w:val="clear" w:color="auto" w:fill="auto"/>
            <w:vAlign w:val="center"/>
          </w:tcPr>
          <w:p w:rsidR="00860869" w:rsidRPr="00B964DE" w:rsidRDefault="00860869" w:rsidP="00F36FD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964DE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1</w:t>
            </w:r>
            <w:r w:rsidRPr="00B964D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878" w:type="dxa"/>
            <w:gridSpan w:val="6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ind w:left="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main purpose of the text is</w:t>
            </w:r>
            <w:r w:rsidR="0028407A">
              <w:rPr>
                <w:rFonts w:ascii="Arial" w:hAnsi="Arial" w:cs="Arial"/>
                <w:sz w:val="20"/>
                <w:szCs w:val="20"/>
                <w:lang w:val="en-US"/>
              </w:rPr>
              <w:t xml:space="preserve"> to</w:t>
            </w:r>
          </w:p>
        </w:tc>
      </w:tr>
      <w:tr w:rsidR="00860869" w:rsidRPr="00043826" w:rsidTr="00A41FD1">
        <w:trPr>
          <w:trHeight w:val="645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721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provide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solutions to an environmental </w:t>
            </w:r>
            <w:r w:rsidRPr="00043826">
              <w:rPr>
                <w:rFonts w:ascii="Arial" w:hAnsi="Arial" w:cs="Arial"/>
                <w:sz w:val="20"/>
                <w:szCs w:val="20"/>
                <w:lang w:val="en-US"/>
              </w:rPr>
              <w:t>problem</w:t>
            </w:r>
            <w:r w:rsidR="00BA6F2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715" w:type="dxa"/>
            <w:shd w:val="clear" w:color="auto" w:fill="auto"/>
          </w:tcPr>
          <w:p w:rsidR="00860869" w:rsidRPr="004037EA" w:rsidRDefault="00860869" w:rsidP="00F36F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4037EA">
              <w:rPr>
                <w:rFonts w:ascii="Arial" w:hAnsi="Arial" w:cs="Arial"/>
                <w:sz w:val="20"/>
                <w:szCs w:val="20"/>
                <w:lang w:val="en-US"/>
              </w:rPr>
              <w:t>inform</w:t>
            </w:r>
            <w:proofErr w:type="gramEnd"/>
            <w:r w:rsidRPr="004037EA">
              <w:rPr>
                <w:rFonts w:ascii="Arial" w:hAnsi="Arial" w:cs="Arial"/>
                <w:sz w:val="20"/>
                <w:szCs w:val="20"/>
                <w:lang w:val="en-US"/>
              </w:rPr>
              <w:t xml:space="preserve"> about changes in studies using animals</w:t>
            </w:r>
            <w:r w:rsidR="00BA6F2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69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043826">
              <w:rPr>
                <w:rFonts w:ascii="Arial" w:hAnsi="Arial" w:cs="Arial"/>
                <w:sz w:val="20"/>
                <w:szCs w:val="20"/>
                <w:lang w:val="en-US"/>
              </w:rPr>
              <w:t>encourage</w:t>
            </w:r>
            <w:proofErr w:type="gramEnd"/>
            <w:r w:rsidRPr="00043826">
              <w:rPr>
                <w:rFonts w:ascii="Arial" w:hAnsi="Arial" w:cs="Arial"/>
                <w:sz w:val="20"/>
                <w:szCs w:val="20"/>
                <w:lang w:val="en-US"/>
              </w:rPr>
              <w:t xml:space="preserve"> scientists to get involved in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more studies</w:t>
            </w:r>
            <w:r w:rsidR="00BA6F2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860869" w:rsidRPr="00043826" w:rsidTr="00A41FD1">
        <w:trPr>
          <w:trHeight w:val="217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878" w:type="dxa"/>
            <w:gridSpan w:val="6"/>
            <w:shd w:val="clear" w:color="auto" w:fill="auto"/>
          </w:tcPr>
          <w:p w:rsidR="00860869" w:rsidRPr="00043826" w:rsidRDefault="00860869" w:rsidP="00F36F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This type of text can be found in</w:t>
            </w:r>
          </w:p>
        </w:tc>
      </w:tr>
      <w:tr w:rsidR="00860869" w:rsidRPr="00043826" w:rsidTr="00A41FD1">
        <w:trPr>
          <w:trHeight w:val="296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shd w:val="clear" w:color="auto" w:fill="auto"/>
          </w:tcPr>
          <w:p w:rsidR="00860869" w:rsidRPr="00043826" w:rsidRDefault="00860869" w:rsidP="00F36FD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43826">
              <w:rPr>
                <w:rFonts w:ascii="Arial" w:eastAsia="Calibri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2721" w:type="dxa"/>
            <w:shd w:val="clear" w:color="auto" w:fill="auto"/>
          </w:tcPr>
          <w:p w:rsidR="00860869" w:rsidRPr="00043826" w:rsidRDefault="00860869" w:rsidP="00F36FD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a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teens magazine</w:t>
            </w:r>
            <w:r w:rsidR="007631DD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43826">
              <w:rPr>
                <w:rFonts w:ascii="Arial" w:eastAsia="Calibri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2715" w:type="dxa"/>
            <w:shd w:val="clear" w:color="auto" w:fill="auto"/>
          </w:tcPr>
          <w:p w:rsidR="00860869" w:rsidRPr="00043826" w:rsidRDefault="00860869" w:rsidP="00F36FD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gramStart"/>
            <w:r w:rsidRPr="00043826">
              <w:rPr>
                <w:rFonts w:ascii="Arial" w:eastAsia="Calibri" w:hAnsi="Arial" w:cs="Arial"/>
                <w:sz w:val="20"/>
                <w:szCs w:val="20"/>
                <w:lang w:val="en-US"/>
              </w:rPr>
              <w:t>a</w:t>
            </w:r>
            <w:proofErr w:type="gramEnd"/>
            <w:r w:rsidRPr="00043826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fiction book</w:t>
            </w:r>
            <w:r w:rsidR="007631DD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43826"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2869" w:type="dxa"/>
            <w:shd w:val="clear" w:color="auto" w:fill="auto"/>
          </w:tcPr>
          <w:p w:rsidR="00860869" w:rsidRPr="004037EA" w:rsidRDefault="00860869" w:rsidP="00F36FDC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a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="007631DD">
              <w:rPr>
                <w:rFonts w:ascii="Arial" w:eastAsia="Calibri" w:hAnsi="Arial" w:cs="Arial"/>
                <w:sz w:val="20"/>
                <w:szCs w:val="20"/>
                <w:lang w:val="en-US"/>
              </w:rPr>
              <w:t>daily newspaper.</w:t>
            </w:r>
          </w:p>
        </w:tc>
      </w:tr>
      <w:tr w:rsidR="00860869" w:rsidRPr="00C67341" w:rsidTr="00A41FD1">
        <w:trPr>
          <w:trHeight w:val="287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9878" w:type="dxa"/>
            <w:gridSpan w:val="6"/>
            <w:shd w:val="clear" w:color="auto" w:fill="auto"/>
          </w:tcPr>
          <w:p w:rsidR="00860869" w:rsidRDefault="00860869" w:rsidP="00F36FDC">
            <w:pPr>
              <w:spacing w:before="10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Who would be most interested in reading this text?</w:t>
            </w:r>
          </w:p>
        </w:tc>
      </w:tr>
      <w:tr w:rsidR="00860869" w:rsidRPr="00C67341" w:rsidTr="00A41FD1">
        <w:trPr>
          <w:trHeight w:val="394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shd w:val="clear" w:color="auto" w:fill="auto"/>
          </w:tcPr>
          <w:p w:rsidR="00860869" w:rsidRPr="00C67341" w:rsidRDefault="00860869" w:rsidP="00F36FD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2721" w:type="dxa"/>
            <w:shd w:val="clear" w:color="auto" w:fill="auto"/>
          </w:tcPr>
          <w:p w:rsidR="00860869" w:rsidRDefault="00860869" w:rsidP="00F36FD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Pupils</w:t>
            </w:r>
          </w:p>
        </w:tc>
        <w:tc>
          <w:tcPr>
            <w:tcW w:w="468" w:type="dxa"/>
            <w:shd w:val="clear" w:color="auto" w:fill="auto"/>
          </w:tcPr>
          <w:p w:rsidR="00860869" w:rsidRPr="00C67341" w:rsidRDefault="00860869" w:rsidP="00F36FD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2715" w:type="dxa"/>
            <w:shd w:val="clear" w:color="auto" w:fill="auto"/>
          </w:tcPr>
          <w:p w:rsidR="00860869" w:rsidRPr="00043826" w:rsidRDefault="00860869" w:rsidP="00F36FD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Ecologists</w:t>
            </w:r>
          </w:p>
        </w:tc>
        <w:tc>
          <w:tcPr>
            <w:tcW w:w="468" w:type="dxa"/>
            <w:shd w:val="clear" w:color="auto" w:fill="auto"/>
          </w:tcPr>
          <w:p w:rsidR="00860869" w:rsidRPr="00C67341" w:rsidRDefault="00860869" w:rsidP="00F36FD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2869" w:type="dxa"/>
            <w:shd w:val="clear" w:color="auto" w:fill="auto"/>
          </w:tcPr>
          <w:p w:rsidR="00860869" w:rsidRDefault="00860869" w:rsidP="00F36FD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Scientists</w:t>
            </w:r>
          </w:p>
        </w:tc>
      </w:tr>
      <w:tr w:rsidR="00860869" w:rsidRPr="00043826" w:rsidTr="00A41FD1">
        <w:trPr>
          <w:trHeight w:val="233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878" w:type="dxa"/>
            <w:gridSpan w:val="6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Small scale studies</w:t>
            </w:r>
            <w:r w:rsidRPr="00043826">
              <w:rPr>
                <w:rFonts w:ascii="Arial" w:hAnsi="Arial" w:cs="Arial"/>
                <w:sz w:val="20"/>
                <w:szCs w:val="20"/>
                <w:lang w:val="en-US"/>
              </w:rPr>
              <w:t xml:space="preserve"> on medicines</w:t>
            </w:r>
          </w:p>
        </w:tc>
      </w:tr>
      <w:tr w:rsidR="00860869" w:rsidRPr="00043826" w:rsidTr="00A41FD1">
        <w:trPr>
          <w:trHeight w:val="572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721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043826">
              <w:rPr>
                <w:rFonts w:ascii="Arial" w:hAnsi="Arial" w:cs="Arial"/>
                <w:sz w:val="20"/>
                <w:szCs w:val="20"/>
                <w:lang w:val="en-US"/>
              </w:rPr>
              <w:t>always</w:t>
            </w:r>
            <w:proofErr w:type="gramEnd"/>
            <w:r w:rsidRPr="00043826">
              <w:rPr>
                <w:rFonts w:ascii="Arial" w:hAnsi="Arial" w:cs="Arial"/>
                <w:sz w:val="20"/>
                <w:szCs w:val="20"/>
                <w:lang w:val="en-US"/>
              </w:rPr>
              <w:t xml:space="preserve"> waste animals’ lives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 no good</w:t>
            </w:r>
            <w:r w:rsidRPr="00043826">
              <w:rPr>
                <w:rFonts w:ascii="Arial" w:hAnsi="Arial" w:cs="Arial"/>
                <w:sz w:val="20"/>
                <w:szCs w:val="20"/>
                <w:lang w:val="en-US"/>
              </w:rPr>
              <w:t xml:space="preserve"> reason</w:t>
            </w:r>
            <w:r w:rsidR="001F7BE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715" w:type="dxa"/>
            <w:shd w:val="clear" w:color="auto" w:fill="auto"/>
          </w:tcPr>
          <w:p w:rsidR="00860869" w:rsidRPr="006F44B5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6F44B5">
              <w:rPr>
                <w:rFonts w:ascii="Arial" w:hAnsi="Arial" w:cs="Arial"/>
                <w:sz w:val="20"/>
                <w:szCs w:val="20"/>
                <w:lang w:val="en-US"/>
              </w:rPr>
              <w:t>might</w:t>
            </w:r>
            <w:proofErr w:type="gramEnd"/>
            <w:r w:rsidRPr="006F44B5">
              <w:rPr>
                <w:rFonts w:ascii="Arial" w:hAnsi="Arial" w:cs="Arial"/>
                <w:sz w:val="20"/>
                <w:szCs w:val="20"/>
                <w:lang w:val="en-US"/>
              </w:rPr>
              <w:t xml:space="preserve"> provide unre</w:t>
            </w:r>
            <w:r w:rsidR="001F7BEE">
              <w:rPr>
                <w:rFonts w:ascii="Arial" w:hAnsi="Arial" w:cs="Arial"/>
                <w:sz w:val="20"/>
                <w:szCs w:val="20"/>
                <w:lang w:val="en-US"/>
              </w:rPr>
              <w:t>liable or insignificant results.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69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might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43826">
              <w:rPr>
                <w:rFonts w:ascii="Arial" w:hAnsi="Arial" w:cs="Arial"/>
                <w:sz w:val="20"/>
                <w:szCs w:val="20"/>
                <w:lang w:val="en-US"/>
              </w:rPr>
              <w:t xml:space="preserve">lead to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increasing</w:t>
            </w:r>
            <w:r w:rsidR="001F7BEE">
              <w:rPr>
                <w:rFonts w:ascii="Arial" w:hAnsi="Arial" w:cs="Arial"/>
                <w:sz w:val="20"/>
                <w:szCs w:val="20"/>
                <w:lang w:val="en-US"/>
              </w:rPr>
              <w:t xml:space="preserve"> scientists' resources.</w:t>
            </w:r>
          </w:p>
        </w:tc>
      </w:tr>
      <w:tr w:rsidR="00860869" w:rsidRPr="00043826" w:rsidTr="00A41FD1">
        <w:trPr>
          <w:trHeight w:val="217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878" w:type="dxa"/>
            <w:gridSpan w:val="6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Researchers will lose funding when they</w:t>
            </w:r>
          </w:p>
        </w:tc>
      </w:tr>
      <w:tr w:rsidR="00860869" w:rsidRPr="00043826" w:rsidTr="00A41FD1">
        <w:trPr>
          <w:trHeight w:val="375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721" w:type="dxa"/>
            <w:shd w:val="clear" w:color="auto" w:fill="auto"/>
          </w:tcPr>
          <w:p w:rsidR="00860869" w:rsidRPr="006F44B5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not publish the results.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715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small scale research.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69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not produce valid results.</w:t>
            </w:r>
          </w:p>
        </w:tc>
      </w:tr>
      <w:tr w:rsidR="00860869" w:rsidRPr="00043826" w:rsidTr="00A41FD1">
        <w:trPr>
          <w:trHeight w:val="217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878" w:type="dxa"/>
            <w:gridSpan w:val="6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43826">
              <w:rPr>
                <w:rFonts w:ascii="Arial" w:hAnsi="Arial" w:cs="Arial"/>
                <w:sz w:val="20"/>
                <w:szCs w:val="20"/>
                <w:lang w:val="en-US"/>
              </w:rPr>
              <w:t>xperiments on animals</w:t>
            </w:r>
            <w:r w:rsidR="0028407A">
              <w:rPr>
                <w:rFonts w:ascii="Arial" w:hAnsi="Arial" w:cs="Arial"/>
                <w:sz w:val="20"/>
                <w:szCs w:val="20"/>
                <w:lang w:val="en-US"/>
              </w:rPr>
              <w:t xml:space="preserve"> should</w:t>
            </w:r>
          </w:p>
        </w:tc>
      </w:tr>
      <w:tr w:rsidR="00860869" w:rsidRPr="00043826" w:rsidTr="00A41FD1">
        <w:trPr>
          <w:trHeight w:val="600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721" w:type="dxa"/>
            <w:shd w:val="clear" w:color="auto" w:fill="auto"/>
          </w:tcPr>
          <w:p w:rsidR="00860869" w:rsidRPr="00043826" w:rsidRDefault="00860869" w:rsidP="0028407A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043826">
              <w:rPr>
                <w:rFonts w:ascii="Arial" w:eastAsia="Calibri" w:hAnsi="Arial" w:cs="Arial"/>
                <w:sz w:val="20"/>
                <w:szCs w:val="20"/>
                <w:lang w:val="en-US"/>
              </w:rPr>
              <w:t>involve</w:t>
            </w:r>
            <w:proofErr w:type="gramEnd"/>
            <w:r w:rsidRPr="00043826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genetically modified </w:t>
            </w:r>
            <w:r w:rsidR="0028407A">
              <w:rPr>
                <w:rFonts w:ascii="Arial" w:eastAsia="Calibri" w:hAnsi="Arial" w:cs="Arial"/>
                <w:sz w:val="20"/>
                <w:szCs w:val="20"/>
                <w:lang w:val="en-US"/>
              </w:rPr>
              <w:t>sheep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715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follow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experiments with plants.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69" w:type="dxa"/>
            <w:shd w:val="clear" w:color="auto" w:fill="auto"/>
          </w:tcPr>
          <w:p w:rsidR="00860869" w:rsidRPr="008D40A5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8D40A5">
              <w:rPr>
                <w:rFonts w:ascii="Arial" w:hAnsi="Arial" w:cs="Arial"/>
                <w:sz w:val="20"/>
                <w:szCs w:val="20"/>
                <w:lang w:val="en-US"/>
              </w:rPr>
              <w:t>take</w:t>
            </w:r>
            <w:proofErr w:type="gramEnd"/>
            <w:r w:rsidRPr="008D40A5">
              <w:rPr>
                <w:rFonts w:ascii="Arial" w:hAnsi="Arial" w:cs="Arial"/>
                <w:sz w:val="20"/>
                <w:szCs w:val="20"/>
                <w:lang w:val="en-US"/>
              </w:rPr>
              <w:t xml:space="preserve"> place before new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medicines </w:t>
            </w:r>
            <w:r w:rsidRPr="008D40A5">
              <w:rPr>
                <w:rFonts w:ascii="Arial" w:hAnsi="Arial" w:cs="Arial"/>
                <w:sz w:val="20"/>
                <w:szCs w:val="20"/>
                <w:lang w:val="en-US"/>
              </w:rPr>
              <w:t xml:space="preserve">are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produced</w:t>
            </w:r>
            <w:r w:rsidRPr="008D40A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860869" w:rsidRPr="00043826" w:rsidTr="00A41FD1">
        <w:trPr>
          <w:trHeight w:val="233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  <w:r w:rsidRPr="0004382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878" w:type="dxa"/>
            <w:gridSpan w:val="6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Research guidelines</w:t>
            </w:r>
            <w:r w:rsidRPr="0004382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had to change in order to </w:t>
            </w:r>
          </w:p>
        </w:tc>
      </w:tr>
      <w:tr w:rsidR="00860869" w:rsidRPr="00043826" w:rsidTr="00A41FD1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721" w:type="dxa"/>
            <w:shd w:val="clear" w:color="auto" w:fill="auto"/>
          </w:tcPr>
          <w:p w:rsidR="00860869" w:rsidRPr="003438C3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control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use of animals in experiments.</w:t>
            </w:r>
            <w:r w:rsidRPr="003438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715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spend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less money on scientific research.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69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allow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scientists to use more animals in experiments.</w:t>
            </w:r>
          </w:p>
        </w:tc>
      </w:tr>
      <w:tr w:rsidR="00860869" w:rsidRPr="00043826" w:rsidTr="00A41FD1">
        <w:trPr>
          <w:trHeight w:val="217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878" w:type="dxa"/>
            <w:gridSpan w:val="6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 the text, the underlined </w:t>
            </w:r>
            <w:r w:rsidRPr="00043826">
              <w:rPr>
                <w:rFonts w:ascii="Arial" w:hAnsi="Arial" w:cs="Arial"/>
                <w:sz w:val="20"/>
                <w:szCs w:val="20"/>
                <w:lang w:val="en-US"/>
              </w:rPr>
              <w:t xml:space="preserve">word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r w:rsidR="00B479C7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they</w:t>
            </w:r>
            <w:r w:rsidRPr="003438C3">
              <w:rPr>
                <w:rFonts w:ascii="Arial" w:hAnsi="Arial" w:cs="Arial"/>
                <w:b/>
                <w:sz w:val="20"/>
                <w:szCs w:val="20"/>
                <w:lang w:val="en-US"/>
              </w:rPr>
              <w:t>”</w:t>
            </w:r>
            <w:r w:rsidRPr="003438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43826">
              <w:rPr>
                <w:rFonts w:ascii="Arial" w:hAnsi="Arial" w:cs="Arial"/>
                <w:sz w:val="20"/>
                <w:szCs w:val="20"/>
                <w:lang w:val="en-US"/>
              </w:rPr>
              <w:t xml:space="preserve">refers to </w:t>
            </w:r>
          </w:p>
        </w:tc>
      </w:tr>
      <w:tr w:rsidR="00860869" w:rsidRPr="00043826" w:rsidTr="00A41FD1">
        <w:trPr>
          <w:trHeight w:val="385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721" w:type="dxa"/>
            <w:shd w:val="clear" w:color="auto" w:fill="auto"/>
          </w:tcPr>
          <w:p w:rsidR="00860869" w:rsidRPr="003438C3" w:rsidRDefault="00860869" w:rsidP="00B479C7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the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="00B479C7">
              <w:rPr>
                <w:rFonts w:ascii="Arial" w:eastAsia="Calibri" w:hAnsi="Arial" w:cs="Arial"/>
                <w:sz w:val="20"/>
                <w:szCs w:val="20"/>
                <w:lang w:val="en-US"/>
              </w:rPr>
              <w:t>animals</w:t>
            </w:r>
            <w:r w:rsidR="00AE15F8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715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the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043826">
              <w:rPr>
                <w:rFonts w:ascii="Arial" w:eastAsia="Calibri" w:hAnsi="Arial" w:cs="Arial"/>
                <w:sz w:val="20"/>
                <w:szCs w:val="20"/>
                <w:lang w:val="en-US"/>
              </w:rPr>
              <w:t>experiments</w:t>
            </w:r>
            <w:r w:rsidR="00AE15F8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69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the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scientists</w:t>
            </w:r>
            <w:r w:rsidR="00AE15F8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860869" w:rsidRPr="00C67341" w:rsidTr="00A41FD1">
        <w:trPr>
          <w:trHeight w:val="217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9.</w:t>
            </w:r>
          </w:p>
        </w:tc>
        <w:tc>
          <w:tcPr>
            <w:tcW w:w="9878" w:type="dxa"/>
            <w:gridSpan w:val="6"/>
            <w:shd w:val="clear" w:color="auto" w:fill="auto"/>
          </w:tcPr>
          <w:p w:rsidR="00860869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 the text, the underlined word  “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awareness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”  means</w:t>
            </w:r>
          </w:p>
        </w:tc>
      </w:tr>
      <w:tr w:rsidR="00860869" w:rsidRPr="00043826" w:rsidTr="00A41FD1">
        <w:trPr>
          <w:trHeight w:val="412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721" w:type="dxa"/>
            <w:shd w:val="clear" w:color="auto" w:fill="auto"/>
          </w:tcPr>
          <w:p w:rsidR="00860869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difficulty</w:t>
            </w:r>
            <w:proofErr w:type="gramEnd"/>
            <w:r w:rsidR="007B59E9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715" w:type="dxa"/>
            <w:shd w:val="clear" w:color="auto" w:fill="auto"/>
          </w:tcPr>
          <w:p w:rsidR="00860869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knowledge</w:t>
            </w:r>
            <w:proofErr w:type="gramEnd"/>
            <w:r w:rsidR="007B59E9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69" w:type="dxa"/>
            <w:shd w:val="clear" w:color="auto" w:fill="auto"/>
          </w:tcPr>
          <w:p w:rsidR="00860869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excitement</w:t>
            </w:r>
            <w:proofErr w:type="gramEnd"/>
            <w:r w:rsidR="007B59E9">
              <w:rPr>
                <w:rFonts w:ascii="Arial" w:eastAsia="Calibri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860869" w:rsidRPr="00043826" w:rsidTr="00A41FD1">
        <w:trPr>
          <w:trHeight w:val="87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 w:hanging="108"/>
              <w:rPr>
                <w:rFonts w:ascii="Arial" w:hAnsi="Arial" w:cs="Arial"/>
                <w:b/>
                <w:sz w:val="20"/>
                <w:szCs w:val="20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9878" w:type="dxa"/>
            <w:gridSpan w:val="6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 the text, the underlined word “</w:t>
            </w:r>
            <w:r w:rsidRPr="003438C3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unacceptable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”  means</w:t>
            </w:r>
          </w:p>
        </w:tc>
      </w:tr>
      <w:tr w:rsidR="00860869" w:rsidRPr="00043826" w:rsidTr="00A41FD1">
        <w:trPr>
          <w:trHeight w:val="87"/>
        </w:trPr>
        <w:tc>
          <w:tcPr>
            <w:tcW w:w="562" w:type="dxa"/>
            <w:shd w:val="clear" w:color="auto" w:fill="auto"/>
            <w:vAlign w:val="center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37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721" w:type="dxa"/>
            <w:shd w:val="clear" w:color="auto" w:fill="auto"/>
          </w:tcPr>
          <w:p w:rsidR="00860869" w:rsidRPr="00043826" w:rsidRDefault="00860869" w:rsidP="00F36FD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unimportant</w:t>
            </w:r>
            <w:proofErr w:type="gramEnd"/>
            <w:r w:rsidR="001306F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2715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ind w:left="34" w:hanging="3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unbelievable</w:t>
            </w:r>
            <w:proofErr w:type="gramEnd"/>
            <w:r w:rsidR="001306F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860869" w:rsidRPr="00043826" w:rsidRDefault="00860869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43826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2869" w:type="dxa"/>
            <w:shd w:val="clear" w:color="auto" w:fill="auto"/>
          </w:tcPr>
          <w:p w:rsidR="00860869" w:rsidRPr="00545190" w:rsidRDefault="0028407A" w:rsidP="00F36FDC">
            <w:pPr>
              <w:pStyle w:val="ListParagraph"/>
              <w:spacing w:before="100" w:beforeAutospacing="1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incorrect</w:t>
            </w:r>
            <w:proofErr w:type="gramEnd"/>
            <w:r w:rsidR="001306F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:rsidR="00860869" w:rsidRDefault="00860869" w:rsidP="00860869">
      <w:pPr>
        <w:spacing w:before="240" w:line="240" w:lineRule="auto"/>
        <w:ind w:left="-360"/>
        <w:rPr>
          <w:rFonts w:ascii="Calibri" w:eastAsia="Calibri" w:hAnsi="Calibri" w:cs="Calibri"/>
          <w:b/>
          <w:lang w:val="en-US"/>
        </w:rPr>
      </w:pPr>
    </w:p>
    <w:p w:rsidR="00B964DE" w:rsidRDefault="00B964DE" w:rsidP="007927FF">
      <w:pPr>
        <w:spacing w:before="240" w:line="240" w:lineRule="auto"/>
        <w:rPr>
          <w:rFonts w:ascii="Calibri" w:eastAsia="Calibri" w:hAnsi="Calibri" w:cs="Calibri"/>
          <w:b/>
          <w:lang w:val="en-US"/>
        </w:rPr>
      </w:pPr>
    </w:p>
    <w:p w:rsidR="00B964DE" w:rsidRPr="00B52567" w:rsidRDefault="00B964DE" w:rsidP="00B964DE">
      <w:pPr>
        <w:ind w:left="-270"/>
        <w:jc w:val="center"/>
        <w:rPr>
          <w:rFonts w:ascii="Arial" w:hAnsi="Arial" w:cs="Arial"/>
          <w:b/>
        </w:rPr>
      </w:pPr>
      <w:proofErr w:type="gramStart"/>
      <w:r w:rsidRPr="00B52567">
        <w:rPr>
          <w:rFonts w:ascii="Arial" w:hAnsi="Arial" w:cs="Arial"/>
          <w:b/>
        </w:rPr>
        <w:t>ΘΕΜΑ 2</w:t>
      </w:r>
      <w:r w:rsidRPr="00B52567">
        <w:rPr>
          <w:rFonts w:ascii="Arial" w:hAnsi="Arial" w:cs="Arial"/>
          <w:b/>
          <w:vertAlign w:val="superscript"/>
        </w:rPr>
        <w:t>α</w:t>
      </w:r>
      <w:r w:rsidRPr="00B52567">
        <w:rPr>
          <w:rFonts w:ascii="Arial" w:hAnsi="Arial" w:cs="Arial"/>
          <w:b/>
        </w:rPr>
        <w:t>.</w:t>
      </w:r>
      <w:proofErr w:type="gramEnd"/>
      <w:r w:rsidRPr="00B52567">
        <w:rPr>
          <w:rFonts w:ascii="Arial" w:hAnsi="Arial" w:cs="Arial"/>
          <w:b/>
        </w:rPr>
        <w:t xml:space="preserve"> ΛΕΞΙΚΟΓΡΑΜΜΑΤΙΚΗ</w:t>
      </w:r>
    </w:p>
    <w:p w:rsidR="00B964DE" w:rsidRPr="00B52567" w:rsidRDefault="00B964DE" w:rsidP="001F5433">
      <w:pPr>
        <w:spacing w:after="120"/>
        <w:ind w:left="-270"/>
        <w:jc w:val="both"/>
        <w:rPr>
          <w:rFonts w:ascii="Arial" w:hAnsi="Arial" w:cs="Arial"/>
          <w:b/>
          <w:lang w:val="en-US"/>
        </w:rPr>
      </w:pPr>
      <w:r w:rsidRPr="00B52567">
        <w:rPr>
          <w:rFonts w:ascii="Arial" w:hAnsi="Arial" w:cs="Arial"/>
          <w:b/>
          <w:lang w:val="en-US"/>
        </w:rPr>
        <w:t xml:space="preserve">Fill each gap in sentences 11-20 </w:t>
      </w:r>
      <w:r w:rsidRPr="00B52567">
        <w:rPr>
          <w:rFonts w:ascii="Arial" w:hAnsi="Arial" w:cs="Arial"/>
          <w:b/>
        </w:rPr>
        <w:t xml:space="preserve">with the correct word from the box </w:t>
      </w:r>
      <w:r w:rsidRPr="00B52567">
        <w:rPr>
          <w:rFonts w:ascii="Arial" w:hAnsi="Arial" w:cs="Arial"/>
          <w:b/>
          <w:lang w:val="en-US"/>
        </w:rPr>
        <w:t>below</w:t>
      </w:r>
      <w:r w:rsidRPr="00B52567">
        <w:rPr>
          <w:rFonts w:ascii="Arial" w:hAnsi="Arial" w:cs="Arial"/>
          <w:b/>
        </w:rPr>
        <w:t xml:space="preserve"> (A-J). Use each word</w:t>
      </w:r>
      <w:r w:rsidR="001F5433" w:rsidRPr="00B52567">
        <w:rPr>
          <w:rFonts w:ascii="Arial" w:hAnsi="Arial" w:cs="Arial"/>
          <w:b/>
          <w:lang w:val="en-US"/>
        </w:rPr>
        <w:t xml:space="preserve"> </w:t>
      </w:r>
      <w:r w:rsidRPr="00B52567">
        <w:rPr>
          <w:rFonts w:ascii="Arial" w:hAnsi="Arial" w:cs="Arial"/>
          <w:b/>
        </w:rPr>
        <w:t xml:space="preserve">only once. </w:t>
      </w:r>
    </w:p>
    <w:p w:rsidR="00A41FD1" w:rsidRPr="00A41FD1" w:rsidRDefault="00A41FD1" w:rsidP="001F5433">
      <w:pPr>
        <w:spacing w:after="120"/>
        <w:ind w:left="-270"/>
        <w:jc w:val="both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9810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610"/>
        <w:gridCol w:w="1396"/>
        <w:gridCol w:w="694"/>
        <w:gridCol w:w="1260"/>
        <w:gridCol w:w="614"/>
        <w:gridCol w:w="1444"/>
        <w:gridCol w:w="545"/>
        <w:gridCol w:w="1357"/>
        <w:gridCol w:w="630"/>
        <w:gridCol w:w="1260"/>
      </w:tblGrid>
      <w:tr w:rsidR="00B964DE" w:rsidRPr="00B52567" w:rsidTr="001F5433">
        <w:trPr>
          <w:trHeight w:val="404"/>
        </w:trPr>
        <w:tc>
          <w:tcPr>
            <w:tcW w:w="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B964DE" w:rsidP="001F543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B52567">
              <w:rPr>
                <w:rFonts w:ascii="Arial" w:eastAsia="Times New Roman" w:hAnsi="Arial" w:cs="Arial"/>
                <w:b/>
              </w:rPr>
              <w:t>A.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00524F" w:rsidP="00F36FDC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 w:rsidRPr="00B52567">
              <w:rPr>
                <w:rFonts w:ascii="Arial" w:eastAsia="Times New Roman" w:hAnsi="Arial" w:cs="Arial"/>
                <w:lang w:val="en-US"/>
              </w:rPr>
              <w:t>improve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B964DE" w:rsidP="001F543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B52567">
              <w:rPr>
                <w:rFonts w:ascii="Arial" w:eastAsia="Times New Roman" w:hAnsi="Arial" w:cs="Arial"/>
                <w:b/>
              </w:rPr>
              <w:t>B.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00524F" w:rsidP="00F36FDC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 w:rsidRPr="00B52567">
              <w:rPr>
                <w:rFonts w:ascii="Arial" w:eastAsia="Times New Roman" w:hAnsi="Arial" w:cs="Arial"/>
                <w:lang w:val="en-US"/>
              </w:rPr>
              <w:t>unreliable</w:t>
            </w:r>
          </w:p>
        </w:tc>
        <w:tc>
          <w:tcPr>
            <w:tcW w:w="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B964DE" w:rsidP="001F543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B52567">
              <w:rPr>
                <w:rFonts w:ascii="Arial" w:eastAsia="Times New Roman" w:hAnsi="Arial" w:cs="Arial"/>
                <w:b/>
              </w:rPr>
              <w:t>C.</w:t>
            </w:r>
          </w:p>
        </w:tc>
        <w:tc>
          <w:tcPr>
            <w:tcW w:w="1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00524F" w:rsidP="00F36FDC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 w:rsidRPr="00B52567">
              <w:rPr>
                <w:rFonts w:ascii="Arial" w:eastAsia="Times New Roman" w:hAnsi="Arial" w:cs="Arial"/>
                <w:lang w:val="en-US"/>
              </w:rPr>
              <w:t>guidelines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B964DE" w:rsidP="001F543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B52567">
              <w:rPr>
                <w:rFonts w:ascii="Arial" w:eastAsia="Times New Roman" w:hAnsi="Arial" w:cs="Arial"/>
                <w:b/>
              </w:rPr>
              <w:t>D.</w:t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00524F" w:rsidP="00F36FDC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 w:rsidRPr="00B52567">
              <w:rPr>
                <w:rFonts w:ascii="Arial" w:eastAsia="Times New Roman" w:hAnsi="Arial" w:cs="Arial"/>
                <w:lang w:val="en-US"/>
              </w:rPr>
              <w:t>produce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B964DE" w:rsidP="001F5433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B52567">
              <w:rPr>
                <w:rFonts w:ascii="Arial" w:eastAsia="Times New Roman" w:hAnsi="Arial" w:cs="Arial"/>
                <w:b/>
                <w:lang w:val="en-US"/>
              </w:rPr>
              <w:t>E.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00524F" w:rsidP="00F36FDC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 w:rsidRPr="00B52567">
              <w:rPr>
                <w:rFonts w:ascii="Arial" w:eastAsia="Times New Roman" w:hAnsi="Arial" w:cs="Arial"/>
                <w:lang w:val="en-US"/>
              </w:rPr>
              <w:t>desperate</w:t>
            </w:r>
          </w:p>
        </w:tc>
      </w:tr>
      <w:tr w:rsidR="00B964DE" w:rsidRPr="00B52567" w:rsidTr="001F5433">
        <w:trPr>
          <w:trHeight w:val="350"/>
        </w:trPr>
        <w:tc>
          <w:tcPr>
            <w:tcW w:w="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B964DE" w:rsidP="001F543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B52567">
              <w:rPr>
                <w:rFonts w:ascii="Arial" w:eastAsia="Times New Roman" w:hAnsi="Arial" w:cs="Arial"/>
                <w:b/>
                <w:lang w:val="en-US"/>
              </w:rPr>
              <w:t>F</w:t>
            </w:r>
            <w:r w:rsidRPr="00B52567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1F5433" w:rsidP="00F36FDC">
            <w:pPr>
              <w:spacing w:after="0"/>
              <w:rPr>
                <w:rFonts w:ascii="Arial" w:eastAsia="Times New Roman" w:hAnsi="Arial" w:cs="Arial"/>
              </w:rPr>
            </w:pPr>
            <w:r w:rsidRPr="00B52567">
              <w:rPr>
                <w:rFonts w:ascii="Arial" w:hAnsi="Arial" w:cs="Arial"/>
                <w:lang w:val="en-US"/>
              </w:rPr>
              <w:t>reveal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B964DE" w:rsidP="001F543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B52567">
              <w:rPr>
                <w:rFonts w:ascii="Arial" w:eastAsia="Times New Roman" w:hAnsi="Arial" w:cs="Arial"/>
                <w:b/>
                <w:lang w:val="en-US"/>
              </w:rPr>
              <w:t>G</w:t>
            </w:r>
            <w:r w:rsidRPr="00B52567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B964DE" w:rsidP="00F36FDC">
            <w:pPr>
              <w:spacing w:after="0"/>
              <w:rPr>
                <w:rFonts w:ascii="Arial" w:eastAsia="Times New Roman" w:hAnsi="Arial" w:cs="Arial"/>
              </w:rPr>
            </w:pPr>
            <w:r w:rsidRPr="00B52567">
              <w:rPr>
                <w:rFonts w:ascii="Arial" w:hAnsi="Arial" w:cs="Arial"/>
                <w:lang w:val="en-US"/>
              </w:rPr>
              <w:t>identify</w:t>
            </w:r>
          </w:p>
        </w:tc>
        <w:tc>
          <w:tcPr>
            <w:tcW w:w="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B964DE" w:rsidP="001F543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B52567">
              <w:rPr>
                <w:rFonts w:ascii="Arial" w:eastAsia="Times New Roman" w:hAnsi="Arial" w:cs="Arial"/>
                <w:b/>
                <w:lang w:val="en-US"/>
              </w:rPr>
              <w:t>H</w:t>
            </w:r>
            <w:r w:rsidRPr="00B52567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B964DE" w:rsidP="00F36FDC">
            <w:pPr>
              <w:spacing w:after="0"/>
              <w:rPr>
                <w:rFonts w:ascii="Arial" w:eastAsia="Times New Roman" w:hAnsi="Arial" w:cs="Arial"/>
              </w:rPr>
            </w:pPr>
            <w:r w:rsidRPr="00B52567">
              <w:rPr>
                <w:rFonts w:ascii="Arial" w:hAnsi="Arial" w:cs="Arial"/>
                <w:lang w:val="en-US"/>
              </w:rPr>
              <w:t>insights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B964DE" w:rsidP="001F543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B52567">
              <w:rPr>
                <w:rFonts w:ascii="Arial" w:eastAsia="Times New Roman" w:hAnsi="Arial" w:cs="Arial"/>
                <w:b/>
                <w:lang w:val="en-US"/>
              </w:rPr>
              <w:t>I</w:t>
            </w:r>
            <w:r w:rsidRPr="00B52567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B964DE" w:rsidP="00F36FDC">
            <w:pPr>
              <w:spacing w:after="0"/>
              <w:rPr>
                <w:rFonts w:ascii="Arial" w:eastAsia="Times New Roman" w:hAnsi="Arial" w:cs="Arial"/>
              </w:rPr>
            </w:pPr>
            <w:r w:rsidRPr="00B52567">
              <w:rPr>
                <w:rFonts w:ascii="Arial" w:hAnsi="Arial" w:cs="Arial"/>
                <w:lang w:val="en-US"/>
              </w:rPr>
              <w:t>effects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B964DE" w:rsidP="001F5433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B52567">
              <w:rPr>
                <w:rFonts w:ascii="Arial" w:hAnsi="Arial" w:cs="Arial"/>
                <w:b/>
                <w:color w:val="000000"/>
                <w:lang w:val="en-US"/>
              </w:rPr>
              <w:t>J.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64DE" w:rsidRPr="00B52567" w:rsidRDefault="00B964DE" w:rsidP="00F36FDC">
            <w:pPr>
              <w:spacing w:after="0"/>
              <w:rPr>
                <w:rFonts w:ascii="Arial" w:hAnsi="Arial" w:cs="Arial"/>
                <w:color w:val="000000"/>
              </w:rPr>
            </w:pPr>
            <w:r w:rsidRPr="00B52567">
              <w:rPr>
                <w:rFonts w:ascii="Arial" w:hAnsi="Arial" w:cs="Arial"/>
                <w:lang w:val="en-US"/>
              </w:rPr>
              <w:t>valid</w:t>
            </w:r>
          </w:p>
        </w:tc>
      </w:tr>
    </w:tbl>
    <w:p w:rsidR="00B964DE" w:rsidRDefault="00B964DE" w:rsidP="007927FF">
      <w:pPr>
        <w:spacing w:before="240" w:line="240" w:lineRule="auto"/>
        <w:rPr>
          <w:rFonts w:ascii="Calibri" w:eastAsia="Calibri" w:hAnsi="Calibri" w:cs="Calibri"/>
          <w:b/>
        </w:rPr>
      </w:pPr>
    </w:p>
    <w:tbl>
      <w:tblPr>
        <w:tblW w:w="98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270"/>
      </w:tblGrid>
      <w:tr w:rsidR="0000524F" w:rsidRPr="001F5433" w:rsidTr="0000524F">
        <w:trPr>
          <w:trHeight w:val="392"/>
        </w:trPr>
        <w:tc>
          <w:tcPr>
            <w:tcW w:w="540" w:type="dxa"/>
            <w:shd w:val="clear" w:color="auto" w:fill="auto"/>
          </w:tcPr>
          <w:p w:rsidR="0000524F" w:rsidRPr="001F5433" w:rsidRDefault="0000524F" w:rsidP="0000524F">
            <w:pPr>
              <w:pStyle w:val="ListParagraph"/>
              <w:numPr>
                <w:ilvl w:val="0"/>
                <w:numId w:val="7"/>
              </w:numPr>
              <w:spacing w:before="60" w:after="60" w:line="360" w:lineRule="auto"/>
              <w:ind w:left="468" w:hanging="468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270" w:type="dxa"/>
            <w:shd w:val="clear" w:color="auto" w:fill="auto"/>
          </w:tcPr>
          <w:p w:rsidR="0000524F" w:rsidRPr="001F5433" w:rsidRDefault="00D26107" w:rsidP="00F36FDC">
            <w:pPr>
              <w:spacing w:before="60" w:after="60" w:line="360" w:lineRule="auto"/>
              <w:rPr>
                <w:rFonts w:ascii="Arial" w:eastAsia="Calibri" w:hAnsi="Arial" w:cs="Arial"/>
                <w:lang w:val="en-US"/>
              </w:rPr>
            </w:pPr>
            <w:r w:rsidRPr="001F5433">
              <w:rPr>
                <w:rFonts w:ascii="Arial" w:eastAsia="Calibri" w:hAnsi="Arial" w:cs="Arial"/>
                <w:lang w:val="en-US"/>
              </w:rPr>
              <w:t xml:space="preserve">We don’t know the long-term </w:t>
            </w:r>
            <w:r w:rsidRPr="001F5433">
              <w:rPr>
                <w:rStyle w:val="hgkelc"/>
                <w:rFonts w:ascii="Arial" w:hAnsi="Arial" w:cs="Arial"/>
                <w:b/>
                <w:bCs/>
              </w:rPr>
              <w:t>________</w:t>
            </w:r>
            <w:r w:rsidRPr="001F5433">
              <w:rPr>
                <w:rFonts w:ascii="Arial" w:eastAsia="Calibri" w:hAnsi="Arial" w:cs="Arial"/>
                <w:lang w:val="en-US"/>
              </w:rPr>
              <w:t>of the new medicine.</w:t>
            </w:r>
          </w:p>
        </w:tc>
      </w:tr>
      <w:tr w:rsidR="0000524F" w:rsidRPr="001F5433" w:rsidTr="0000524F">
        <w:trPr>
          <w:trHeight w:val="392"/>
        </w:trPr>
        <w:tc>
          <w:tcPr>
            <w:tcW w:w="540" w:type="dxa"/>
            <w:shd w:val="clear" w:color="auto" w:fill="auto"/>
          </w:tcPr>
          <w:p w:rsidR="0000524F" w:rsidRPr="001F5433" w:rsidRDefault="0000524F" w:rsidP="0000524F">
            <w:pPr>
              <w:pStyle w:val="ListParagraph"/>
              <w:numPr>
                <w:ilvl w:val="0"/>
                <w:numId w:val="7"/>
              </w:numPr>
              <w:spacing w:before="60" w:after="60" w:line="360" w:lineRule="auto"/>
              <w:ind w:left="468" w:hanging="468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270" w:type="dxa"/>
            <w:shd w:val="clear" w:color="auto" w:fill="auto"/>
          </w:tcPr>
          <w:p w:rsidR="0000524F" w:rsidRPr="001F5433" w:rsidRDefault="0000524F" w:rsidP="00F36FDC">
            <w:pPr>
              <w:spacing w:before="60" w:after="60" w:line="360" w:lineRule="auto"/>
              <w:rPr>
                <w:rFonts w:ascii="Arial" w:eastAsia="Calibri" w:hAnsi="Arial" w:cs="Arial"/>
                <w:lang w:val="en-US"/>
              </w:rPr>
            </w:pPr>
            <w:r w:rsidRPr="001F5433">
              <w:rPr>
                <w:rFonts w:ascii="Arial" w:eastAsia="Calibri" w:hAnsi="Arial" w:cs="Arial"/>
                <w:lang w:val="en-US"/>
              </w:rPr>
              <w:t xml:space="preserve">Scientists try to </w:t>
            </w:r>
            <w:r w:rsidRPr="001F5433">
              <w:rPr>
                <w:rStyle w:val="hgkelc"/>
                <w:rFonts w:ascii="Arial" w:hAnsi="Arial" w:cs="Arial"/>
                <w:b/>
                <w:bCs/>
              </w:rPr>
              <w:t>________</w:t>
            </w:r>
            <w:r w:rsidRPr="001F5433">
              <w:rPr>
                <w:rStyle w:val="hgkelc"/>
                <w:rFonts w:ascii="Arial" w:hAnsi="Arial" w:cs="Arial"/>
              </w:rPr>
              <w:t>chemicals in plants that could fight cancer.</w:t>
            </w:r>
          </w:p>
        </w:tc>
      </w:tr>
      <w:tr w:rsidR="0000524F" w:rsidRPr="001F5433" w:rsidTr="0000524F">
        <w:trPr>
          <w:trHeight w:val="392"/>
        </w:trPr>
        <w:tc>
          <w:tcPr>
            <w:tcW w:w="540" w:type="dxa"/>
            <w:shd w:val="clear" w:color="auto" w:fill="auto"/>
          </w:tcPr>
          <w:p w:rsidR="0000524F" w:rsidRPr="001F5433" w:rsidRDefault="0000524F" w:rsidP="0000524F">
            <w:pPr>
              <w:pStyle w:val="ListParagraph"/>
              <w:numPr>
                <w:ilvl w:val="0"/>
                <w:numId w:val="7"/>
              </w:numPr>
              <w:spacing w:before="60" w:after="60" w:line="360" w:lineRule="auto"/>
              <w:ind w:left="468" w:hanging="468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270" w:type="dxa"/>
            <w:shd w:val="clear" w:color="auto" w:fill="auto"/>
          </w:tcPr>
          <w:p w:rsidR="0000524F" w:rsidRPr="001F5433" w:rsidRDefault="004A3918" w:rsidP="0000524F">
            <w:pPr>
              <w:spacing w:before="60" w:after="60" w:line="360" w:lineRule="auto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He was considered</w:t>
            </w:r>
            <w:r w:rsidR="0000524F" w:rsidRPr="001F5433">
              <w:rPr>
                <w:rFonts w:ascii="Arial" w:eastAsia="Calibri" w:hAnsi="Arial" w:cs="Arial"/>
                <w:lang w:val="en-US"/>
              </w:rPr>
              <w:t xml:space="preserve"> </w:t>
            </w:r>
            <w:r w:rsidR="0000524F" w:rsidRPr="001F5433">
              <w:rPr>
                <w:rStyle w:val="hgkelc"/>
                <w:rFonts w:ascii="Arial" w:hAnsi="Arial" w:cs="Arial"/>
                <w:b/>
                <w:bCs/>
              </w:rPr>
              <w:t xml:space="preserve">________ </w:t>
            </w:r>
            <w:r w:rsidR="0000524F" w:rsidRPr="001F5433">
              <w:rPr>
                <w:rStyle w:val="hgkelc"/>
                <w:rFonts w:ascii="Arial" w:hAnsi="Arial" w:cs="Arial"/>
                <w:bCs/>
              </w:rPr>
              <w:t>because he kept changing the results of his study.</w:t>
            </w:r>
          </w:p>
        </w:tc>
      </w:tr>
      <w:tr w:rsidR="0000524F" w:rsidRPr="001F5433" w:rsidTr="0000524F">
        <w:trPr>
          <w:trHeight w:val="392"/>
        </w:trPr>
        <w:tc>
          <w:tcPr>
            <w:tcW w:w="540" w:type="dxa"/>
            <w:shd w:val="clear" w:color="auto" w:fill="auto"/>
          </w:tcPr>
          <w:p w:rsidR="0000524F" w:rsidRPr="001F5433" w:rsidRDefault="0000524F" w:rsidP="0000524F">
            <w:pPr>
              <w:pStyle w:val="ListParagraph"/>
              <w:numPr>
                <w:ilvl w:val="0"/>
                <w:numId w:val="7"/>
              </w:numPr>
              <w:spacing w:before="60" w:after="60" w:line="360" w:lineRule="auto"/>
              <w:ind w:left="468" w:hanging="468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270" w:type="dxa"/>
            <w:shd w:val="clear" w:color="auto" w:fill="auto"/>
          </w:tcPr>
          <w:p w:rsidR="0000524F" w:rsidRPr="001F5433" w:rsidRDefault="0000524F" w:rsidP="00F36FDC">
            <w:pPr>
              <w:spacing w:before="60" w:after="60" w:line="360" w:lineRule="auto"/>
              <w:rPr>
                <w:rFonts w:ascii="Arial" w:eastAsia="Calibri" w:hAnsi="Arial" w:cs="Arial"/>
                <w:lang w:val="en-US"/>
              </w:rPr>
            </w:pPr>
            <w:r w:rsidRPr="001F5433">
              <w:rPr>
                <w:rStyle w:val="entry"/>
                <w:rFonts w:ascii="Arial" w:hAnsi="Arial" w:cs="Arial"/>
                <w:lang w:val="en-US"/>
              </w:rPr>
              <w:t xml:space="preserve">The new </w:t>
            </w:r>
            <w:proofErr w:type="gramStart"/>
            <w:r w:rsidRPr="001F5433">
              <w:rPr>
                <w:rStyle w:val="entry"/>
                <w:rFonts w:ascii="Arial" w:hAnsi="Arial" w:cs="Arial"/>
                <w:lang w:val="en-US"/>
              </w:rPr>
              <w:t>factory can</w:t>
            </w:r>
            <w:proofErr w:type="gramEnd"/>
            <w:r w:rsidRPr="001F5433">
              <w:rPr>
                <w:rStyle w:val="entry"/>
                <w:rFonts w:ascii="Arial" w:hAnsi="Arial" w:cs="Arial"/>
                <w:lang w:val="en-US"/>
              </w:rPr>
              <w:t xml:space="preserve"> </w:t>
            </w:r>
            <w:r w:rsidRPr="001F5433">
              <w:rPr>
                <w:rStyle w:val="hgkelc"/>
                <w:rFonts w:ascii="Arial" w:hAnsi="Arial" w:cs="Arial"/>
                <w:b/>
                <w:bCs/>
              </w:rPr>
              <w:t>________</w:t>
            </w:r>
            <w:r w:rsidRPr="001F5433">
              <w:rPr>
                <w:rStyle w:val="hgkelc"/>
                <w:rFonts w:ascii="Arial" w:hAnsi="Arial" w:cs="Arial"/>
              </w:rPr>
              <w:t xml:space="preserve"> </w:t>
            </w:r>
            <w:r w:rsidRPr="001F5433">
              <w:rPr>
                <w:rStyle w:val="entry"/>
                <w:rFonts w:ascii="Arial" w:hAnsi="Arial" w:cs="Arial"/>
                <w:lang w:val="en-US"/>
              </w:rPr>
              <w:t>about 800 cars a year.</w:t>
            </w:r>
          </w:p>
        </w:tc>
      </w:tr>
      <w:tr w:rsidR="0000524F" w:rsidRPr="001F5433" w:rsidTr="0000524F">
        <w:trPr>
          <w:trHeight w:val="392"/>
        </w:trPr>
        <w:tc>
          <w:tcPr>
            <w:tcW w:w="540" w:type="dxa"/>
            <w:shd w:val="clear" w:color="auto" w:fill="auto"/>
          </w:tcPr>
          <w:p w:rsidR="0000524F" w:rsidRPr="001F5433" w:rsidRDefault="0000524F" w:rsidP="0000524F">
            <w:pPr>
              <w:pStyle w:val="ListParagraph"/>
              <w:numPr>
                <w:ilvl w:val="0"/>
                <w:numId w:val="7"/>
              </w:numPr>
              <w:spacing w:before="60" w:after="60" w:line="360" w:lineRule="auto"/>
              <w:ind w:left="468" w:hanging="468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270" w:type="dxa"/>
            <w:shd w:val="clear" w:color="auto" w:fill="auto"/>
          </w:tcPr>
          <w:p w:rsidR="0000524F" w:rsidRPr="001F5433" w:rsidRDefault="004A3918" w:rsidP="00F36FDC">
            <w:pPr>
              <w:spacing w:before="60" w:after="60" w:line="360" w:lineRule="auto"/>
              <w:rPr>
                <w:rFonts w:ascii="Arial" w:eastAsia="Calibri" w:hAnsi="Arial" w:cs="Arial"/>
              </w:rPr>
            </w:pPr>
            <w:r>
              <w:rPr>
                <w:rStyle w:val="entry"/>
                <w:rFonts w:ascii="Arial" w:hAnsi="Arial" w:cs="Arial"/>
                <w:lang w:val="en-US"/>
              </w:rPr>
              <w:t xml:space="preserve">I think the best way to </w:t>
            </w:r>
            <w:r w:rsidR="0000524F" w:rsidRPr="001F5433">
              <w:rPr>
                <w:rStyle w:val="hgkelc"/>
                <w:rFonts w:ascii="Arial" w:hAnsi="Arial" w:cs="Arial"/>
                <w:b/>
                <w:bCs/>
              </w:rPr>
              <w:t>________</w:t>
            </w:r>
            <w:r w:rsidR="0000524F" w:rsidRPr="001F5433">
              <w:rPr>
                <w:rStyle w:val="hgkelc"/>
                <w:rFonts w:ascii="Arial" w:hAnsi="Arial" w:cs="Arial"/>
              </w:rPr>
              <w:t xml:space="preserve"> </w:t>
            </w:r>
            <w:r w:rsidR="0000524F" w:rsidRPr="001F5433">
              <w:rPr>
                <w:rStyle w:val="entry"/>
                <w:rFonts w:ascii="Arial" w:hAnsi="Arial" w:cs="Arial"/>
                <w:lang w:val="en-US"/>
              </w:rPr>
              <w:t>my French is to spend some time in France.</w:t>
            </w:r>
          </w:p>
        </w:tc>
      </w:tr>
      <w:tr w:rsidR="0000524F" w:rsidRPr="001F5433" w:rsidTr="0000524F">
        <w:trPr>
          <w:trHeight w:val="476"/>
        </w:trPr>
        <w:tc>
          <w:tcPr>
            <w:tcW w:w="540" w:type="dxa"/>
            <w:shd w:val="clear" w:color="auto" w:fill="auto"/>
          </w:tcPr>
          <w:p w:rsidR="0000524F" w:rsidRPr="001F5433" w:rsidRDefault="0000524F" w:rsidP="0000524F">
            <w:pPr>
              <w:pStyle w:val="ListParagraph"/>
              <w:numPr>
                <w:ilvl w:val="0"/>
                <w:numId w:val="7"/>
              </w:numPr>
              <w:spacing w:before="60" w:after="60" w:line="360" w:lineRule="auto"/>
              <w:ind w:left="468" w:hanging="468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270" w:type="dxa"/>
            <w:shd w:val="clear" w:color="auto" w:fill="auto"/>
          </w:tcPr>
          <w:p w:rsidR="0000524F" w:rsidRPr="001F5433" w:rsidRDefault="0000524F" w:rsidP="0000524F">
            <w:pPr>
              <w:spacing w:before="60" w:after="60" w:line="360" w:lineRule="auto"/>
              <w:rPr>
                <w:rFonts w:ascii="Arial" w:eastAsia="Calibri" w:hAnsi="Arial" w:cs="Arial"/>
              </w:rPr>
            </w:pPr>
            <w:r w:rsidRPr="001F5433">
              <w:rPr>
                <w:rStyle w:val="entry"/>
                <w:rFonts w:ascii="Arial" w:hAnsi="Arial" w:cs="Arial"/>
                <w:lang w:val="en-US"/>
              </w:rPr>
              <w:t xml:space="preserve">The new research provides many useful </w:t>
            </w:r>
            <w:r w:rsidR="00D26107" w:rsidRPr="001F5433">
              <w:rPr>
                <w:rStyle w:val="hgkelc"/>
                <w:rFonts w:ascii="Arial" w:hAnsi="Arial" w:cs="Arial"/>
                <w:b/>
                <w:bCs/>
              </w:rPr>
              <w:t>________</w:t>
            </w:r>
            <w:r w:rsidR="00D26107" w:rsidRPr="001F5433">
              <w:rPr>
                <w:rStyle w:val="hgkelc"/>
                <w:rFonts w:ascii="Arial" w:hAnsi="Arial" w:cs="Arial"/>
              </w:rPr>
              <w:t xml:space="preserve"> </w:t>
            </w:r>
            <w:r w:rsidRPr="001F5433">
              <w:rPr>
                <w:rStyle w:val="entry"/>
                <w:rFonts w:ascii="Arial" w:hAnsi="Arial" w:cs="Arial"/>
                <w:lang w:val="en-US"/>
              </w:rPr>
              <w:t>into children</w:t>
            </w:r>
            <w:r w:rsidR="00D26107" w:rsidRPr="001F5433">
              <w:rPr>
                <w:rStyle w:val="entry"/>
                <w:rFonts w:ascii="Arial" w:hAnsi="Arial" w:cs="Arial"/>
                <w:lang w:val="en-US"/>
              </w:rPr>
              <w:t>’s</w:t>
            </w:r>
            <w:r w:rsidRPr="001F5433">
              <w:rPr>
                <w:rStyle w:val="entry"/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F5433">
              <w:rPr>
                <w:rStyle w:val="entry"/>
                <w:rFonts w:ascii="Arial" w:hAnsi="Arial" w:cs="Arial"/>
                <w:lang w:val="en-US"/>
              </w:rPr>
              <w:t>behaviour</w:t>
            </w:r>
            <w:proofErr w:type="spellEnd"/>
            <w:r w:rsidRPr="001F5433">
              <w:rPr>
                <w:rStyle w:val="entry"/>
                <w:rFonts w:ascii="Arial" w:hAnsi="Arial" w:cs="Arial"/>
                <w:lang w:val="en-US"/>
              </w:rPr>
              <w:t>.</w:t>
            </w:r>
          </w:p>
        </w:tc>
      </w:tr>
      <w:tr w:rsidR="0000524F" w:rsidRPr="001F5433" w:rsidTr="0000524F">
        <w:trPr>
          <w:trHeight w:val="392"/>
        </w:trPr>
        <w:tc>
          <w:tcPr>
            <w:tcW w:w="540" w:type="dxa"/>
            <w:shd w:val="clear" w:color="auto" w:fill="auto"/>
          </w:tcPr>
          <w:p w:rsidR="0000524F" w:rsidRPr="001F5433" w:rsidRDefault="0000524F" w:rsidP="0000524F">
            <w:pPr>
              <w:pStyle w:val="ListParagraph"/>
              <w:numPr>
                <w:ilvl w:val="0"/>
                <w:numId w:val="7"/>
              </w:numPr>
              <w:spacing w:before="60" w:after="60" w:line="360" w:lineRule="auto"/>
              <w:ind w:left="468" w:hanging="468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270" w:type="dxa"/>
            <w:shd w:val="clear" w:color="auto" w:fill="auto"/>
          </w:tcPr>
          <w:p w:rsidR="0000524F" w:rsidRPr="001F5433" w:rsidRDefault="00D26107" w:rsidP="00D26107">
            <w:pPr>
              <w:spacing w:before="60" w:after="60" w:line="360" w:lineRule="auto"/>
              <w:rPr>
                <w:rFonts w:ascii="Arial" w:eastAsia="Calibri" w:hAnsi="Arial" w:cs="Arial"/>
                <w:lang w:val="en-US"/>
              </w:rPr>
            </w:pPr>
            <w:r w:rsidRPr="001F5433">
              <w:rPr>
                <w:rFonts w:ascii="Arial" w:eastAsia="Calibri" w:hAnsi="Arial" w:cs="Arial"/>
                <w:lang w:val="en-US"/>
              </w:rPr>
              <w:t xml:space="preserve">All factory workers should follow a set of safety </w:t>
            </w:r>
            <w:r w:rsidRPr="001F5433">
              <w:rPr>
                <w:rStyle w:val="hgkelc"/>
                <w:rFonts w:ascii="Arial" w:hAnsi="Arial" w:cs="Arial"/>
                <w:b/>
                <w:bCs/>
              </w:rPr>
              <w:t>________</w:t>
            </w:r>
            <w:r w:rsidRPr="001F5433">
              <w:rPr>
                <w:rStyle w:val="hgkelc"/>
                <w:rFonts w:ascii="Arial" w:hAnsi="Arial" w:cs="Arial"/>
                <w:bCs/>
              </w:rPr>
              <w:t xml:space="preserve"> to avoid getting injured.</w:t>
            </w:r>
          </w:p>
        </w:tc>
      </w:tr>
      <w:tr w:rsidR="0000524F" w:rsidRPr="001F5433" w:rsidTr="0000524F">
        <w:trPr>
          <w:trHeight w:val="392"/>
        </w:trPr>
        <w:tc>
          <w:tcPr>
            <w:tcW w:w="540" w:type="dxa"/>
            <w:shd w:val="clear" w:color="auto" w:fill="auto"/>
          </w:tcPr>
          <w:p w:rsidR="0000524F" w:rsidRPr="001F5433" w:rsidRDefault="0000524F" w:rsidP="0000524F">
            <w:pPr>
              <w:pStyle w:val="ListParagraph"/>
              <w:numPr>
                <w:ilvl w:val="0"/>
                <w:numId w:val="7"/>
              </w:numPr>
              <w:spacing w:before="60" w:after="60" w:line="360" w:lineRule="auto"/>
              <w:ind w:left="468" w:hanging="468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270" w:type="dxa"/>
            <w:shd w:val="clear" w:color="auto" w:fill="auto"/>
          </w:tcPr>
          <w:p w:rsidR="0000524F" w:rsidRPr="001F5433" w:rsidRDefault="00D26107" w:rsidP="00D26107">
            <w:pPr>
              <w:spacing w:before="60" w:after="60" w:line="360" w:lineRule="auto"/>
              <w:rPr>
                <w:rFonts w:ascii="Arial" w:eastAsia="Calibri" w:hAnsi="Arial" w:cs="Arial"/>
                <w:lang w:val="en-US"/>
              </w:rPr>
            </w:pPr>
            <w:r w:rsidRPr="001F5433">
              <w:rPr>
                <w:rFonts w:ascii="Arial" w:eastAsia="Calibri" w:hAnsi="Arial" w:cs="Arial"/>
                <w:lang w:val="en-US"/>
              </w:rPr>
              <w:t xml:space="preserve">You need to support your findings with </w:t>
            </w:r>
            <w:r w:rsidRPr="001F5433">
              <w:rPr>
                <w:rStyle w:val="hgkelc"/>
                <w:rFonts w:ascii="Arial" w:hAnsi="Arial" w:cs="Arial"/>
                <w:b/>
                <w:bCs/>
              </w:rPr>
              <w:t>________</w:t>
            </w:r>
            <w:r w:rsidRPr="001F5433">
              <w:rPr>
                <w:rFonts w:ascii="Arial" w:eastAsia="Calibri" w:hAnsi="Arial" w:cs="Arial"/>
                <w:lang w:val="en-US"/>
              </w:rPr>
              <w:t>data otherwise nobody will believe you.</w:t>
            </w:r>
          </w:p>
        </w:tc>
      </w:tr>
      <w:tr w:rsidR="0000524F" w:rsidRPr="001F5433" w:rsidTr="0000524F">
        <w:trPr>
          <w:trHeight w:val="392"/>
        </w:trPr>
        <w:tc>
          <w:tcPr>
            <w:tcW w:w="540" w:type="dxa"/>
            <w:shd w:val="clear" w:color="auto" w:fill="auto"/>
          </w:tcPr>
          <w:p w:rsidR="0000524F" w:rsidRPr="001F5433" w:rsidRDefault="0000524F" w:rsidP="0000524F">
            <w:pPr>
              <w:pStyle w:val="ListParagraph"/>
              <w:numPr>
                <w:ilvl w:val="0"/>
                <w:numId w:val="7"/>
              </w:numPr>
              <w:spacing w:before="60" w:after="60" w:line="360" w:lineRule="auto"/>
              <w:ind w:left="468" w:hanging="468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270" w:type="dxa"/>
            <w:shd w:val="clear" w:color="auto" w:fill="auto"/>
          </w:tcPr>
          <w:p w:rsidR="0000524F" w:rsidRPr="001F5433" w:rsidRDefault="00D26107" w:rsidP="001F5433">
            <w:pPr>
              <w:spacing w:before="60" w:after="60" w:line="360" w:lineRule="auto"/>
              <w:rPr>
                <w:rFonts w:ascii="Arial" w:eastAsia="Calibri" w:hAnsi="Arial" w:cs="Arial"/>
                <w:lang w:val="en-US"/>
              </w:rPr>
            </w:pPr>
            <w:r w:rsidRPr="001F5433">
              <w:rPr>
                <w:rFonts w:ascii="Arial" w:eastAsia="Calibri" w:hAnsi="Arial" w:cs="Arial"/>
                <w:lang w:val="en-US"/>
              </w:rPr>
              <w:t xml:space="preserve">I couldn’t find any solution to my problem! I was </w:t>
            </w:r>
            <w:proofErr w:type="gramStart"/>
            <w:r w:rsidRPr="001F5433">
              <w:rPr>
                <w:rFonts w:ascii="Arial" w:eastAsia="Calibri" w:hAnsi="Arial" w:cs="Arial"/>
                <w:lang w:val="en-US"/>
              </w:rPr>
              <w:t xml:space="preserve">so  </w:t>
            </w:r>
            <w:r w:rsidRPr="001F5433">
              <w:rPr>
                <w:rStyle w:val="hgkelc"/>
                <w:rFonts w:ascii="Arial" w:hAnsi="Arial" w:cs="Arial"/>
                <w:b/>
                <w:bCs/>
              </w:rPr>
              <w:t>_</w:t>
            </w:r>
            <w:proofErr w:type="gramEnd"/>
            <w:r w:rsidRPr="001F5433">
              <w:rPr>
                <w:rStyle w:val="hgkelc"/>
                <w:rFonts w:ascii="Arial" w:hAnsi="Arial" w:cs="Arial"/>
                <w:b/>
                <w:bCs/>
              </w:rPr>
              <w:t>_______</w:t>
            </w:r>
            <w:r w:rsidR="001F5433" w:rsidRPr="001F5433">
              <w:rPr>
                <w:rFonts w:ascii="Arial" w:eastAsia="Calibri" w:hAnsi="Arial" w:cs="Arial"/>
                <w:lang w:val="en-US"/>
              </w:rPr>
              <w:t>I just started crying</w:t>
            </w:r>
            <w:r w:rsidRPr="001F5433">
              <w:rPr>
                <w:rFonts w:ascii="Arial" w:eastAsia="Calibri" w:hAnsi="Arial" w:cs="Arial"/>
                <w:lang w:val="en-US"/>
              </w:rPr>
              <w:t>!</w:t>
            </w:r>
          </w:p>
        </w:tc>
      </w:tr>
      <w:tr w:rsidR="0000524F" w:rsidRPr="001F5433" w:rsidTr="0000524F">
        <w:trPr>
          <w:trHeight w:val="392"/>
        </w:trPr>
        <w:tc>
          <w:tcPr>
            <w:tcW w:w="540" w:type="dxa"/>
            <w:shd w:val="clear" w:color="auto" w:fill="auto"/>
          </w:tcPr>
          <w:p w:rsidR="0000524F" w:rsidRPr="001F5433" w:rsidRDefault="0000524F" w:rsidP="0000524F">
            <w:pPr>
              <w:pStyle w:val="ListParagraph"/>
              <w:numPr>
                <w:ilvl w:val="0"/>
                <w:numId w:val="7"/>
              </w:numPr>
              <w:spacing w:before="60" w:after="60" w:line="360" w:lineRule="auto"/>
              <w:ind w:left="468" w:hanging="468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270" w:type="dxa"/>
            <w:shd w:val="clear" w:color="auto" w:fill="auto"/>
          </w:tcPr>
          <w:p w:rsidR="0000524F" w:rsidRPr="001F5433" w:rsidRDefault="001F5433" w:rsidP="001F5433">
            <w:pPr>
              <w:spacing w:before="60" w:after="60" w:line="360" w:lineRule="auto"/>
              <w:rPr>
                <w:rFonts w:ascii="Arial" w:eastAsia="Calibri" w:hAnsi="Arial" w:cs="Arial"/>
                <w:lang w:val="en-US"/>
              </w:rPr>
            </w:pPr>
            <w:r w:rsidRPr="001F5433">
              <w:rPr>
                <w:rFonts w:ascii="Arial" w:eastAsia="Calibri" w:hAnsi="Arial" w:cs="Arial"/>
                <w:lang w:val="en-US"/>
              </w:rPr>
              <w:t xml:space="preserve">Don’t worry! I will </w:t>
            </w:r>
            <w:proofErr w:type="gramStart"/>
            <w:r w:rsidRPr="001F5433">
              <w:rPr>
                <w:rFonts w:ascii="Arial" w:eastAsia="Calibri" w:hAnsi="Arial" w:cs="Arial"/>
                <w:lang w:val="en-US"/>
              </w:rPr>
              <w:t xml:space="preserve">never </w:t>
            </w:r>
            <w:r w:rsidRPr="001F5433">
              <w:rPr>
                <w:rStyle w:val="entry"/>
                <w:rFonts w:ascii="Arial" w:hAnsi="Arial" w:cs="Arial"/>
                <w:lang w:val="en-US"/>
              </w:rPr>
              <w:t xml:space="preserve"> </w:t>
            </w:r>
            <w:r w:rsidRPr="001F5433">
              <w:rPr>
                <w:rStyle w:val="hgkelc"/>
                <w:rFonts w:ascii="Arial" w:hAnsi="Arial" w:cs="Arial"/>
                <w:b/>
                <w:bCs/>
              </w:rPr>
              <w:t>_</w:t>
            </w:r>
            <w:proofErr w:type="gramEnd"/>
            <w:r w:rsidRPr="001F5433">
              <w:rPr>
                <w:rStyle w:val="hgkelc"/>
                <w:rFonts w:ascii="Arial" w:hAnsi="Arial" w:cs="Arial"/>
                <w:b/>
                <w:bCs/>
              </w:rPr>
              <w:t>_______</w:t>
            </w:r>
            <w:r w:rsidRPr="001F5433">
              <w:rPr>
                <w:rStyle w:val="hgkelc"/>
                <w:rFonts w:ascii="Arial" w:hAnsi="Arial" w:cs="Arial"/>
              </w:rPr>
              <w:t xml:space="preserve"> </w:t>
            </w:r>
            <w:r w:rsidRPr="001F5433">
              <w:rPr>
                <w:rFonts w:ascii="Arial" w:eastAsia="Calibri" w:hAnsi="Arial" w:cs="Arial"/>
                <w:lang w:val="en-US"/>
              </w:rPr>
              <w:t xml:space="preserve"> your secret! You can trust me!</w:t>
            </w:r>
          </w:p>
        </w:tc>
      </w:tr>
    </w:tbl>
    <w:p w:rsidR="00E773E7" w:rsidRPr="00636067" w:rsidRDefault="00E773E7" w:rsidP="001F5433">
      <w:pPr>
        <w:spacing w:before="240" w:line="240" w:lineRule="auto"/>
        <w:rPr>
          <w:rFonts w:ascii="Calibri" w:eastAsia="Calibri" w:hAnsi="Calibri" w:cs="Calibri"/>
          <w:b/>
          <w:lang w:val="en-US"/>
        </w:rPr>
      </w:pPr>
    </w:p>
    <w:sectPr w:rsidR="00E773E7" w:rsidRPr="00636067" w:rsidSect="00A41F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0" w:right="1466" w:bottom="9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016" w:rsidRDefault="00ED2016" w:rsidP="00BD3C9B">
      <w:pPr>
        <w:spacing w:after="0" w:line="240" w:lineRule="auto"/>
      </w:pPr>
      <w:r>
        <w:separator/>
      </w:r>
    </w:p>
  </w:endnote>
  <w:endnote w:type="continuationSeparator" w:id="0">
    <w:p w:rsidR="00ED2016" w:rsidRDefault="00ED2016" w:rsidP="00BD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9B" w:rsidRDefault="00BD3C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9B" w:rsidRDefault="00BD3C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9B" w:rsidRDefault="00BD3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016" w:rsidRDefault="00ED2016" w:rsidP="00BD3C9B">
      <w:pPr>
        <w:spacing w:after="0" w:line="240" w:lineRule="auto"/>
      </w:pPr>
      <w:r>
        <w:separator/>
      </w:r>
    </w:p>
  </w:footnote>
  <w:footnote w:type="continuationSeparator" w:id="0">
    <w:p w:rsidR="00ED2016" w:rsidRDefault="00ED2016" w:rsidP="00BD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9B" w:rsidRDefault="00BD3C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9B" w:rsidRDefault="00BD3C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9B" w:rsidRDefault="00BD3C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19F"/>
    <w:multiLevelType w:val="hybridMultilevel"/>
    <w:tmpl w:val="2EE8EA4C"/>
    <w:lvl w:ilvl="0" w:tplc="70329D1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52C4"/>
    <w:multiLevelType w:val="multilevel"/>
    <w:tmpl w:val="EEC0FE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E803DC"/>
    <w:multiLevelType w:val="hybridMultilevel"/>
    <w:tmpl w:val="5DE81CFE"/>
    <w:lvl w:ilvl="0" w:tplc="D1684070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01A40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E1836"/>
    <w:multiLevelType w:val="multilevel"/>
    <w:tmpl w:val="F6D29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597A1F"/>
    <w:multiLevelType w:val="hybridMultilevel"/>
    <w:tmpl w:val="5E6A627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E100F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4D"/>
    <w:rsid w:val="0000524F"/>
    <w:rsid w:val="00043826"/>
    <w:rsid w:val="000901DF"/>
    <w:rsid w:val="001306F7"/>
    <w:rsid w:val="001B054B"/>
    <w:rsid w:val="001F5433"/>
    <w:rsid w:val="001F7BEE"/>
    <w:rsid w:val="00210968"/>
    <w:rsid w:val="00275353"/>
    <w:rsid w:val="0028407A"/>
    <w:rsid w:val="002854E3"/>
    <w:rsid w:val="002D4EB4"/>
    <w:rsid w:val="003438C3"/>
    <w:rsid w:val="003B22E2"/>
    <w:rsid w:val="004037EA"/>
    <w:rsid w:val="004A3918"/>
    <w:rsid w:val="004E0D77"/>
    <w:rsid w:val="00512014"/>
    <w:rsid w:val="005135BD"/>
    <w:rsid w:val="00545190"/>
    <w:rsid w:val="00584FCB"/>
    <w:rsid w:val="005C7521"/>
    <w:rsid w:val="005D1D81"/>
    <w:rsid w:val="00606ADB"/>
    <w:rsid w:val="00636067"/>
    <w:rsid w:val="0066693B"/>
    <w:rsid w:val="006C3A3E"/>
    <w:rsid w:val="006E3AA5"/>
    <w:rsid w:val="006F44B5"/>
    <w:rsid w:val="00717C4D"/>
    <w:rsid w:val="00722788"/>
    <w:rsid w:val="007631DD"/>
    <w:rsid w:val="007927FF"/>
    <w:rsid w:val="007A000B"/>
    <w:rsid w:val="007B59E9"/>
    <w:rsid w:val="007E2C6F"/>
    <w:rsid w:val="007F3490"/>
    <w:rsid w:val="00860869"/>
    <w:rsid w:val="008D40A5"/>
    <w:rsid w:val="008D78B7"/>
    <w:rsid w:val="00922280"/>
    <w:rsid w:val="00953DD8"/>
    <w:rsid w:val="0096684E"/>
    <w:rsid w:val="009D5E08"/>
    <w:rsid w:val="00A14381"/>
    <w:rsid w:val="00A41FD1"/>
    <w:rsid w:val="00A503C2"/>
    <w:rsid w:val="00AE15F8"/>
    <w:rsid w:val="00AE1FDE"/>
    <w:rsid w:val="00B479C7"/>
    <w:rsid w:val="00B52567"/>
    <w:rsid w:val="00B964DE"/>
    <w:rsid w:val="00BA6F2B"/>
    <w:rsid w:val="00BA702A"/>
    <w:rsid w:val="00BD3C9B"/>
    <w:rsid w:val="00BE0FC5"/>
    <w:rsid w:val="00BE2E49"/>
    <w:rsid w:val="00C318C0"/>
    <w:rsid w:val="00C42AF7"/>
    <w:rsid w:val="00C67341"/>
    <w:rsid w:val="00C87B44"/>
    <w:rsid w:val="00CD2379"/>
    <w:rsid w:val="00D26107"/>
    <w:rsid w:val="00D8726D"/>
    <w:rsid w:val="00D93D25"/>
    <w:rsid w:val="00E773E7"/>
    <w:rsid w:val="00ED2016"/>
    <w:rsid w:val="00F13038"/>
    <w:rsid w:val="00FB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C6F"/>
    <w:pPr>
      <w:ind w:left="720"/>
      <w:contextualSpacing/>
    </w:pPr>
  </w:style>
  <w:style w:type="table" w:styleId="TableGrid">
    <w:name w:val="Table Grid"/>
    <w:basedOn w:val="TableNormal"/>
    <w:uiPriority w:val="59"/>
    <w:rsid w:val="009222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A5"/>
    <w:rPr>
      <w:rFonts w:ascii="Tahoma" w:hAnsi="Tahoma" w:cs="Tahoma"/>
      <w:sz w:val="16"/>
      <w:szCs w:val="16"/>
    </w:rPr>
  </w:style>
  <w:style w:type="character" w:customStyle="1" w:styleId="eg">
    <w:name w:val="eg"/>
    <w:basedOn w:val="DefaultParagraphFont"/>
    <w:rsid w:val="00E773E7"/>
  </w:style>
  <w:style w:type="character" w:customStyle="1" w:styleId="hgkelc">
    <w:name w:val="hgkelc"/>
    <w:basedOn w:val="DefaultParagraphFont"/>
    <w:rsid w:val="0000524F"/>
  </w:style>
  <w:style w:type="character" w:customStyle="1" w:styleId="entry">
    <w:name w:val="entry"/>
    <w:basedOn w:val="DefaultParagraphFont"/>
    <w:rsid w:val="0000524F"/>
  </w:style>
  <w:style w:type="character" w:styleId="Hyperlink">
    <w:name w:val="Hyperlink"/>
    <w:basedOn w:val="DefaultParagraphFont"/>
    <w:uiPriority w:val="99"/>
    <w:semiHidden/>
    <w:unhideWhenUsed/>
    <w:rsid w:val="000052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3C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C9B"/>
  </w:style>
  <w:style w:type="paragraph" w:styleId="Footer">
    <w:name w:val="footer"/>
    <w:basedOn w:val="Normal"/>
    <w:link w:val="FooterChar"/>
    <w:uiPriority w:val="99"/>
    <w:unhideWhenUsed/>
    <w:rsid w:val="00BD3C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C6F"/>
    <w:pPr>
      <w:ind w:left="720"/>
      <w:contextualSpacing/>
    </w:pPr>
  </w:style>
  <w:style w:type="table" w:styleId="TableGrid">
    <w:name w:val="Table Grid"/>
    <w:basedOn w:val="TableNormal"/>
    <w:uiPriority w:val="59"/>
    <w:rsid w:val="009222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A5"/>
    <w:rPr>
      <w:rFonts w:ascii="Tahoma" w:hAnsi="Tahoma" w:cs="Tahoma"/>
      <w:sz w:val="16"/>
      <w:szCs w:val="16"/>
    </w:rPr>
  </w:style>
  <w:style w:type="character" w:customStyle="1" w:styleId="eg">
    <w:name w:val="eg"/>
    <w:basedOn w:val="DefaultParagraphFont"/>
    <w:rsid w:val="00E773E7"/>
  </w:style>
  <w:style w:type="character" w:customStyle="1" w:styleId="hgkelc">
    <w:name w:val="hgkelc"/>
    <w:basedOn w:val="DefaultParagraphFont"/>
    <w:rsid w:val="0000524F"/>
  </w:style>
  <w:style w:type="character" w:customStyle="1" w:styleId="entry">
    <w:name w:val="entry"/>
    <w:basedOn w:val="DefaultParagraphFont"/>
    <w:rsid w:val="0000524F"/>
  </w:style>
  <w:style w:type="character" w:styleId="Hyperlink">
    <w:name w:val="Hyperlink"/>
    <w:basedOn w:val="DefaultParagraphFont"/>
    <w:uiPriority w:val="99"/>
    <w:semiHidden/>
    <w:unhideWhenUsed/>
    <w:rsid w:val="000052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3C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C9B"/>
  </w:style>
  <w:style w:type="paragraph" w:styleId="Footer">
    <w:name w:val="footer"/>
    <w:basedOn w:val="Normal"/>
    <w:link w:val="FooterChar"/>
    <w:uiPriority w:val="99"/>
    <w:unhideWhenUsed/>
    <w:rsid w:val="00BD3C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2021-01-08T12:47:00Z</dcterms:created>
  <dcterms:modified xsi:type="dcterms:W3CDTF">2022-02-15T06:21:00Z</dcterms:modified>
</cp:coreProperties>
</file>