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EF29" w14:textId="77777777" w:rsidR="00747851" w:rsidRPr="00CE41A9" w:rsidRDefault="00747851" w:rsidP="00CE41A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</w:pPr>
      <w:r w:rsidRPr="00CE41A9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l-GR"/>
          <w14:ligatures w14:val="none"/>
        </w:rPr>
        <w:t>📘</w:t>
      </w:r>
      <w:r w:rsidRPr="00CE41A9">
        <w:rPr>
          <w:rFonts w:eastAsia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Mini Glossary: Language &amp; Communication</w:t>
      </w:r>
    </w:p>
    <w:p w14:paraId="6E494DA3" w14:textId="77777777" w:rsidR="00747851" w:rsidRPr="00CE41A9" w:rsidRDefault="00747851" w:rsidP="0074785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47851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🔤</w:t>
      </w:r>
      <w:r w:rsidRPr="00CE41A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Basic Vocabulary</w:t>
      </w:r>
    </w:p>
    <w:p w14:paraId="0D344C92" w14:textId="3967413C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Language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Γλώσσα</w:t>
      </w:r>
    </w:p>
    <w:p w14:paraId="2A6A3550" w14:textId="13160190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Word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Λέξη</w:t>
      </w:r>
    </w:p>
    <w:p w14:paraId="478C0159" w14:textId="5193D689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Sentence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Πρόταση</w:t>
      </w:r>
    </w:p>
    <w:p w14:paraId="611C9184" w14:textId="58863107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Speech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Ομιλία</w:t>
      </w:r>
    </w:p>
    <w:p w14:paraId="20075B28" w14:textId="70C9F74B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Voice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Φωνή</w:t>
      </w:r>
    </w:p>
    <w:p w14:paraId="5540DE14" w14:textId="45DD8294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Sound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Ήχος</w:t>
      </w:r>
    </w:p>
    <w:p w14:paraId="34948939" w14:textId="25A69852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Letter (alphabet)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Γράμ</w:t>
      </w:r>
      <w:r w:rsidR="00CE41A9">
        <w:rPr>
          <w:rFonts w:eastAsia="Times New Roman" w:cs="Times New Roman"/>
          <w:kern w:val="0"/>
          <w:lang w:eastAsia="el-GR"/>
          <w14:ligatures w14:val="none"/>
        </w:rPr>
        <w:t>μα</w:t>
      </w:r>
    </w:p>
    <w:p w14:paraId="41610F06" w14:textId="15C5B29B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Alphabet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Αλφάβητο</w:t>
      </w:r>
    </w:p>
    <w:p w14:paraId="438A1F50" w14:textId="3E01E709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Meaning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Σημασία</w:t>
      </w:r>
    </w:p>
    <w:p w14:paraId="24E01A81" w14:textId="768A1A34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Question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Ερώτηση</w:t>
      </w:r>
    </w:p>
    <w:p w14:paraId="4465838E" w14:textId="0AE42B60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Answer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Απάντηση</w:t>
      </w:r>
    </w:p>
    <w:p w14:paraId="0574BD60" w14:textId="780FCEC1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Conversation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Συνομιλία</w:t>
      </w:r>
    </w:p>
    <w:p w14:paraId="6A91B6BB" w14:textId="46858BC6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Dialogue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Διάλογος</w:t>
      </w:r>
    </w:p>
    <w:p w14:paraId="731C203D" w14:textId="223A0B9F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Communication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Επικοινωνία</w:t>
      </w:r>
    </w:p>
    <w:p w14:paraId="190DAB1D" w14:textId="4B5FA970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Message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Μήνυμα</w:t>
      </w:r>
    </w:p>
    <w:p w14:paraId="3C6A4131" w14:textId="64B81E08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Discussion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Συζήτηση</w:t>
      </w:r>
    </w:p>
    <w:p w14:paraId="5353BD7B" w14:textId="14F65929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Story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Ιστορία</w:t>
      </w:r>
    </w:p>
    <w:p w14:paraId="4E98F8DD" w14:textId="04A85B84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Name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Όνομα</w:t>
      </w:r>
    </w:p>
    <w:p w14:paraId="5D9026AD" w14:textId="4656DD45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Title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Τίτλος</w:t>
      </w:r>
    </w:p>
    <w:p w14:paraId="7E28A65E" w14:textId="258C8449" w:rsidR="00747851" w:rsidRPr="00747851" w:rsidRDefault="00747851" w:rsidP="0074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Book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Βιβλίο</w:t>
      </w:r>
    </w:p>
    <w:p w14:paraId="61B0D968" w14:textId="77777777" w:rsidR="00747851" w:rsidRPr="00747851" w:rsidRDefault="00747851" w:rsidP="0074785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747851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📡</w:t>
      </w: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Means of Communication</w:t>
      </w:r>
    </w:p>
    <w:p w14:paraId="589152B5" w14:textId="6E2D1623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Letter (mail)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Επιστολή</w:t>
      </w:r>
    </w:p>
    <w:p w14:paraId="5A1EC11E" w14:textId="2935983D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Mail / Post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Ταχυδρομείο</w:t>
      </w:r>
    </w:p>
    <w:p w14:paraId="68E39428" w14:textId="79F665AA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Envelope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Φάκελος</w:t>
      </w:r>
    </w:p>
    <w:p w14:paraId="7DB7B0D2" w14:textId="22E30D71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Newspaper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Εφημερίδα</w:t>
      </w:r>
    </w:p>
    <w:p w14:paraId="0B0776E2" w14:textId="4D9A70BB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Book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Βιβλίο</w:t>
      </w:r>
    </w:p>
    <w:p w14:paraId="386862B1" w14:textId="170324A3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Telephone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</w:t>
      </w:r>
      <w:r w:rsidR="00CE41A9">
        <w:rPr>
          <w:rFonts w:eastAsia="Times New Roman" w:cs="Times New Roman"/>
          <w:kern w:val="0"/>
          <w:lang w:eastAsia="el-GR"/>
          <w14:ligatures w14:val="none"/>
        </w:rPr>
        <w:t xml:space="preserve"> Τηλέφωνο</w:t>
      </w:r>
    </w:p>
    <w:p w14:paraId="179EE8AF" w14:textId="5F58A89F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Mobile phone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Κινητό τηλέφωνο</w:t>
      </w:r>
    </w:p>
    <w:p w14:paraId="465146E2" w14:textId="38847BB5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Radio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Ραδιόφωνο</w:t>
      </w:r>
    </w:p>
    <w:p w14:paraId="3719269E" w14:textId="3A64A76A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Television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Τηλεόραση</w:t>
      </w:r>
    </w:p>
    <w:p w14:paraId="5AEB3F0F" w14:textId="1D92E34E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Computer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Υπολογιστής</w:t>
      </w:r>
    </w:p>
    <w:p w14:paraId="0DDEFD1E" w14:textId="73725192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Internet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Διαδίκτυο</w:t>
      </w:r>
    </w:p>
    <w:p w14:paraId="3EA11322" w14:textId="2AC84767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Email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Ηλεκτρονικό ταχυδρομείο</w:t>
      </w:r>
    </w:p>
    <w:p w14:paraId="4467D1C6" w14:textId="1C89FA02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Message / SMS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Μήνυμα</w:t>
      </w:r>
    </w:p>
    <w:p w14:paraId="5DE76B46" w14:textId="788E8710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Social media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Μέσα κοινωνικής δικτύωσης</w:t>
      </w:r>
    </w:p>
    <w:p w14:paraId="120B4E2D" w14:textId="0EF7B992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Chat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Συνομιλία</w:t>
      </w:r>
    </w:p>
    <w:p w14:paraId="56C2BD7B" w14:textId="2AF64D39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Video call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Βιντεοκλήση</w:t>
      </w:r>
    </w:p>
    <w:p w14:paraId="07EC0D2D" w14:textId="7070E3D9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Sign language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Νοηματική γλώσσα</w:t>
      </w:r>
    </w:p>
    <w:p w14:paraId="05C223A2" w14:textId="3BF9A9F1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News / Newscast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Ειδήσεις</w:t>
      </w:r>
    </w:p>
    <w:p w14:paraId="03DDBEBE" w14:textId="0A48E1E2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Advertisement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Διαφήμιση</w:t>
      </w:r>
    </w:p>
    <w:p w14:paraId="6CEB3E09" w14:textId="4798A989" w:rsidR="00747851" w:rsidRPr="00747851" w:rsidRDefault="00747851" w:rsidP="0074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Announcement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Ανακοίνωση</w:t>
      </w:r>
    </w:p>
    <w:p w14:paraId="17B7D642" w14:textId="77777777" w:rsidR="00747851" w:rsidRPr="00747851" w:rsidRDefault="00A17460" w:rsidP="00747851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lastRenderedPageBreak/>
        <w:pict w14:anchorId="6AE712D2">
          <v:rect id="_x0000_i1027" style="width:0;height:1.5pt" o:hralign="center" o:hrstd="t" o:hr="t" fillcolor="#a0a0a0" stroked="f"/>
        </w:pict>
      </w:r>
    </w:p>
    <w:p w14:paraId="02A3668A" w14:textId="77777777" w:rsidR="00747851" w:rsidRPr="00747851" w:rsidRDefault="00747851" w:rsidP="0074785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747851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🗣️</w:t>
      </w: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Verbs of Communication</w:t>
      </w:r>
    </w:p>
    <w:p w14:paraId="51A17753" w14:textId="29FFF0FC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speak / To talk</w:t>
      </w:r>
      <w:r w:rsidRPr="00747851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>Μιλάω</w:t>
      </w:r>
    </w:p>
    <w:p w14:paraId="3A6B9807" w14:textId="60F2C9BE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say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Λέω</w:t>
      </w:r>
    </w:p>
    <w:p w14:paraId="4CB40C19" w14:textId="6B68D867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tell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Διηγούμαι</w:t>
      </w:r>
    </w:p>
    <w:p w14:paraId="324106D4" w14:textId="65FE324A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ask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Ρωτάω</w:t>
      </w:r>
    </w:p>
    <w:p w14:paraId="03AFD480" w14:textId="7582D66A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answer / To reply</w:t>
      </w:r>
      <w:r w:rsidRPr="00747851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>Απαντάω</w:t>
      </w:r>
    </w:p>
    <w:p w14:paraId="0B77F20B" w14:textId="78C7ACD8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write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Γράφω</w:t>
      </w:r>
    </w:p>
    <w:p w14:paraId="138D44AC" w14:textId="1B9173A3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read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Διαβάζω</w:t>
      </w:r>
      <w:r w:rsidRPr="00747851">
        <w:rPr>
          <w:rFonts w:eastAsia="Times New Roman" w:cs="Times New Roman"/>
          <w:i/>
          <w:iCs/>
          <w:kern w:val="0"/>
          <w:lang w:eastAsia="el-GR"/>
          <w14:ligatures w14:val="none"/>
        </w:rPr>
        <w:t>)</w:t>
      </w:r>
    </w:p>
    <w:p w14:paraId="2D904890" w14:textId="6AB63463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listen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Ακούω</w:t>
      </w:r>
      <w:r w:rsidR="00CE41A9">
        <w:rPr>
          <w:rFonts w:eastAsia="Times New Roman" w:cs="Times New Roman"/>
          <w:kern w:val="0"/>
          <w:lang w:eastAsia="el-GR"/>
          <w14:ligatures w14:val="none"/>
        </w:rPr>
        <w:t xml:space="preserve"> προσεχτικά</w:t>
      </w:r>
    </w:p>
    <w:p w14:paraId="133C7A22" w14:textId="593C7CD3" w:rsidR="00747851" w:rsidRPr="00CE41A9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CE41A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</w:t>
      </w:r>
      <w:r w:rsidRPr="00CE41A9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Pr="00CE41A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hear</w:t>
      </w:r>
      <w:r w:rsidRPr="00CE41A9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>Ακούω</w:t>
      </w:r>
      <w:r w:rsidR="00CE41A9" w:rsidRPr="00CE41A9">
        <w:rPr>
          <w:rFonts w:eastAsia="Times New Roman" w:cs="Times New Roman"/>
          <w:kern w:val="0"/>
          <w:lang w:eastAsia="el-GR"/>
          <w14:ligatures w14:val="none"/>
        </w:rPr>
        <w:t xml:space="preserve"> (</w:t>
      </w:r>
      <w:r w:rsidR="00CE41A9">
        <w:rPr>
          <w:rFonts w:eastAsia="Times New Roman" w:cs="Times New Roman"/>
          <w:kern w:val="0"/>
          <w:lang w:eastAsia="el-GR"/>
          <w14:ligatures w14:val="none"/>
        </w:rPr>
        <w:t>ρήμα</w:t>
      </w:r>
      <w:r w:rsidR="00CE41A9" w:rsidRPr="00CE41A9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r w:rsidR="00CE41A9">
        <w:rPr>
          <w:rFonts w:eastAsia="Times New Roman" w:cs="Times New Roman"/>
          <w:kern w:val="0"/>
          <w:lang w:eastAsia="el-GR"/>
          <w14:ligatures w14:val="none"/>
        </w:rPr>
        <w:t>αίσθησης)</w:t>
      </w:r>
    </w:p>
    <w:p w14:paraId="12261836" w14:textId="3967BEF0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call (on the phone)</w:t>
      </w:r>
      <w:r w:rsidRPr="00747851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>Τηλεφωνώ</w:t>
      </w:r>
    </w:p>
    <w:p w14:paraId="5A7B8963" w14:textId="604C3DDC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send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Στέλνω</w:t>
      </w:r>
    </w:p>
    <w:p w14:paraId="50527687" w14:textId="4BAA5C8D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receive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Λαμβάνω</w:t>
      </w:r>
    </w:p>
    <w:p w14:paraId="0699F18A" w14:textId="5B65CA57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explain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Εξηγώ</w:t>
      </w:r>
    </w:p>
    <w:p w14:paraId="5AD3DC1A" w14:textId="69D84B26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describe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Περιγράφω</w:t>
      </w:r>
    </w:p>
    <w:p w14:paraId="0CAFA84A" w14:textId="110459CC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request / To ask for</w:t>
      </w:r>
      <w:r w:rsidRPr="00747851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>Ζητάω</w:t>
      </w:r>
    </w:p>
    <w:p w14:paraId="49D7E65D" w14:textId="0A6517F7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announce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Ανακοινώνω</w:t>
      </w:r>
    </w:p>
    <w:p w14:paraId="7AAD628F" w14:textId="1E42A27F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advertise / To promote</w:t>
      </w:r>
      <w:r w:rsidRPr="00747851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>Διαφημίζω</w:t>
      </w:r>
    </w:p>
    <w:p w14:paraId="68AB13EA" w14:textId="04701970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translate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Μεταφράζω</w:t>
      </w:r>
    </w:p>
    <w:p w14:paraId="0627DD8A" w14:textId="31B86A30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interpret (spoken translation)</w:t>
      </w:r>
      <w:r w:rsidRPr="00747851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>Διερμηνεύω</w:t>
      </w:r>
    </w:p>
    <w:p w14:paraId="426AAF54" w14:textId="23003339" w:rsidR="00747851" w:rsidRPr="00747851" w:rsidRDefault="00747851" w:rsidP="0074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47851">
        <w:rPr>
          <w:rFonts w:eastAsia="Times New Roman" w:cs="Times New Roman"/>
          <w:b/>
          <w:bCs/>
          <w:kern w:val="0"/>
          <w:lang w:eastAsia="el-GR"/>
          <w14:ligatures w14:val="none"/>
        </w:rPr>
        <w:t>To communicate</w:t>
      </w:r>
      <w:r w:rsidRPr="00747851">
        <w:rPr>
          <w:rFonts w:eastAsia="Times New Roman" w:cs="Times New Roman"/>
          <w:kern w:val="0"/>
          <w:lang w:eastAsia="el-GR"/>
          <w14:ligatures w14:val="none"/>
        </w:rPr>
        <w:t xml:space="preserve"> → Επικοινωνώ</w:t>
      </w:r>
    </w:p>
    <w:p w14:paraId="599F4E6D" w14:textId="77777777" w:rsidR="004623F3" w:rsidRPr="006F04C6" w:rsidRDefault="004623F3" w:rsidP="00747851"/>
    <w:sectPr w:rsidR="004623F3" w:rsidRPr="006F04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522F2"/>
    <w:multiLevelType w:val="multilevel"/>
    <w:tmpl w:val="C69E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D1916"/>
    <w:multiLevelType w:val="multilevel"/>
    <w:tmpl w:val="3392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C7AC7"/>
    <w:multiLevelType w:val="multilevel"/>
    <w:tmpl w:val="D23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397973">
    <w:abstractNumId w:val="1"/>
  </w:num>
  <w:num w:numId="2" w16cid:durableId="987438884">
    <w:abstractNumId w:val="0"/>
  </w:num>
  <w:num w:numId="3" w16cid:durableId="84398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2C"/>
    <w:rsid w:val="000D0E7B"/>
    <w:rsid w:val="004623F3"/>
    <w:rsid w:val="006F04C6"/>
    <w:rsid w:val="00747851"/>
    <w:rsid w:val="008522FF"/>
    <w:rsid w:val="008F772C"/>
    <w:rsid w:val="00CE41A9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8D1273"/>
  <w15:chartTrackingRefBased/>
  <w15:docId w15:val="{EDF3F7C0-4023-41AD-8E29-FD3CCF5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4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747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5</cp:revision>
  <dcterms:created xsi:type="dcterms:W3CDTF">2025-09-18T04:44:00Z</dcterms:created>
  <dcterms:modified xsi:type="dcterms:W3CDTF">2025-09-19T04:51:00Z</dcterms:modified>
</cp:coreProperties>
</file>