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0DE" w:rsidRPr="00111EEA" w:rsidRDefault="003600DE" w:rsidP="003600DE">
      <w:pPr>
        <w:spacing w:before="100" w:beforeAutospacing="1" w:after="100" w:afterAutospacing="1" w:line="240" w:lineRule="auto"/>
        <w:jc w:val="center"/>
        <w:rPr>
          <w:rFonts w:ascii="Arial" w:eastAsia="Times New Roman" w:hAnsi="Arial" w:cs="Arial"/>
          <w:b/>
          <w:sz w:val="24"/>
          <w:szCs w:val="24"/>
          <w:lang w:val="en-US" w:eastAsia="el-GR"/>
        </w:rPr>
      </w:pPr>
      <w:r w:rsidRPr="00111EEA">
        <w:rPr>
          <w:rFonts w:ascii="Arial" w:eastAsia="Times New Roman" w:hAnsi="Arial" w:cs="Arial"/>
          <w:b/>
          <w:sz w:val="24"/>
          <w:szCs w:val="24"/>
          <w:lang w:val="en-US" w:eastAsia="el-GR"/>
        </w:rPr>
        <w:t>LEAFLET WRITING</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b/>
          <w:sz w:val="24"/>
          <w:szCs w:val="24"/>
          <w:lang w:val="en-US" w:eastAsia="el-GR"/>
        </w:rPr>
        <w:t>A leaflet is a short, informative text</w:t>
      </w:r>
      <w:r w:rsidRPr="00111EEA">
        <w:rPr>
          <w:rFonts w:ascii="Arial" w:eastAsia="Times New Roman" w:hAnsi="Arial" w:cs="Arial"/>
          <w:sz w:val="24"/>
          <w:szCs w:val="24"/>
          <w:lang w:val="en-US" w:eastAsia="el-GR"/>
        </w:rPr>
        <w:t xml:space="preserve"> that is designed to attract attention and give clear information to readers. It is often used for advertising, promoting events, or giving useful advice. When you write a leaflet, your main goal is to communicate your message quickly and effectively.</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First, you need a </w:t>
      </w:r>
      <w:r w:rsidRPr="00111EEA">
        <w:rPr>
          <w:rFonts w:ascii="Arial" w:eastAsia="Times New Roman" w:hAnsi="Arial" w:cs="Arial"/>
          <w:b/>
          <w:sz w:val="24"/>
          <w:szCs w:val="24"/>
          <w:lang w:val="en-US" w:eastAsia="el-GR"/>
        </w:rPr>
        <w:t>clear purpose</w:t>
      </w:r>
      <w:r w:rsidRPr="00111EEA">
        <w:rPr>
          <w:rFonts w:ascii="Arial" w:eastAsia="Times New Roman" w:hAnsi="Arial" w:cs="Arial"/>
          <w:sz w:val="24"/>
          <w:szCs w:val="24"/>
          <w:lang w:val="en-US" w:eastAsia="el-GR"/>
        </w:rPr>
        <w:t>. Ask yourself: What is the leaflet about? Are you promoting a place, an event, or giving advice? Knowing your purpose will help you decide what information to include and what style to use.</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Next, think about </w:t>
      </w:r>
      <w:r w:rsidRPr="00111EEA">
        <w:rPr>
          <w:rFonts w:ascii="Arial" w:eastAsia="Times New Roman" w:hAnsi="Arial" w:cs="Arial"/>
          <w:b/>
          <w:sz w:val="24"/>
          <w:szCs w:val="24"/>
          <w:lang w:val="en-US" w:eastAsia="el-GR"/>
        </w:rPr>
        <w:t>your audience</w:t>
      </w:r>
      <w:r w:rsidRPr="00111EEA">
        <w:rPr>
          <w:rFonts w:ascii="Arial" w:eastAsia="Times New Roman" w:hAnsi="Arial" w:cs="Arial"/>
          <w:sz w:val="24"/>
          <w:szCs w:val="24"/>
          <w:lang w:val="en-US" w:eastAsia="el-GR"/>
        </w:rPr>
        <w:t>. Who will read your leaflet? For example, if your audience is tourists, you should use simple language and focus on interesting attractions. If it is for students, you might include useful tips or instructions. Always use language that your readers can easily understand.</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A good leaflet has a </w:t>
      </w:r>
      <w:r w:rsidRPr="00111EEA">
        <w:rPr>
          <w:rFonts w:ascii="Arial" w:eastAsia="Times New Roman" w:hAnsi="Arial" w:cs="Arial"/>
          <w:b/>
          <w:sz w:val="24"/>
          <w:szCs w:val="24"/>
          <w:lang w:val="en-US" w:eastAsia="el-GR"/>
        </w:rPr>
        <w:t>clear structure</w:t>
      </w:r>
      <w:r w:rsidRPr="00111EEA">
        <w:rPr>
          <w:rFonts w:ascii="Arial" w:eastAsia="Times New Roman" w:hAnsi="Arial" w:cs="Arial"/>
          <w:sz w:val="24"/>
          <w:szCs w:val="24"/>
          <w:lang w:val="en-US" w:eastAsia="el-GR"/>
        </w:rPr>
        <w:t xml:space="preserve">. Start with </w:t>
      </w:r>
      <w:r w:rsidRPr="00111EEA">
        <w:rPr>
          <w:rFonts w:ascii="Arial" w:eastAsia="Times New Roman" w:hAnsi="Arial" w:cs="Arial"/>
          <w:b/>
          <w:sz w:val="24"/>
          <w:szCs w:val="24"/>
          <w:lang w:val="en-US" w:eastAsia="el-GR"/>
        </w:rPr>
        <w:t>a title</w:t>
      </w:r>
      <w:r w:rsidRPr="00111EEA">
        <w:rPr>
          <w:rFonts w:ascii="Arial" w:eastAsia="Times New Roman" w:hAnsi="Arial" w:cs="Arial"/>
          <w:sz w:val="24"/>
          <w:szCs w:val="24"/>
          <w:lang w:val="en-US" w:eastAsia="el-GR"/>
        </w:rPr>
        <w:t xml:space="preserve"> that catches attention. It should be short, interesting, and easy to read. Then, organize your information into </w:t>
      </w:r>
      <w:r w:rsidRPr="00111EEA">
        <w:rPr>
          <w:rFonts w:ascii="Arial" w:eastAsia="Times New Roman" w:hAnsi="Arial" w:cs="Arial"/>
          <w:b/>
          <w:sz w:val="24"/>
          <w:szCs w:val="24"/>
          <w:lang w:val="en-US" w:eastAsia="el-GR"/>
        </w:rPr>
        <w:t>small sections with headings</w:t>
      </w:r>
      <w:r w:rsidRPr="00111EEA">
        <w:rPr>
          <w:rFonts w:ascii="Arial" w:eastAsia="Times New Roman" w:hAnsi="Arial" w:cs="Arial"/>
          <w:sz w:val="24"/>
          <w:szCs w:val="24"/>
          <w:lang w:val="en-US" w:eastAsia="el-GR"/>
        </w:rPr>
        <w:t>. This makes the leaflet easier to follow. Each section should focus on one main idea.</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Use </w:t>
      </w:r>
      <w:r w:rsidRPr="00111EEA">
        <w:rPr>
          <w:rFonts w:ascii="Arial" w:eastAsia="Times New Roman" w:hAnsi="Arial" w:cs="Arial"/>
          <w:b/>
          <w:sz w:val="24"/>
          <w:szCs w:val="24"/>
          <w:lang w:val="en-US" w:eastAsia="el-GR"/>
        </w:rPr>
        <w:t>short sentences</w:t>
      </w:r>
      <w:r w:rsidRPr="00111EEA">
        <w:rPr>
          <w:rFonts w:ascii="Arial" w:eastAsia="Times New Roman" w:hAnsi="Arial" w:cs="Arial"/>
          <w:sz w:val="24"/>
          <w:szCs w:val="24"/>
          <w:lang w:val="en-US" w:eastAsia="el-GR"/>
        </w:rPr>
        <w:t xml:space="preserve"> and </w:t>
      </w:r>
      <w:r w:rsidRPr="00111EEA">
        <w:rPr>
          <w:rFonts w:ascii="Arial" w:eastAsia="Times New Roman" w:hAnsi="Arial" w:cs="Arial"/>
          <w:b/>
          <w:sz w:val="24"/>
          <w:szCs w:val="24"/>
          <w:lang w:val="en-US" w:eastAsia="el-GR"/>
        </w:rPr>
        <w:t>simple vocabulary</w:t>
      </w:r>
      <w:r w:rsidRPr="00111EEA">
        <w:rPr>
          <w:rFonts w:ascii="Arial" w:eastAsia="Times New Roman" w:hAnsi="Arial" w:cs="Arial"/>
          <w:sz w:val="24"/>
          <w:szCs w:val="24"/>
          <w:lang w:val="en-US" w:eastAsia="el-GR"/>
        </w:rPr>
        <w:t>. Avoid long paragraphs. Instead, write in small blocks of text or use bullet points. This helps the reader find important information quickly.</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It is also important to use </w:t>
      </w:r>
      <w:r w:rsidRPr="00111EEA">
        <w:rPr>
          <w:rFonts w:ascii="Arial" w:eastAsia="Times New Roman" w:hAnsi="Arial" w:cs="Arial"/>
          <w:b/>
          <w:sz w:val="24"/>
          <w:szCs w:val="24"/>
          <w:lang w:val="en-US" w:eastAsia="el-GR"/>
        </w:rPr>
        <w:t>persuasive language</w:t>
      </w:r>
      <w:r w:rsidRPr="00111EEA">
        <w:rPr>
          <w:rFonts w:ascii="Arial" w:eastAsia="Times New Roman" w:hAnsi="Arial" w:cs="Arial"/>
          <w:sz w:val="24"/>
          <w:szCs w:val="24"/>
          <w:lang w:val="en-US" w:eastAsia="el-GR"/>
        </w:rPr>
        <w:t>. Try to make your leaflet interesting and appealing. You can use adjectives and positive expressions to attract attention. For example, words like “exciting,” “beautiful,” or “unique” can make your leaflet more engaging.</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Another key point is to </w:t>
      </w:r>
      <w:r w:rsidRPr="00111EEA">
        <w:rPr>
          <w:rFonts w:ascii="Arial" w:eastAsia="Times New Roman" w:hAnsi="Arial" w:cs="Arial"/>
          <w:b/>
          <w:sz w:val="24"/>
          <w:szCs w:val="24"/>
          <w:lang w:val="en-US" w:eastAsia="el-GR"/>
        </w:rPr>
        <w:t>include important details</w:t>
      </w:r>
      <w:r w:rsidRPr="00111EEA">
        <w:rPr>
          <w:rFonts w:ascii="Arial" w:eastAsia="Times New Roman" w:hAnsi="Arial" w:cs="Arial"/>
          <w:sz w:val="24"/>
          <w:szCs w:val="24"/>
          <w:lang w:val="en-US" w:eastAsia="el-GR"/>
        </w:rPr>
        <w:t>. Depending on the topic, this may include dates, times, locations, prices, or contact information. Make sure this information is clear and easy to find.</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Finally, always </w:t>
      </w:r>
      <w:r w:rsidRPr="00111EEA">
        <w:rPr>
          <w:rFonts w:ascii="Arial" w:eastAsia="Times New Roman" w:hAnsi="Arial" w:cs="Arial"/>
          <w:b/>
          <w:sz w:val="24"/>
          <w:szCs w:val="24"/>
          <w:lang w:val="en-US" w:eastAsia="el-GR"/>
        </w:rPr>
        <w:t>check your work</w:t>
      </w:r>
      <w:r w:rsidRPr="00111EEA">
        <w:rPr>
          <w:rFonts w:ascii="Arial" w:eastAsia="Times New Roman" w:hAnsi="Arial" w:cs="Arial"/>
          <w:sz w:val="24"/>
          <w:szCs w:val="24"/>
          <w:lang w:val="en-US" w:eastAsia="el-GR"/>
        </w:rPr>
        <w:t>. Make sure your grammar, spelling, and punctuation are correct. A well-written leaflet looks more professional and is easier to understand.</w:t>
      </w:r>
    </w:p>
    <w:p w:rsidR="003600DE" w:rsidRPr="00111EEA" w:rsidRDefault="003600DE" w:rsidP="003600DE">
      <w:p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b/>
          <w:sz w:val="24"/>
          <w:szCs w:val="24"/>
          <w:lang w:val="en-US" w:eastAsia="el-GR"/>
        </w:rPr>
        <w:t>In summary, to write a good leaflet, you should</w:t>
      </w:r>
      <w:r w:rsidRPr="00111EEA">
        <w:rPr>
          <w:rFonts w:ascii="Arial" w:eastAsia="Times New Roman" w:hAnsi="Arial" w:cs="Arial"/>
          <w:sz w:val="24"/>
          <w:szCs w:val="24"/>
          <w:lang w:val="en-US" w:eastAsia="el-GR"/>
        </w:rPr>
        <w:t>:</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have</w:t>
      </w:r>
      <w:proofErr w:type="spellEnd"/>
      <w:r w:rsidRPr="00111EEA">
        <w:rPr>
          <w:rFonts w:ascii="Arial" w:eastAsia="Times New Roman" w:hAnsi="Arial" w:cs="Arial"/>
          <w:sz w:val="24"/>
          <w:szCs w:val="24"/>
          <w:lang w:eastAsia="el-GR"/>
        </w:rPr>
        <w:t xml:space="preserve"> a </w:t>
      </w:r>
      <w:proofErr w:type="spellStart"/>
      <w:r w:rsidRPr="00111EEA">
        <w:rPr>
          <w:rFonts w:ascii="Arial" w:eastAsia="Times New Roman" w:hAnsi="Arial" w:cs="Arial"/>
          <w:sz w:val="24"/>
          <w:szCs w:val="24"/>
          <w:lang w:eastAsia="el-GR"/>
        </w:rPr>
        <w:t>clear</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purpose</w:t>
      </w:r>
      <w:proofErr w:type="spellEnd"/>
      <w:r w:rsidRPr="00111EEA">
        <w:rPr>
          <w:rFonts w:ascii="Arial" w:eastAsia="Times New Roman" w:hAnsi="Arial" w:cs="Arial"/>
          <w:sz w:val="24"/>
          <w:szCs w:val="24"/>
          <w:lang w:eastAsia="el-GR"/>
        </w:rPr>
        <w:t xml:space="preserve">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know</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your</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audience</w:t>
      </w:r>
      <w:proofErr w:type="spellEnd"/>
      <w:r w:rsidRPr="00111EEA">
        <w:rPr>
          <w:rFonts w:ascii="Arial" w:eastAsia="Times New Roman" w:hAnsi="Arial" w:cs="Arial"/>
          <w:sz w:val="24"/>
          <w:szCs w:val="24"/>
          <w:lang w:eastAsia="el-GR"/>
        </w:rPr>
        <w:t xml:space="preserve">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val="en-US" w:eastAsia="el-GR"/>
        </w:rPr>
      </w:pPr>
      <w:r w:rsidRPr="00111EEA">
        <w:rPr>
          <w:rFonts w:ascii="Arial" w:eastAsia="Times New Roman" w:hAnsi="Arial" w:cs="Arial"/>
          <w:sz w:val="24"/>
          <w:szCs w:val="24"/>
          <w:lang w:val="en-US" w:eastAsia="el-GR"/>
        </w:rPr>
        <w:t xml:space="preserve">use a clear structure with headings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write</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short</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and</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simple</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sentences</w:t>
      </w:r>
      <w:proofErr w:type="spellEnd"/>
      <w:r w:rsidRPr="00111EEA">
        <w:rPr>
          <w:rFonts w:ascii="Arial" w:eastAsia="Times New Roman" w:hAnsi="Arial" w:cs="Arial"/>
          <w:sz w:val="24"/>
          <w:szCs w:val="24"/>
          <w:lang w:eastAsia="el-GR"/>
        </w:rPr>
        <w:t xml:space="preserve">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make</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it</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attractive</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and</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persuasive</w:t>
      </w:r>
      <w:proofErr w:type="spellEnd"/>
      <w:r w:rsidRPr="00111EEA">
        <w:rPr>
          <w:rFonts w:ascii="Arial" w:eastAsia="Times New Roman" w:hAnsi="Arial" w:cs="Arial"/>
          <w:sz w:val="24"/>
          <w:szCs w:val="24"/>
          <w:lang w:eastAsia="el-GR"/>
        </w:rPr>
        <w:t xml:space="preserve">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include</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all</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important</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information</w:t>
      </w:r>
      <w:proofErr w:type="spellEnd"/>
      <w:r w:rsidRPr="00111EEA">
        <w:rPr>
          <w:rFonts w:ascii="Arial" w:eastAsia="Times New Roman" w:hAnsi="Arial" w:cs="Arial"/>
          <w:sz w:val="24"/>
          <w:szCs w:val="24"/>
          <w:lang w:eastAsia="el-GR"/>
        </w:rPr>
        <w:t xml:space="preserve"> </w:t>
      </w:r>
    </w:p>
    <w:p w:rsidR="003600DE" w:rsidRPr="00111EEA" w:rsidRDefault="003600DE" w:rsidP="003600DE">
      <w:pPr>
        <w:numPr>
          <w:ilvl w:val="0"/>
          <w:numId w:val="4"/>
        </w:numPr>
        <w:spacing w:before="100" w:beforeAutospacing="1" w:after="100" w:afterAutospacing="1" w:line="240" w:lineRule="auto"/>
        <w:rPr>
          <w:rFonts w:ascii="Arial" w:eastAsia="Times New Roman" w:hAnsi="Arial" w:cs="Arial"/>
          <w:sz w:val="24"/>
          <w:szCs w:val="24"/>
          <w:lang w:eastAsia="el-GR"/>
        </w:rPr>
      </w:pPr>
      <w:proofErr w:type="spellStart"/>
      <w:r w:rsidRPr="00111EEA">
        <w:rPr>
          <w:rFonts w:ascii="Arial" w:eastAsia="Times New Roman" w:hAnsi="Arial" w:cs="Arial"/>
          <w:sz w:val="24"/>
          <w:szCs w:val="24"/>
          <w:lang w:eastAsia="el-GR"/>
        </w:rPr>
        <w:t>check</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your</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writing</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for</w:t>
      </w:r>
      <w:proofErr w:type="spellEnd"/>
      <w:r w:rsidRPr="00111EEA">
        <w:rPr>
          <w:rFonts w:ascii="Arial" w:eastAsia="Times New Roman" w:hAnsi="Arial" w:cs="Arial"/>
          <w:sz w:val="24"/>
          <w:szCs w:val="24"/>
          <w:lang w:eastAsia="el-GR"/>
        </w:rPr>
        <w:t xml:space="preserve"> </w:t>
      </w:r>
      <w:proofErr w:type="spellStart"/>
      <w:r w:rsidRPr="00111EEA">
        <w:rPr>
          <w:rFonts w:ascii="Arial" w:eastAsia="Times New Roman" w:hAnsi="Arial" w:cs="Arial"/>
          <w:sz w:val="24"/>
          <w:szCs w:val="24"/>
          <w:lang w:eastAsia="el-GR"/>
        </w:rPr>
        <w:t>mistakes</w:t>
      </w:r>
      <w:proofErr w:type="spellEnd"/>
    </w:p>
    <w:p w:rsidR="003600DE" w:rsidRDefault="003600DE" w:rsidP="003600DE"/>
    <w:p w:rsidR="003600DE" w:rsidRDefault="003600DE" w:rsidP="003600DE">
      <w:pPr>
        <w:spacing w:before="100" w:beforeAutospacing="1" w:after="100" w:afterAutospacing="1" w:line="240" w:lineRule="auto"/>
        <w:jc w:val="center"/>
        <w:outlineLvl w:val="2"/>
        <w:rPr>
          <w:rFonts w:eastAsia="Times New Roman" w:cstheme="minorHAnsi"/>
          <w:b/>
          <w:bCs/>
          <w:sz w:val="27"/>
          <w:szCs w:val="27"/>
          <w:u w:val="single"/>
          <w:lang w:val="en-US" w:eastAsia="el-GR"/>
        </w:rPr>
      </w:pPr>
      <w:r w:rsidRPr="003600DE">
        <w:rPr>
          <w:rFonts w:eastAsia="Times New Roman" w:cstheme="minorHAnsi"/>
          <w:b/>
          <w:bCs/>
          <w:sz w:val="27"/>
          <w:szCs w:val="27"/>
          <w:u w:val="single"/>
          <w:lang w:val="en-US" w:eastAsia="el-GR"/>
        </w:rPr>
        <w:lastRenderedPageBreak/>
        <w:t>Structure of a Leaflet</w:t>
      </w:r>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b/>
          <w:bCs/>
          <w:sz w:val="24"/>
          <w:szCs w:val="24"/>
          <w:lang w:eastAsia="el-GR"/>
        </w:rPr>
        <w:t>Title</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Clear</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and</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attractive</w:t>
      </w:r>
      <w:proofErr w:type="spellEnd"/>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Introduction</w:t>
      </w:r>
      <w:r w:rsidRPr="006C5F3C">
        <w:rPr>
          <w:rFonts w:eastAsia="Times New Roman" w:cstheme="minorHAnsi"/>
          <w:sz w:val="24"/>
          <w:szCs w:val="24"/>
          <w:lang w:val="en-US" w:eastAsia="el-GR"/>
        </w:rPr>
        <w:t>: 2–3 short sentences to introduce the place</w:t>
      </w:r>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What to See/Do</w:t>
      </w:r>
      <w:r w:rsidRPr="006C5F3C">
        <w:rPr>
          <w:rFonts w:eastAsia="Times New Roman" w:cstheme="minorHAnsi"/>
          <w:sz w:val="24"/>
          <w:szCs w:val="24"/>
          <w:lang w:val="en-US" w:eastAsia="el-GR"/>
        </w:rPr>
        <w:t>: Bullet points or short paragraphs</w:t>
      </w:r>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Why Visit?</w:t>
      </w:r>
      <w:r w:rsidRPr="006C5F3C">
        <w:rPr>
          <w:rFonts w:eastAsia="Times New Roman" w:cstheme="minorHAnsi"/>
          <w:sz w:val="24"/>
          <w:szCs w:val="24"/>
          <w:lang w:val="en-US" w:eastAsia="el-GR"/>
        </w:rPr>
        <w:t>: Highlight unique or fun aspects</w:t>
      </w:r>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b/>
          <w:bCs/>
          <w:sz w:val="24"/>
          <w:szCs w:val="24"/>
          <w:lang w:eastAsia="el-GR"/>
        </w:rPr>
        <w:t>Useful</w:t>
      </w:r>
      <w:proofErr w:type="spellEnd"/>
      <w:r w:rsidRPr="006C5F3C">
        <w:rPr>
          <w:rFonts w:eastAsia="Times New Roman" w:cstheme="minorHAnsi"/>
          <w:b/>
          <w:bCs/>
          <w:sz w:val="24"/>
          <w:szCs w:val="24"/>
          <w:lang w:eastAsia="el-GR"/>
        </w:rPr>
        <w:t xml:space="preserve"> </w:t>
      </w:r>
      <w:proofErr w:type="spellStart"/>
      <w:r w:rsidRPr="006C5F3C">
        <w:rPr>
          <w:rFonts w:eastAsia="Times New Roman" w:cstheme="minorHAnsi"/>
          <w:b/>
          <w:bCs/>
          <w:sz w:val="24"/>
          <w:szCs w:val="24"/>
          <w:lang w:eastAsia="el-GR"/>
        </w:rPr>
        <w:t>Information</w:t>
      </w:r>
      <w:proofErr w:type="spellEnd"/>
      <w:r w:rsidRPr="006C5F3C">
        <w:rPr>
          <w:rFonts w:eastAsia="Times New Roman" w:cstheme="minorHAnsi"/>
          <w:sz w:val="24"/>
          <w:szCs w:val="24"/>
          <w:lang w:eastAsia="el-GR"/>
        </w:rPr>
        <w:t>:</w:t>
      </w:r>
    </w:p>
    <w:p w:rsidR="006C5F3C" w:rsidRPr="006C5F3C" w:rsidRDefault="006C5F3C" w:rsidP="006C5F3C">
      <w:pPr>
        <w:numPr>
          <w:ilvl w:val="1"/>
          <w:numId w:val="1"/>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sz w:val="24"/>
          <w:szCs w:val="24"/>
          <w:lang w:eastAsia="el-GR"/>
        </w:rPr>
        <w:t>Location</w:t>
      </w:r>
      <w:proofErr w:type="spellEnd"/>
    </w:p>
    <w:p w:rsidR="006C5F3C" w:rsidRPr="006C5F3C" w:rsidRDefault="006C5F3C" w:rsidP="006C5F3C">
      <w:pPr>
        <w:numPr>
          <w:ilvl w:val="1"/>
          <w:numId w:val="1"/>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sz w:val="24"/>
          <w:szCs w:val="24"/>
          <w:lang w:eastAsia="el-GR"/>
        </w:rPr>
        <w:t>Opening</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hours</w:t>
      </w:r>
      <w:proofErr w:type="spellEnd"/>
    </w:p>
    <w:p w:rsidR="006C5F3C" w:rsidRPr="006C5F3C" w:rsidRDefault="006C5F3C" w:rsidP="006C5F3C">
      <w:pPr>
        <w:numPr>
          <w:ilvl w:val="1"/>
          <w:numId w:val="1"/>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sz w:val="24"/>
          <w:szCs w:val="24"/>
          <w:lang w:eastAsia="el-GR"/>
        </w:rPr>
        <w:t>Tickets</w:t>
      </w:r>
      <w:proofErr w:type="spellEnd"/>
      <w:r w:rsidRPr="006C5F3C">
        <w:rPr>
          <w:rFonts w:eastAsia="Times New Roman" w:cstheme="minorHAnsi"/>
          <w:sz w:val="24"/>
          <w:szCs w:val="24"/>
          <w:lang w:eastAsia="el-GR"/>
        </w:rPr>
        <w:t>/</w:t>
      </w:r>
      <w:proofErr w:type="spellStart"/>
      <w:r w:rsidRPr="006C5F3C">
        <w:rPr>
          <w:rFonts w:eastAsia="Times New Roman" w:cstheme="minorHAnsi"/>
          <w:sz w:val="24"/>
          <w:szCs w:val="24"/>
          <w:lang w:eastAsia="el-GR"/>
        </w:rPr>
        <w:t>prices</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if</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any</w:t>
      </w:r>
      <w:proofErr w:type="spellEnd"/>
      <w:r w:rsidRPr="006C5F3C">
        <w:rPr>
          <w:rFonts w:eastAsia="Times New Roman" w:cstheme="minorHAnsi"/>
          <w:sz w:val="24"/>
          <w:szCs w:val="24"/>
          <w:lang w:eastAsia="el-GR"/>
        </w:rPr>
        <w:t>)</w:t>
      </w:r>
    </w:p>
    <w:p w:rsidR="006C5F3C" w:rsidRPr="006C5F3C" w:rsidRDefault="006C5F3C" w:rsidP="006C5F3C">
      <w:pPr>
        <w:numPr>
          <w:ilvl w:val="0"/>
          <w:numId w:val="1"/>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Final tip</w:t>
      </w:r>
      <w:r w:rsidRPr="006C5F3C">
        <w:rPr>
          <w:rFonts w:eastAsia="Times New Roman" w:cstheme="minorHAnsi"/>
          <w:sz w:val="24"/>
          <w:szCs w:val="24"/>
          <w:lang w:val="en-US" w:eastAsia="el-GR"/>
        </w:rPr>
        <w:t xml:space="preserve"> or inviting sentence (e.g. "Don’t miss it!")</w:t>
      </w:r>
    </w:p>
    <w:p w:rsidR="006C5F3C" w:rsidRPr="006C5F3C" w:rsidRDefault="006C5F3C" w:rsidP="006C5F3C">
      <w:pPr>
        <w:spacing w:before="100" w:beforeAutospacing="1" w:after="100" w:afterAutospacing="1" w:line="240" w:lineRule="auto"/>
        <w:jc w:val="center"/>
        <w:outlineLvl w:val="2"/>
        <w:rPr>
          <w:rFonts w:eastAsia="Times New Roman" w:cstheme="minorHAnsi"/>
          <w:b/>
          <w:bCs/>
          <w:sz w:val="27"/>
          <w:szCs w:val="27"/>
          <w:u w:val="single"/>
          <w:lang w:val="en-US" w:eastAsia="el-GR"/>
        </w:rPr>
      </w:pPr>
      <w:r w:rsidRPr="006C5F3C">
        <w:rPr>
          <w:rFonts w:eastAsia="Times New Roman" w:cstheme="minorHAnsi"/>
          <w:b/>
          <w:bCs/>
          <w:sz w:val="27"/>
          <w:szCs w:val="27"/>
          <w:u w:val="single"/>
          <w:lang w:val="en-US" w:eastAsia="el-GR"/>
        </w:rPr>
        <w:t xml:space="preserve">Example Leaflet – </w:t>
      </w:r>
      <w:r w:rsidRPr="006C5F3C">
        <w:rPr>
          <w:rFonts w:eastAsia="Times New Roman" w:cstheme="minorHAnsi"/>
          <w:b/>
          <w:bCs/>
          <w:i/>
          <w:iCs/>
          <w:sz w:val="27"/>
          <w:szCs w:val="27"/>
          <w:u w:val="single"/>
          <w:lang w:val="en-US" w:eastAsia="el-GR"/>
        </w:rPr>
        <w:t>The White Tower of Thessaloniki</w:t>
      </w:r>
    </w:p>
    <w:p w:rsidR="006C5F3C" w:rsidRPr="006C5F3C" w:rsidRDefault="006C5F3C" w:rsidP="006C5F3C">
      <w:pPr>
        <w:tabs>
          <w:tab w:val="left" w:pos="1410"/>
        </w:tabs>
        <w:spacing w:after="0"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Discover the White Tower</w:t>
      </w:r>
      <w:r w:rsidRPr="006C5F3C">
        <w:rPr>
          <w:rFonts w:eastAsia="Times New Roman" w:cstheme="minorHAnsi"/>
          <w:sz w:val="24"/>
          <w:szCs w:val="24"/>
          <w:lang w:val="en-US" w:eastAsia="el-GR"/>
        </w:rPr>
        <w:br/>
        <w:t>A famous landmark in Thessaloniki with great views and exciting history!</w:t>
      </w:r>
    </w:p>
    <w:p w:rsidR="006C5F3C" w:rsidRPr="006C5F3C" w:rsidRDefault="006C5F3C" w:rsidP="006C5F3C">
      <w:pPr>
        <w:spacing w:before="100" w:beforeAutospacing="1" w:after="100" w:afterAutospacing="1" w:line="240" w:lineRule="auto"/>
        <w:rPr>
          <w:rFonts w:ascii="Times New Roman" w:eastAsia="Times New Roman" w:hAnsi="Times New Roman" w:cs="Times New Roman"/>
          <w:sz w:val="24"/>
          <w:szCs w:val="24"/>
          <w:lang w:val="en-US" w:eastAsia="el-GR"/>
        </w:rPr>
      </w:pPr>
      <w:r w:rsidRPr="006C5F3C">
        <w:rPr>
          <w:rFonts w:eastAsia="Times New Roman" w:cstheme="minorHAnsi"/>
          <w:b/>
          <w:bCs/>
          <w:sz w:val="24"/>
          <w:szCs w:val="24"/>
          <w:lang w:val="en-US" w:eastAsia="el-GR"/>
        </w:rPr>
        <w:t>What is it?</w:t>
      </w:r>
      <w:r w:rsidRPr="006C5F3C">
        <w:rPr>
          <w:rFonts w:eastAsia="Times New Roman" w:cstheme="minorHAnsi"/>
          <w:sz w:val="24"/>
          <w:szCs w:val="24"/>
          <w:lang w:val="en-US" w:eastAsia="el-GR"/>
        </w:rPr>
        <w:br/>
        <w:t>The White Tower is one of the most famous landmarks in Thessaloniki. It stands next to the sea and is a symbol of the city. It was built many years ago, during the 15th century, and has a long and interesting history. Today, it is a museum where you can learn about the past of Thessaloniki</w:t>
      </w:r>
      <w:r w:rsidRPr="006C5F3C">
        <w:rPr>
          <w:rFonts w:ascii="Times New Roman" w:eastAsia="Times New Roman" w:hAnsi="Times New Roman" w:cs="Times New Roman"/>
          <w:sz w:val="24"/>
          <w:szCs w:val="24"/>
          <w:lang w:val="en-US" w:eastAsia="el-GR"/>
        </w:rPr>
        <w:t>.</w:t>
      </w:r>
    </w:p>
    <w:p w:rsidR="006C5F3C" w:rsidRPr="006C5F3C" w:rsidRDefault="006C5F3C" w:rsidP="006C5F3C">
      <w:p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What can you do there?</w:t>
      </w:r>
    </w:p>
    <w:p w:rsidR="006C5F3C" w:rsidRPr="006C5F3C" w:rsidRDefault="006C5F3C" w:rsidP="006C5F3C">
      <w:pPr>
        <w:numPr>
          <w:ilvl w:val="0"/>
          <w:numId w:val="2"/>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Visit the museum and learn about the city’s history</w:t>
      </w:r>
    </w:p>
    <w:p w:rsidR="006C5F3C" w:rsidRPr="006C5F3C" w:rsidRDefault="006C5F3C" w:rsidP="006C5F3C">
      <w:pPr>
        <w:numPr>
          <w:ilvl w:val="0"/>
          <w:numId w:val="2"/>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See beautiful old photos and objects</w:t>
      </w:r>
    </w:p>
    <w:p w:rsidR="006C5F3C" w:rsidRPr="006C5F3C" w:rsidRDefault="006C5F3C" w:rsidP="006C5F3C">
      <w:pPr>
        <w:numPr>
          <w:ilvl w:val="0"/>
          <w:numId w:val="2"/>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Go to the top and enjoy an amazing view of the city and the sea</w:t>
      </w:r>
    </w:p>
    <w:p w:rsidR="006C5F3C" w:rsidRDefault="006C5F3C" w:rsidP="006C5F3C">
      <w:p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 xml:space="preserve"> Why visit?</w:t>
      </w:r>
    </w:p>
    <w:p w:rsidR="006C5F3C" w:rsidRPr="006C5F3C" w:rsidRDefault="006C5F3C" w:rsidP="006C5F3C">
      <w:p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The White Tower is not just a building — it is a symbol of Thessaloniki. When you visit, you can learn many interesting facts about the city’s past, from ancient times to modern days. The museum has photos, videos, and objects that make history come alive.</w:t>
      </w:r>
      <w:r w:rsidRPr="006C5F3C">
        <w:rPr>
          <w:rFonts w:eastAsia="Times New Roman" w:cstheme="minorHAnsi"/>
          <w:sz w:val="24"/>
          <w:szCs w:val="24"/>
          <w:lang w:val="en-US" w:eastAsia="el-GR"/>
        </w:rPr>
        <w:br/>
        <w:t>Also, from the top of the tower, you can enjoy an amazing 360-degree view of the sea, the city, and the mountains. It’s a great place to take beautiful photos and relax while learning something new. Whether you love history, photography, or just want to see something special, the White Tower is a must-see!</w:t>
      </w:r>
    </w:p>
    <w:p w:rsidR="006C5F3C" w:rsidRPr="006C5F3C" w:rsidRDefault="006C5F3C" w:rsidP="006C5F3C">
      <w:p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b/>
          <w:bCs/>
          <w:sz w:val="24"/>
          <w:szCs w:val="24"/>
          <w:lang w:eastAsia="el-GR"/>
        </w:rPr>
        <w:t>Useful</w:t>
      </w:r>
      <w:proofErr w:type="spellEnd"/>
      <w:r w:rsidRPr="006C5F3C">
        <w:rPr>
          <w:rFonts w:eastAsia="Times New Roman" w:cstheme="minorHAnsi"/>
          <w:b/>
          <w:bCs/>
          <w:sz w:val="24"/>
          <w:szCs w:val="24"/>
          <w:lang w:eastAsia="el-GR"/>
        </w:rPr>
        <w:t xml:space="preserve"> </w:t>
      </w:r>
      <w:proofErr w:type="spellStart"/>
      <w:r w:rsidRPr="006C5F3C">
        <w:rPr>
          <w:rFonts w:eastAsia="Times New Roman" w:cstheme="minorHAnsi"/>
          <w:b/>
          <w:bCs/>
          <w:sz w:val="24"/>
          <w:szCs w:val="24"/>
          <w:lang w:eastAsia="el-GR"/>
        </w:rPr>
        <w:t>Information</w:t>
      </w:r>
      <w:proofErr w:type="spellEnd"/>
    </w:p>
    <w:p w:rsidR="006C5F3C" w:rsidRPr="006C5F3C" w:rsidRDefault="006C5F3C" w:rsidP="006C5F3C">
      <w:pPr>
        <w:numPr>
          <w:ilvl w:val="0"/>
          <w:numId w:val="3"/>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 xml:space="preserve"> </w:t>
      </w:r>
      <w:r w:rsidRPr="006C5F3C">
        <w:rPr>
          <w:rFonts w:eastAsia="Times New Roman" w:cstheme="minorHAnsi"/>
          <w:b/>
          <w:bCs/>
          <w:sz w:val="24"/>
          <w:szCs w:val="24"/>
          <w:lang w:val="en-US" w:eastAsia="el-GR"/>
        </w:rPr>
        <w:t>Location</w:t>
      </w:r>
      <w:r w:rsidRPr="006C5F3C">
        <w:rPr>
          <w:rFonts w:eastAsia="Times New Roman" w:cstheme="minorHAnsi"/>
          <w:sz w:val="24"/>
          <w:szCs w:val="24"/>
          <w:lang w:val="en-US" w:eastAsia="el-GR"/>
        </w:rPr>
        <w:t>: Thessaloniki city centre, next to the sea</w:t>
      </w:r>
    </w:p>
    <w:p w:rsidR="006C5F3C" w:rsidRPr="006C5F3C" w:rsidRDefault="006C5F3C" w:rsidP="006C5F3C">
      <w:pPr>
        <w:numPr>
          <w:ilvl w:val="0"/>
          <w:numId w:val="3"/>
        </w:num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sz w:val="24"/>
          <w:szCs w:val="24"/>
          <w:lang w:val="en-US" w:eastAsia="el-GR"/>
        </w:rPr>
        <w:t xml:space="preserve"> </w:t>
      </w:r>
      <w:r w:rsidRPr="006C5F3C">
        <w:rPr>
          <w:rFonts w:eastAsia="Times New Roman" w:cstheme="minorHAnsi"/>
          <w:b/>
          <w:bCs/>
          <w:sz w:val="24"/>
          <w:szCs w:val="24"/>
          <w:lang w:val="en-US" w:eastAsia="el-GR"/>
        </w:rPr>
        <w:t>Opening hours</w:t>
      </w:r>
      <w:r w:rsidRPr="006C5F3C">
        <w:rPr>
          <w:rFonts w:eastAsia="Times New Roman" w:cstheme="minorHAnsi"/>
          <w:sz w:val="24"/>
          <w:szCs w:val="24"/>
          <w:lang w:val="en-US" w:eastAsia="el-GR"/>
        </w:rPr>
        <w:t>: 9:00 – 16:00 (Closed on Mondays)</w:t>
      </w:r>
    </w:p>
    <w:p w:rsidR="006C5F3C" w:rsidRPr="006C5F3C" w:rsidRDefault="006C5F3C" w:rsidP="006C5F3C">
      <w:pPr>
        <w:numPr>
          <w:ilvl w:val="0"/>
          <w:numId w:val="3"/>
        </w:numPr>
        <w:spacing w:before="100" w:beforeAutospacing="1" w:after="100" w:afterAutospacing="1" w:line="240" w:lineRule="auto"/>
        <w:rPr>
          <w:rFonts w:eastAsia="Times New Roman" w:cstheme="minorHAnsi"/>
          <w:sz w:val="24"/>
          <w:szCs w:val="24"/>
          <w:lang w:eastAsia="el-GR"/>
        </w:rPr>
      </w:pPr>
      <w:proofErr w:type="spellStart"/>
      <w:r w:rsidRPr="006C5F3C">
        <w:rPr>
          <w:rFonts w:eastAsia="Times New Roman" w:cstheme="minorHAnsi"/>
          <w:b/>
          <w:bCs/>
          <w:sz w:val="24"/>
          <w:szCs w:val="24"/>
          <w:lang w:eastAsia="el-GR"/>
        </w:rPr>
        <w:t>Ticket</w:t>
      </w:r>
      <w:proofErr w:type="spellEnd"/>
      <w:r w:rsidRPr="006C5F3C">
        <w:rPr>
          <w:rFonts w:eastAsia="Times New Roman" w:cstheme="minorHAnsi"/>
          <w:sz w:val="24"/>
          <w:szCs w:val="24"/>
          <w:lang w:eastAsia="el-GR"/>
        </w:rPr>
        <w:t xml:space="preserve">: €4 </w:t>
      </w:r>
      <w:proofErr w:type="spellStart"/>
      <w:r w:rsidRPr="006C5F3C">
        <w:rPr>
          <w:rFonts w:eastAsia="Times New Roman" w:cstheme="minorHAnsi"/>
          <w:sz w:val="24"/>
          <w:szCs w:val="24"/>
          <w:lang w:eastAsia="el-GR"/>
        </w:rPr>
        <w:t>for</w:t>
      </w:r>
      <w:proofErr w:type="spellEnd"/>
      <w:r w:rsidRPr="006C5F3C">
        <w:rPr>
          <w:rFonts w:eastAsia="Times New Roman" w:cstheme="minorHAnsi"/>
          <w:sz w:val="24"/>
          <w:szCs w:val="24"/>
          <w:lang w:eastAsia="el-GR"/>
        </w:rPr>
        <w:t xml:space="preserve"> </w:t>
      </w:r>
      <w:proofErr w:type="spellStart"/>
      <w:r w:rsidRPr="006C5F3C">
        <w:rPr>
          <w:rFonts w:eastAsia="Times New Roman" w:cstheme="minorHAnsi"/>
          <w:sz w:val="24"/>
          <w:szCs w:val="24"/>
          <w:lang w:eastAsia="el-GR"/>
        </w:rPr>
        <w:t>students</w:t>
      </w:r>
      <w:proofErr w:type="spellEnd"/>
    </w:p>
    <w:p w:rsidR="006C5F3C" w:rsidRPr="006C5F3C" w:rsidRDefault="006C5F3C" w:rsidP="006C5F3C">
      <w:pPr>
        <w:spacing w:before="100" w:beforeAutospacing="1" w:after="100" w:afterAutospacing="1" w:line="240" w:lineRule="auto"/>
        <w:rPr>
          <w:rFonts w:eastAsia="Times New Roman" w:cstheme="minorHAnsi"/>
          <w:sz w:val="24"/>
          <w:szCs w:val="24"/>
          <w:lang w:val="en-US" w:eastAsia="el-GR"/>
        </w:rPr>
      </w:pPr>
      <w:r w:rsidRPr="006C5F3C">
        <w:rPr>
          <w:rFonts w:eastAsia="Times New Roman" w:cstheme="minorHAnsi"/>
          <w:b/>
          <w:bCs/>
          <w:sz w:val="24"/>
          <w:szCs w:val="24"/>
          <w:lang w:val="en-US" w:eastAsia="el-GR"/>
        </w:rPr>
        <w:t>Take your camera and enjoy a walk around the Tower after your visit!</w:t>
      </w:r>
    </w:p>
    <w:p w:rsidR="00655569" w:rsidRPr="006C5F3C" w:rsidRDefault="00655569" w:rsidP="006C5F3C">
      <w:pPr>
        <w:rPr>
          <w:rFonts w:cstheme="minorHAnsi"/>
          <w:lang w:val="en-US"/>
        </w:rPr>
      </w:pPr>
    </w:p>
    <w:sectPr w:rsidR="00655569" w:rsidRPr="006C5F3C" w:rsidSect="006555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C45A2E"/>
    <w:multiLevelType w:val="multilevel"/>
    <w:tmpl w:val="D8EE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503192"/>
    <w:multiLevelType w:val="multilevel"/>
    <w:tmpl w:val="A3D487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6878A3"/>
    <w:multiLevelType w:val="multilevel"/>
    <w:tmpl w:val="0B9A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A52885"/>
    <w:multiLevelType w:val="multilevel"/>
    <w:tmpl w:val="5694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8254C"/>
    <w:rsid w:val="0018254C"/>
    <w:rsid w:val="002E7088"/>
    <w:rsid w:val="003600DE"/>
    <w:rsid w:val="00655569"/>
    <w:rsid w:val="006C5F3C"/>
    <w:rsid w:val="0077506C"/>
    <w:rsid w:val="00776C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569"/>
  </w:style>
  <w:style w:type="paragraph" w:styleId="3">
    <w:name w:val="heading 3"/>
    <w:basedOn w:val="a"/>
    <w:link w:val="3Char"/>
    <w:uiPriority w:val="9"/>
    <w:qFormat/>
    <w:rsid w:val="006C5F3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8254C"/>
    <w:rPr>
      <w:b/>
      <w:bCs/>
    </w:rPr>
  </w:style>
  <w:style w:type="character" w:customStyle="1" w:styleId="3Char">
    <w:name w:val="Επικεφαλίδα 3 Char"/>
    <w:basedOn w:val="a0"/>
    <w:link w:val="3"/>
    <w:uiPriority w:val="9"/>
    <w:rsid w:val="006C5F3C"/>
    <w:rPr>
      <w:rFonts w:ascii="Times New Roman" w:eastAsia="Times New Roman" w:hAnsi="Times New Roman" w:cs="Times New Roman"/>
      <w:b/>
      <w:bCs/>
      <w:sz w:val="27"/>
      <w:szCs w:val="27"/>
      <w:lang w:eastAsia="el-GR"/>
    </w:rPr>
  </w:style>
  <w:style w:type="character" w:styleId="a4">
    <w:name w:val="Emphasis"/>
    <w:basedOn w:val="a0"/>
    <w:uiPriority w:val="20"/>
    <w:qFormat/>
    <w:rsid w:val="006C5F3C"/>
    <w:rPr>
      <w:i/>
      <w:iCs/>
    </w:rPr>
  </w:style>
</w:styles>
</file>

<file path=word/webSettings.xml><?xml version="1.0" encoding="utf-8"?>
<w:webSettings xmlns:r="http://schemas.openxmlformats.org/officeDocument/2006/relationships" xmlns:w="http://schemas.openxmlformats.org/wordprocessingml/2006/main">
  <w:divs>
    <w:div w:id="500506876">
      <w:bodyDiv w:val="1"/>
      <w:marLeft w:val="0"/>
      <w:marRight w:val="0"/>
      <w:marTop w:val="0"/>
      <w:marBottom w:val="0"/>
      <w:divBdr>
        <w:top w:val="none" w:sz="0" w:space="0" w:color="auto"/>
        <w:left w:val="none" w:sz="0" w:space="0" w:color="auto"/>
        <w:bottom w:val="none" w:sz="0" w:space="0" w:color="auto"/>
        <w:right w:val="none" w:sz="0" w:space="0" w:color="auto"/>
      </w:divBdr>
    </w:div>
    <w:div w:id="801995868">
      <w:bodyDiv w:val="1"/>
      <w:marLeft w:val="0"/>
      <w:marRight w:val="0"/>
      <w:marTop w:val="0"/>
      <w:marBottom w:val="0"/>
      <w:divBdr>
        <w:top w:val="none" w:sz="0" w:space="0" w:color="auto"/>
        <w:left w:val="none" w:sz="0" w:space="0" w:color="auto"/>
        <w:bottom w:val="none" w:sz="0" w:space="0" w:color="auto"/>
        <w:right w:val="none" w:sz="0" w:space="0" w:color="auto"/>
      </w:divBdr>
    </w:div>
    <w:div w:id="1282803747">
      <w:bodyDiv w:val="1"/>
      <w:marLeft w:val="0"/>
      <w:marRight w:val="0"/>
      <w:marTop w:val="0"/>
      <w:marBottom w:val="0"/>
      <w:divBdr>
        <w:top w:val="none" w:sz="0" w:space="0" w:color="auto"/>
        <w:left w:val="none" w:sz="0" w:space="0" w:color="auto"/>
        <w:bottom w:val="none" w:sz="0" w:space="0" w:color="auto"/>
        <w:right w:val="none" w:sz="0" w:space="0" w:color="auto"/>
      </w:divBdr>
    </w:div>
    <w:div w:id="140459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617</Words>
  <Characters>3337</Characters>
  <Application>Microsoft Office Word</Application>
  <DocSecurity>0</DocSecurity>
  <Lines>27</Lines>
  <Paragraphs>7</Paragraphs>
  <ScaleCrop>false</ScaleCrop>
  <HeadingPairs>
    <vt:vector size="4" baseType="variant">
      <vt:variant>
        <vt:lpstr>Τίτλος</vt:lpstr>
      </vt:variant>
      <vt:variant>
        <vt:i4>1</vt:i4>
      </vt:variant>
      <vt:variant>
        <vt:lpstr>Επικεφαλίδες</vt:lpstr>
      </vt:variant>
      <vt:variant>
        <vt:i4>2</vt:i4>
      </vt:variant>
    </vt:vector>
  </HeadingPairs>
  <TitlesOfParts>
    <vt:vector size="3" baseType="lpstr">
      <vt:lpstr/>
      <vt:lpstr>        Structure of a Leaflet</vt:lpstr>
      <vt:lpstr>        Example Leaflet – The White Tower of Thessaloniki</vt:lpstr>
    </vt:vector>
  </TitlesOfParts>
  <Company>HP</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2025-05-04T18:48:00Z</dcterms:created>
  <dcterms:modified xsi:type="dcterms:W3CDTF">2026-05-03T12:56:00Z</dcterms:modified>
</cp:coreProperties>
</file>