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9FE" w:rsidRDefault="007879FE" w:rsidP="007879FE">
      <w:pPr>
        <w:jc w:val="center"/>
        <w:rPr>
          <w:b/>
          <w:sz w:val="40"/>
          <w:szCs w:val="40"/>
        </w:rPr>
      </w:pPr>
      <w:r w:rsidRPr="00362964">
        <w:rPr>
          <w:b/>
          <w:sz w:val="40"/>
          <w:szCs w:val="40"/>
          <w:lang w:val="en-US"/>
        </w:rPr>
        <w:t>2o M</w:t>
      </w:r>
      <w:proofErr w:type="spellStart"/>
      <w:r w:rsidRPr="00362964">
        <w:rPr>
          <w:b/>
          <w:sz w:val="40"/>
          <w:szCs w:val="40"/>
        </w:rPr>
        <w:t>αθητικό</w:t>
      </w:r>
      <w:proofErr w:type="spellEnd"/>
      <w:r w:rsidRPr="00362964">
        <w:rPr>
          <w:b/>
          <w:sz w:val="40"/>
          <w:szCs w:val="40"/>
        </w:rPr>
        <w:t xml:space="preserve"> Συνέδριο 2024</w:t>
      </w:r>
    </w:p>
    <w:p w:rsidR="00362964" w:rsidRPr="00362964" w:rsidRDefault="00362964" w:rsidP="00362964">
      <w:pPr>
        <w:jc w:val="both"/>
        <w:rPr>
          <w:b/>
          <w:sz w:val="32"/>
          <w:szCs w:val="32"/>
        </w:rPr>
      </w:pPr>
    </w:p>
    <w:p w:rsidR="00386F48" w:rsidRPr="00362964" w:rsidRDefault="007879FE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62964">
        <w:rPr>
          <w:sz w:val="32"/>
          <w:szCs w:val="32"/>
        </w:rPr>
        <w:t xml:space="preserve">Γεια σας, είμαστε οι  μαθητές των 2 τμημάτων της </w:t>
      </w:r>
      <w:proofErr w:type="spellStart"/>
      <w:r w:rsidRPr="00362964">
        <w:rPr>
          <w:sz w:val="32"/>
          <w:szCs w:val="32"/>
        </w:rPr>
        <w:t>Στ΄</w:t>
      </w:r>
      <w:proofErr w:type="spellEnd"/>
      <w:r w:rsidRPr="00362964">
        <w:rPr>
          <w:sz w:val="32"/>
          <w:szCs w:val="32"/>
        </w:rPr>
        <w:t xml:space="preserve"> τάξης του 1</w:t>
      </w:r>
      <w:r w:rsidRPr="00362964">
        <w:rPr>
          <w:sz w:val="32"/>
          <w:szCs w:val="32"/>
          <w:vertAlign w:val="superscript"/>
        </w:rPr>
        <w:t>ου</w:t>
      </w:r>
      <w:r w:rsidRPr="00362964">
        <w:rPr>
          <w:sz w:val="32"/>
          <w:szCs w:val="32"/>
        </w:rPr>
        <w:t xml:space="preserve"> Δημοτικού Σχολείου Ελευθερούπολης.</w:t>
      </w:r>
    </w:p>
    <w:p w:rsidR="007879FE" w:rsidRPr="00362964" w:rsidRDefault="007879FE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62964">
        <w:rPr>
          <w:sz w:val="32"/>
          <w:szCs w:val="32"/>
        </w:rPr>
        <w:t>Φέτος μέσα στα πλαίσια του μαθήματος των Ε</w:t>
      </w:r>
      <w:r w:rsidR="00362964">
        <w:rPr>
          <w:sz w:val="32"/>
          <w:szCs w:val="32"/>
        </w:rPr>
        <w:t xml:space="preserve">ργαστηρίων </w:t>
      </w:r>
      <w:r w:rsidRPr="00362964">
        <w:rPr>
          <w:sz w:val="32"/>
          <w:szCs w:val="32"/>
        </w:rPr>
        <w:t>Δ</w:t>
      </w:r>
      <w:r w:rsidR="00362964">
        <w:rPr>
          <w:sz w:val="32"/>
          <w:szCs w:val="32"/>
        </w:rPr>
        <w:t>εξιοτήτων</w:t>
      </w:r>
      <w:r w:rsidRPr="00362964">
        <w:rPr>
          <w:sz w:val="32"/>
          <w:szCs w:val="32"/>
        </w:rPr>
        <w:t xml:space="preserve"> γίναμε περιβαλλοντικοί </w:t>
      </w:r>
      <w:proofErr w:type="spellStart"/>
      <w:r w:rsidRPr="00362964">
        <w:rPr>
          <w:sz w:val="32"/>
          <w:szCs w:val="32"/>
        </w:rPr>
        <w:t>ντετέκτιβς</w:t>
      </w:r>
      <w:proofErr w:type="spellEnd"/>
      <w:r w:rsidRPr="00362964">
        <w:rPr>
          <w:sz w:val="32"/>
          <w:szCs w:val="32"/>
        </w:rPr>
        <w:t xml:space="preserve"> και συμμετείχαμε σε 2 προγράμματα: στους </w:t>
      </w:r>
      <w:proofErr w:type="spellStart"/>
      <w:r w:rsidRPr="00362964">
        <w:rPr>
          <w:sz w:val="32"/>
          <w:szCs w:val="32"/>
          <w:lang w:val="en-US"/>
        </w:rPr>
        <w:t>Cimate</w:t>
      </w:r>
      <w:proofErr w:type="spellEnd"/>
      <w:r w:rsidRPr="00362964">
        <w:rPr>
          <w:sz w:val="32"/>
          <w:szCs w:val="32"/>
        </w:rPr>
        <w:t xml:space="preserve"> </w:t>
      </w:r>
      <w:r w:rsidRPr="00362964">
        <w:rPr>
          <w:sz w:val="32"/>
          <w:szCs w:val="32"/>
          <w:lang w:val="en-US"/>
        </w:rPr>
        <w:t>Detective</w:t>
      </w:r>
      <w:r w:rsidRPr="00362964">
        <w:rPr>
          <w:sz w:val="32"/>
          <w:szCs w:val="32"/>
        </w:rPr>
        <w:t xml:space="preserve"> </w:t>
      </w:r>
      <w:r w:rsidRPr="00362964">
        <w:rPr>
          <w:sz w:val="32"/>
          <w:szCs w:val="32"/>
          <w:lang w:val="en-US"/>
        </w:rPr>
        <w:t>Kids</w:t>
      </w:r>
      <w:r w:rsidRPr="00362964">
        <w:rPr>
          <w:sz w:val="32"/>
          <w:szCs w:val="32"/>
        </w:rPr>
        <w:t xml:space="preserve"> του Ευρωπαϊκού Οργανισμού Διαστήματος και στο Ευρωπαϊκό Πρόγραμμα </w:t>
      </w:r>
      <w:proofErr w:type="spellStart"/>
      <w:r w:rsidRPr="00362964">
        <w:rPr>
          <w:sz w:val="32"/>
          <w:szCs w:val="32"/>
          <w:lang w:val="en-US"/>
        </w:rPr>
        <w:t>eTwinning</w:t>
      </w:r>
      <w:proofErr w:type="spellEnd"/>
      <w:r w:rsidR="00362964">
        <w:rPr>
          <w:sz w:val="32"/>
          <w:szCs w:val="32"/>
        </w:rPr>
        <w:t xml:space="preserve"> με τίτλο </w:t>
      </w:r>
      <w:r w:rsidRPr="00362964">
        <w:rPr>
          <w:sz w:val="32"/>
          <w:szCs w:val="32"/>
        </w:rPr>
        <w:t xml:space="preserve"> </w:t>
      </w:r>
      <w:r w:rsidRPr="00362964">
        <w:rPr>
          <w:sz w:val="32"/>
          <w:szCs w:val="32"/>
          <w:lang w:val="en-US"/>
        </w:rPr>
        <w:t>Technological</w:t>
      </w:r>
      <w:r w:rsidRPr="00362964">
        <w:rPr>
          <w:sz w:val="32"/>
          <w:szCs w:val="32"/>
        </w:rPr>
        <w:t xml:space="preserve"> </w:t>
      </w:r>
      <w:proofErr w:type="spellStart"/>
      <w:r w:rsidRPr="00362964">
        <w:rPr>
          <w:sz w:val="32"/>
          <w:szCs w:val="32"/>
          <w:lang w:val="en-US"/>
        </w:rPr>
        <w:t>Enviromental</w:t>
      </w:r>
      <w:proofErr w:type="spellEnd"/>
      <w:r w:rsidRPr="00362964">
        <w:rPr>
          <w:sz w:val="32"/>
          <w:szCs w:val="32"/>
        </w:rPr>
        <w:t xml:space="preserve"> </w:t>
      </w:r>
      <w:r w:rsidRPr="00362964">
        <w:rPr>
          <w:sz w:val="32"/>
          <w:szCs w:val="32"/>
          <w:lang w:val="en-US"/>
        </w:rPr>
        <w:t>Detectives</w:t>
      </w:r>
      <w:r w:rsidRPr="00362964">
        <w:rPr>
          <w:sz w:val="32"/>
          <w:szCs w:val="32"/>
        </w:rPr>
        <w:t>.</w:t>
      </w:r>
    </w:p>
    <w:p w:rsidR="007879FE" w:rsidRPr="00362964" w:rsidRDefault="007879FE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62964">
        <w:rPr>
          <w:sz w:val="32"/>
          <w:szCs w:val="32"/>
        </w:rPr>
        <w:t>(</w:t>
      </w:r>
      <w:proofErr w:type="spellStart"/>
      <w:r w:rsidRPr="00362964">
        <w:rPr>
          <w:sz w:val="32"/>
          <w:szCs w:val="32"/>
        </w:rPr>
        <w:t>Πω,πω!Μας</w:t>
      </w:r>
      <w:proofErr w:type="spellEnd"/>
      <w:r w:rsidRPr="00362964">
        <w:rPr>
          <w:sz w:val="32"/>
          <w:szCs w:val="32"/>
        </w:rPr>
        <w:t xml:space="preserve"> ξεπάτωσαν οι κυρίες μας.)</w:t>
      </w:r>
    </w:p>
    <w:p w:rsidR="007879FE" w:rsidRPr="00362964" w:rsidRDefault="007879FE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62964">
        <w:rPr>
          <w:sz w:val="32"/>
          <w:szCs w:val="32"/>
        </w:rPr>
        <w:t xml:space="preserve">Στόχος μας ως </w:t>
      </w:r>
      <w:r w:rsidRPr="00362964">
        <w:rPr>
          <w:sz w:val="32"/>
          <w:szCs w:val="32"/>
          <w:lang w:val="en-US"/>
        </w:rPr>
        <w:t>Climate</w:t>
      </w:r>
      <w:r w:rsidRPr="00362964">
        <w:rPr>
          <w:sz w:val="32"/>
          <w:szCs w:val="32"/>
        </w:rPr>
        <w:t xml:space="preserve"> </w:t>
      </w:r>
      <w:r w:rsidRPr="00362964">
        <w:rPr>
          <w:sz w:val="32"/>
          <w:szCs w:val="32"/>
          <w:lang w:val="en-US"/>
        </w:rPr>
        <w:t>Detective</w:t>
      </w:r>
      <w:r w:rsidRPr="00362964">
        <w:rPr>
          <w:sz w:val="32"/>
          <w:szCs w:val="32"/>
        </w:rPr>
        <w:t xml:space="preserve"> ήταν η ολοκλήρωση τριών αποστολών. Κάθε αποστολή μας και ένα σήμα!</w:t>
      </w:r>
    </w:p>
    <w:p w:rsidR="007879FE" w:rsidRPr="00362964" w:rsidRDefault="007879FE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62964">
        <w:rPr>
          <w:sz w:val="32"/>
          <w:szCs w:val="32"/>
        </w:rPr>
        <w:t xml:space="preserve">Πριν από το ξεκίνημα όμως των αποστολών προσκαλέσαμε στο σχολείο μας έναν επιστήμονα, τον κ. </w:t>
      </w:r>
      <w:proofErr w:type="spellStart"/>
      <w:r w:rsidRPr="00362964">
        <w:rPr>
          <w:sz w:val="32"/>
          <w:szCs w:val="32"/>
        </w:rPr>
        <w:t>Βανδουλάκη</w:t>
      </w:r>
      <w:proofErr w:type="spellEnd"/>
      <w:r w:rsidRPr="00362964">
        <w:rPr>
          <w:sz w:val="32"/>
          <w:szCs w:val="32"/>
        </w:rPr>
        <w:t xml:space="preserve"> Αργύρη, Ανθυποσμηναγό Μετεωρολόγο.</w:t>
      </w:r>
    </w:p>
    <w:p w:rsidR="007879FE" w:rsidRPr="00362964" w:rsidRDefault="007879FE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62964">
        <w:rPr>
          <w:sz w:val="32"/>
          <w:szCs w:val="32"/>
        </w:rPr>
        <w:t>Η αλήθεια εγώ μετεωρολόγο δεν είχα ξαναδεί από κοντά, μόνο στην τηλεόραση</w:t>
      </w:r>
      <w:r w:rsidR="00362964">
        <w:rPr>
          <w:sz w:val="32"/>
          <w:szCs w:val="32"/>
        </w:rPr>
        <w:t xml:space="preserve"> να λέει τον καιρό</w:t>
      </w:r>
      <w:r w:rsidRPr="00362964">
        <w:rPr>
          <w:sz w:val="32"/>
          <w:szCs w:val="32"/>
        </w:rPr>
        <w:t>…</w:t>
      </w:r>
    </w:p>
    <w:p w:rsidR="007879FE" w:rsidRPr="00362964" w:rsidRDefault="007879FE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62964">
        <w:rPr>
          <w:sz w:val="32"/>
          <w:szCs w:val="32"/>
        </w:rPr>
        <w:t>Αρχικά μελετήσαμε τη διαφορά καιρού και κλίματος και καταλήξαμε στο συμπέρασμα ότι το κλίμα προκύπτει από μακροχρόνιες παρατηρήσεις (χρόνια ή δεκαετίες) ενώ ο καιρός αφορά μία σύντομη χρονική περίοδο (ώρες ή ημέρες).</w:t>
      </w:r>
    </w:p>
    <w:p w:rsidR="007879FE" w:rsidRPr="00362964" w:rsidRDefault="007879FE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62964">
        <w:rPr>
          <w:sz w:val="32"/>
          <w:szCs w:val="32"/>
        </w:rPr>
        <w:t xml:space="preserve">Μάθαμε για τις κλιματικές ζώνες, δημιουργήσαμε μία </w:t>
      </w:r>
      <w:proofErr w:type="spellStart"/>
      <w:r w:rsidRPr="00362964">
        <w:rPr>
          <w:sz w:val="32"/>
          <w:szCs w:val="32"/>
        </w:rPr>
        <w:t>διαδραστική</w:t>
      </w:r>
      <w:proofErr w:type="spellEnd"/>
      <w:r w:rsidRPr="00362964">
        <w:rPr>
          <w:sz w:val="32"/>
          <w:szCs w:val="32"/>
        </w:rPr>
        <w:t xml:space="preserve"> εικόνα με το ψηφιακό εργαλείο  </w:t>
      </w:r>
      <w:r w:rsidRPr="00362964">
        <w:rPr>
          <w:sz w:val="32"/>
          <w:szCs w:val="32"/>
          <w:lang w:val="en-US"/>
        </w:rPr>
        <w:t>Genially</w:t>
      </w:r>
      <w:r w:rsidRPr="00362964">
        <w:rPr>
          <w:sz w:val="32"/>
          <w:szCs w:val="32"/>
        </w:rPr>
        <w:t xml:space="preserve"> και παίξαμε.</w:t>
      </w:r>
    </w:p>
    <w:p w:rsidR="007879FE" w:rsidRPr="00362964" w:rsidRDefault="007879FE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62964">
        <w:rPr>
          <w:sz w:val="32"/>
          <w:szCs w:val="32"/>
        </w:rPr>
        <w:t xml:space="preserve">Ως ντεντέκτιβ του καιρού μετρήσαμε τις θερμοκρασίες της Ελευθερούπολης από τις 10 έως και τις </w:t>
      </w:r>
      <w:r w:rsidR="00FC255A" w:rsidRPr="00362964">
        <w:rPr>
          <w:sz w:val="32"/>
          <w:szCs w:val="32"/>
        </w:rPr>
        <w:t xml:space="preserve">29 Φεβρουαρίου, 2 φορές την ημέρα, στις 10 το πρωί και στη 1 το μεσημέρι και υπολογίσαμε τον μέσο όρο </w:t>
      </w:r>
      <w:r w:rsidR="00FC255A" w:rsidRPr="00362964">
        <w:rPr>
          <w:sz w:val="32"/>
          <w:szCs w:val="32"/>
        </w:rPr>
        <w:lastRenderedPageBreak/>
        <w:t xml:space="preserve">θερμοκρασιών χρησιμοποιώντας το υπολογιστικό φύλλο, </w:t>
      </w:r>
      <w:r w:rsidR="00FC255A" w:rsidRPr="00362964">
        <w:rPr>
          <w:sz w:val="32"/>
          <w:szCs w:val="32"/>
          <w:lang w:val="en-US"/>
        </w:rPr>
        <w:t>excel</w:t>
      </w:r>
      <w:r w:rsidR="00FC255A" w:rsidRPr="00362964">
        <w:rPr>
          <w:sz w:val="32"/>
          <w:szCs w:val="32"/>
        </w:rPr>
        <w:t>.</w:t>
      </w:r>
    </w:p>
    <w:p w:rsidR="00FC255A" w:rsidRPr="00362964" w:rsidRDefault="00FC255A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62964">
        <w:rPr>
          <w:sz w:val="32"/>
          <w:szCs w:val="32"/>
        </w:rPr>
        <w:t>Ως ρεπόρτερ του κλίματος μελετήσαμε το φαινόμενο του θερμοκηπίου μέσα από πειράματα και κατασκευές και καταλήξαμε στο συμπέρασμα ότι το φαινόμενο αυτό είναι πολύ σημαντικό για τη ζωή στη γη.</w:t>
      </w:r>
    </w:p>
    <w:p w:rsidR="00FC255A" w:rsidRPr="00362964" w:rsidRDefault="00FC255A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62964">
        <w:rPr>
          <w:sz w:val="32"/>
          <w:szCs w:val="32"/>
        </w:rPr>
        <w:t>Ε, τότε γιατί συνέχεια ακούμε ότι υπάρχει πρόβλημα με το Φαινόμενο του Θερμοκηπίου;</w:t>
      </w:r>
    </w:p>
    <w:p w:rsidR="00FC255A" w:rsidRPr="00362964" w:rsidRDefault="00FC255A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62964">
        <w:rPr>
          <w:sz w:val="32"/>
          <w:szCs w:val="32"/>
        </w:rPr>
        <w:t xml:space="preserve">Η έντονη ανθρώπινη δραστηριότητα, η μόλυνση του περιβάλλοντος, τα καυσαέρια, το κόψιμο των δέντρων οδηγούν σε αυξημένες εκπομπές </w:t>
      </w:r>
      <w:r w:rsidRPr="00362964">
        <w:rPr>
          <w:sz w:val="32"/>
          <w:szCs w:val="32"/>
          <w:lang w:val="en-US"/>
        </w:rPr>
        <w:t>C</w:t>
      </w:r>
      <w:r w:rsidRPr="00362964">
        <w:rPr>
          <w:sz w:val="32"/>
          <w:szCs w:val="32"/>
        </w:rPr>
        <w:t xml:space="preserve">Ο2 </w:t>
      </w:r>
      <w:r w:rsidR="00362964">
        <w:rPr>
          <w:sz w:val="32"/>
          <w:szCs w:val="32"/>
        </w:rPr>
        <w:t xml:space="preserve">στην ατμόσφαιρα </w:t>
      </w:r>
      <w:r w:rsidRPr="00362964">
        <w:rPr>
          <w:sz w:val="32"/>
          <w:szCs w:val="32"/>
        </w:rPr>
        <w:t>με αποτέλεσμα το φαινόμενο να γίνεται πιο έντονο και αυτό να οδηγεί σε αύξηση της θερμοκρασίας της Γης.</w:t>
      </w:r>
    </w:p>
    <w:p w:rsidR="00FC255A" w:rsidRPr="00362964" w:rsidRDefault="009812AD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Τι λέτε</w:t>
      </w:r>
      <w:r w:rsidR="00FC255A" w:rsidRPr="00362964">
        <w:rPr>
          <w:sz w:val="32"/>
          <w:szCs w:val="32"/>
        </w:rPr>
        <w:t xml:space="preserve"> να δούμε πώς θα είναι η θερμοκρασία της Γης το 2050 ή ακόμα και το 2100;</w:t>
      </w:r>
    </w:p>
    <w:p w:rsidR="00FC255A" w:rsidRPr="00362964" w:rsidRDefault="00FC255A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62964">
        <w:rPr>
          <w:sz w:val="32"/>
          <w:szCs w:val="32"/>
        </w:rPr>
        <w:t xml:space="preserve">Θα χρησιμοποιήσουμε το ψηφιακό εργαλείο </w:t>
      </w:r>
      <w:proofErr w:type="spellStart"/>
      <w:r w:rsidRPr="00362964">
        <w:rPr>
          <w:sz w:val="32"/>
          <w:szCs w:val="32"/>
          <w:lang w:val="en-US"/>
        </w:rPr>
        <w:t>tealtool</w:t>
      </w:r>
      <w:proofErr w:type="spellEnd"/>
      <w:r w:rsidRPr="00362964">
        <w:rPr>
          <w:sz w:val="32"/>
          <w:szCs w:val="32"/>
        </w:rPr>
        <w:t>.</w:t>
      </w:r>
      <w:r w:rsidRPr="00362964">
        <w:rPr>
          <w:sz w:val="32"/>
          <w:szCs w:val="32"/>
          <w:lang w:val="en-US"/>
        </w:rPr>
        <w:t>earth</w:t>
      </w:r>
      <w:r w:rsidRPr="00362964">
        <w:rPr>
          <w:sz w:val="32"/>
          <w:szCs w:val="32"/>
        </w:rPr>
        <w:t xml:space="preserve">, το οποίο δημιουργήθηκε από επιστήμονες και μπορείτε και εσείς να χρησιμοποιήσετε για να </w:t>
      </w:r>
      <w:r w:rsidR="009812AD">
        <w:rPr>
          <w:sz w:val="32"/>
          <w:szCs w:val="32"/>
        </w:rPr>
        <w:t xml:space="preserve">δείτε </w:t>
      </w:r>
      <w:r w:rsidRPr="00362964">
        <w:rPr>
          <w:sz w:val="32"/>
          <w:szCs w:val="32"/>
        </w:rPr>
        <w:t xml:space="preserve">  </w:t>
      </w:r>
      <w:r w:rsidR="00E05263" w:rsidRPr="00362964">
        <w:rPr>
          <w:sz w:val="32"/>
          <w:szCs w:val="32"/>
        </w:rPr>
        <w:t>μελλοντικές προβλέψεις.</w:t>
      </w:r>
    </w:p>
    <w:p w:rsidR="00FC255A" w:rsidRPr="00362964" w:rsidRDefault="00FC255A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62964">
        <w:rPr>
          <w:sz w:val="32"/>
          <w:szCs w:val="32"/>
        </w:rPr>
        <w:t>Από ότι βλέπουμε η θερμοκρασία της Γης το 1950 ήταν 13,64ο</w:t>
      </w:r>
      <w:r w:rsidRPr="00362964">
        <w:rPr>
          <w:sz w:val="32"/>
          <w:szCs w:val="32"/>
          <w:lang w:val="en-US"/>
        </w:rPr>
        <w:t>C</w:t>
      </w:r>
      <w:r w:rsidRPr="00362964">
        <w:rPr>
          <w:sz w:val="32"/>
          <w:szCs w:val="32"/>
        </w:rPr>
        <w:t xml:space="preserve"> , το 2023 ήταν 14,98</w:t>
      </w:r>
      <w:proofErr w:type="spellStart"/>
      <w:r w:rsidRPr="00362964">
        <w:rPr>
          <w:sz w:val="32"/>
          <w:szCs w:val="32"/>
          <w:lang w:val="en-US"/>
        </w:rPr>
        <w:t>oC</w:t>
      </w:r>
      <w:proofErr w:type="spellEnd"/>
      <w:r w:rsidRPr="00362964">
        <w:rPr>
          <w:sz w:val="32"/>
          <w:szCs w:val="32"/>
        </w:rPr>
        <w:t xml:space="preserve"> ενώ το 2050 θα φτάσει στους 15,62ο</w:t>
      </w:r>
      <w:r w:rsidRPr="00362964">
        <w:rPr>
          <w:sz w:val="32"/>
          <w:szCs w:val="32"/>
          <w:lang w:val="en-US"/>
        </w:rPr>
        <w:t>C</w:t>
      </w:r>
      <w:r w:rsidRPr="00362964">
        <w:rPr>
          <w:sz w:val="32"/>
          <w:szCs w:val="32"/>
        </w:rPr>
        <w:t>..</w:t>
      </w:r>
    </w:p>
    <w:p w:rsidR="00FC255A" w:rsidRPr="00362964" w:rsidRDefault="00FC255A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62964">
        <w:rPr>
          <w:sz w:val="32"/>
          <w:szCs w:val="32"/>
        </w:rPr>
        <w:t xml:space="preserve">Δείτε το 2100 η θερμοκρασία θα ανέλθει στους </w:t>
      </w:r>
      <w:r w:rsidR="00E05263" w:rsidRPr="00362964">
        <w:rPr>
          <w:sz w:val="32"/>
          <w:szCs w:val="32"/>
        </w:rPr>
        <w:t>16,56</w:t>
      </w:r>
      <w:proofErr w:type="spellStart"/>
      <w:r w:rsidR="00E05263" w:rsidRPr="00362964">
        <w:rPr>
          <w:sz w:val="32"/>
          <w:szCs w:val="32"/>
          <w:lang w:val="en-US"/>
        </w:rPr>
        <w:t>oC</w:t>
      </w:r>
      <w:proofErr w:type="spellEnd"/>
      <w:r w:rsidR="00E05263" w:rsidRPr="00362964">
        <w:rPr>
          <w:sz w:val="32"/>
          <w:szCs w:val="32"/>
        </w:rPr>
        <w:t>..</w:t>
      </w:r>
      <w:proofErr w:type="spellStart"/>
      <w:r w:rsidR="00E05263" w:rsidRPr="00362964">
        <w:rPr>
          <w:sz w:val="32"/>
          <w:szCs w:val="32"/>
        </w:rPr>
        <w:t>Πω,πω!Θα</w:t>
      </w:r>
      <w:proofErr w:type="spellEnd"/>
      <w:r w:rsidR="00E05263" w:rsidRPr="00362964">
        <w:rPr>
          <w:sz w:val="32"/>
          <w:szCs w:val="32"/>
        </w:rPr>
        <w:t xml:space="preserve"> ψηθούμε!</w:t>
      </w:r>
    </w:p>
    <w:p w:rsidR="00E05263" w:rsidRPr="00362964" w:rsidRDefault="00E05263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62964">
        <w:rPr>
          <w:sz w:val="32"/>
          <w:szCs w:val="32"/>
        </w:rPr>
        <w:t xml:space="preserve">Και ξέρετε παιδιά </w:t>
      </w:r>
      <w:r w:rsidR="009812AD">
        <w:rPr>
          <w:sz w:val="32"/>
          <w:szCs w:val="32"/>
        </w:rPr>
        <w:t xml:space="preserve">ότι </w:t>
      </w:r>
      <w:r w:rsidRPr="00362964">
        <w:rPr>
          <w:sz w:val="32"/>
          <w:szCs w:val="32"/>
        </w:rPr>
        <w:t>όσο αυξάνεται η θερμοκρασία της Γης, τόσο και θα λιώνουν οι πάγοι;</w:t>
      </w:r>
    </w:p>
    <w:p w:rsidR="00E05263" w:rsidRPr="00362964" w:rsidRDefault="00E05263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62964">
        <w:rPr>
          <w:sz w:val="32"/>
          <w:szCs w:val="32"/>
        </w:rPr>
        <w:t xml:space="preserve">Θα σας δείξουμε 2 </w:t>
      </w:r>
      <w:proofErr w:type="spellStart"/>
      <w:r w:rsidRPr="00362964">
        <w:rPr>
          <w:sz w:val="32"/>
          <w:szCs w:val="32"/>
        </w:rPr>
        <w:t>βιντεάκια</w:t>
      </w:r>
      <w:proofErr w:type="spellEnd"/>
      <w:r w:rsidRPr="00362964">
        <w:rPr>
          <w:sz w:val="32"/>
          <w:szCs w:val="32"/>
        </w:rPr>
        <w:t xml:space="preserve"> με πειράματα που αποδεικνύουν ότι το λιώσιμο των πάγων οδηγεί στην άνοδο της στάθμης της θάλασσας αλλά και στην περαιτέρω αύξηση της θερμοκρασία της Γης.</w:t>
      </w:r>
    </w:p>
    <w:p w:rsidR="00E05263" w:rsidRPr="00362964" w:rsidRDefault="00E05263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62964">
        <w:rPr>
          <w:sz w:val="32"/>
          <w:szCs w:val="32"/>
        </w:rPr>
        <w:t>(</w:t>
      </w:r>
      <w:proofErr w:type="spellStart"/>
      <w:r w:rsidRPr="00362964">
        <w:rPr>
          <w:sz w:val="32"/>
          <w:szCs w:val="32"/>
        </w:rPr>
        <w:t>Βιντεάκια</w:t>
      </w:r>
      <w:proofErr w:type="spellEnd"/>
      <w:r w:rsidRPr="00362964">
        <w:rPr>
          <w:sz w:val="32"/>
          <w:szCs w:val="32"/>
        </w:rPr>
        <w:t>)…..</w:t>
      </w:r>
    </w:p>
    <w:p w:rsidR="00E05263" w:rsidRPr="00362964" w:rsidRDefault="00E05263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62964">
        <w:rPr>
          <w:sz w:val="32"/>
          <w:szCs w:val="32"/>
        </w:rPr>
        <w:lastRenderedPageBreak/>
        <w:t xml:space="preserve">Και μετά από όλα όσα μάθαμε, μελετήσαμε , </w:t>
      </w:r>
      <w:r w:rsidR="009812AD" w:rsidRPr="00362964">
        <w:rPr>
          <w:sz w:val="32"/>
          <w:szCs w:val="32"/>
        </w:rPr>
        <w:t>πειραματιστήκαμε</w:t>
      </w:r>
      <w:r w:rsidRPr="00362964">
        <w:rPr>
          <w:sz w:val="32"/>
          <w:szCs w:val="32"/>
        </w:rPr>
        <w:t xml:space="preserve"> και διερευνήσαμε ως περιβαλλοντικοί </w:t>
      </w:r>
      <w:proofErr w:type="spellStart"/>
      <w:r w:rsidRPr="00362964">
        <w:rPr>
          <w:sz w:val="32"/>
          <w:szCs w:val="32"/>
        </w:rPr>
        <w:t>ντετέκτιβς</w:t>
      </w:r>
      <w:proofErr w:type="spellEnd"/>
      <w:r w:rsidRPr="00362964">
        <w:rPr>
          <w:sz w:val="32"/>
          <w:szCs w:val="32"/>
        </w:rPr>
        <w:t xml:space="preserve"> θεωρήσαμε χρέος μας να αναλάβουμε δράση, να ενημερώσουμε και να ευαισθητοποιήσουμε τον κόσμο με την δημιουργία  </w:t>
      </w:r>
      <w:r w:rsidRPr="00362964">
        <w:rPr>
          <w:sz w:val="32"/>
          <w:szCs w:val="32"/>
          <w:lang w:val="en-US"/>
        </w:rPr>
        <w:t>poster</w:t>
      </w:r>
      <w:r w:rsidRPr="00362964">
        <w:rPr>
          <w:sz w:val="32"/>
          <w:szCs w:val="32"/>
        </w:rPr>
        <w:t>.</w:t>
      </w:r>
    </w:p>
    <w:p w:rsidR="00E05263" w:rsidRPr="00362964" w:rsidRDefault="00E05263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62964">
        <w:rPr>
          <w:sz w:val="32"/>
          <w:szCs w:val="32"/>
          <w:lang w:val="en-US"/>
        </w:rPr>
        <w:t>(</w:t>
      </w:r>
      <w:proofErr w:type="spellStart"/>
      <w:r w:rsidRPr="00362964">
        <w:rPr>
          <w:sz w:val="32"/>
          <w:szCs w:val="32"/>
        </w:rPr>
        <w:t>Βιντεάκι</w:t>
      </w:r>
      <w:proofErr w:type="spellEnd"/>
      <w:r w:rsidRPr="00362964">
        <w:rPr>
          <w:sz w:val="32"/>
          <w:szCs w:val="32"/>
        </w:rPr>
        <w:t>)</w:t>
      </w:r>
    </w:p>
    <w:p w:rsidR="00E05263" w:rsidRPr="00362964" w:rsidRDefault="00E05263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62964">
        <w:rPr>
          <w:sz w:val="32"/>
          <w:szCs w:val="32"/>
        </w:rPr>
        <w:t xml:space="preserve">Και αφού ολοκληρώσαμε με επιτυχία τις αποστολές μας, κερδίσαμε τα τρία σήματά μας, λάβαμε τα πιστοποιητικά μας και ολοκληρώσαμε το συναρπαστικό μας ταξίδι ως </w:t>
      </w:r>
      <w:r w:rsidRPr="00362964">
        <w:rPr>
          <w:sz w:val="32"/>
          <w:szCs w:val="32"/>
          <w:lang w:val="en-US"/>
        </w:rPr>
        <w:t>Climate</w:t>
      </w:r>
      <w:r w:rsidRPr="00362964">
        <w:rPr>
          <w:sz w:val="32"/>
          <w:szCs w:val="32"/>
        </w:rPr>
        <w:t xml:space="preserve"> </w:t>
      </w:r>
      <w:r w:rsidRPr="00362964">
        <w:rPr>
          <w:sz w:val="32"/>
          <w:szCs w:val="32"/>
          <w:lang w:val="en-US"/>
        </w:rPr>
        <w:t>Detectives</w:t>
      </w:r>
      <w:r w:rsidRPr="00362964">
        <w:rPr>
          <w:sz w:val="32"/>
          <w:szCs w:val="32"/>
        </w:rPr>
        <w:t>.</w:t>
      </w:r>
    </w:p>
    <w:p w:rsidR="00E05263" w:rsidRPr="00362964" w:rsidRDefault="00E05263" w:rsidP="0036296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62964">
        <w:rPr>
          <w:sz w:val="32"/>
          <w:szCs w:val="32"/>
        </w:rPr>
        <w:t xml:space="preserve">Παιδιά </w:t>
      </w:r>
      <w:r w:rsidR="009812AD">
        <w:rPr>
          <w:sz w:val="32"/>
          <w:szCs w:val="32"/>
        </w:rPr>
        <w:t xml:space="preserve">να </w:t>
      </w:r>
      <w:r w:rsidRPr="00362964">
        <w:rPr>
          <w:sz w:val="32"/>
          <w:szCs w:val="32"/>
        </w:rPr>
        <w:t>μην ξεχνάτε: «Δική μας η Γη, δική μας και η ευθύνη».</w:t>
      </w:r>
    </w:p>
    <w:p w:rsidR="00E05263" w:rsidRPr="00362964" w:rsidRDefault="00E05263" w:rsidP="00362964">
      <w:pPr>
        <w:pStyle w:val="a3"/>
        <w:jc w:val="both"/>
        <w:rPr>
          <w:sz w:val="32"/>
          <w:szCs w:val="32"/>
        </w:rPr>
      </w:pPr>
    </w:p>
    <w:sectPr w:rsidR="00E05263" w:rsidRPr="00362964" w:rsidSect="00386F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5B7"/>
    <w:multiLevelType w:val="hybridMultilevel"/>
    <w:tmpl w:val="B6346F22"/>
    <w:lvl w:ilvl="0" w:tplc="63D42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879FE"/>
    <w:rsid w:val="00362964"/>
    <w:rsid w:val="00386F48"/>
    <w:rsid w:val="007879FE"/>
    <w:rsid w:val="009812AD"/>
    <w:rsid w:val="00E05263"/>
    <w:rsid w:val="00FC2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9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Nikoleta Goul</dc:creator>
  <cp:lastModifiedBy>Nikoleta Goul</cp:lastModifiedBy>
  <cp:revision>2</cp:revision>
  <dcterms:created xsi:type="dcterms:W3CDTF">2024-04-12T12:33:00Z</dcterms:created>
  <dcterms:modified xsi:type="dcterms:W3CDTF">2024-04-12T13:06:00Z</dcterms:modified>
</cp:coreProperties>
</file>