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A07" w:rsidRPr="00927A07" w:rsidRDefault="00927A07" w:rsidP="00927A07">
      <w:pPr>
        <w:shd w:val="clear" w:color="auto" w:fill="FFFFFF"/>
        <w:spacing w:before="144" w:after="144" w:line="600" w:lineRule="atLeast"/>
        <w:jc w:val="center"/>
        <w:textAlignment w:val="baseline"/>
        <w:outlineLvl w:val="0"/>
        <w:rPr>
          <w:rFonts w:ascii="Roboto Condensed" w:eastAsia="Times New Roman" w:hAnsi="Roboto Condensed" w:cs="Times New Roman"/>
          <w:b/>
          <w:bCs/>
          <w:i/>
          <w:color w:val="3B3B3B"/>
          <w:kern w:val="36"/>
          <w:sz w:val="54"/>
          <w:szCs w:val="54"/>
          <w:lang w:eastAsia="el-GR"/>
        </w:rPr>
      </w:pPr>
      <w:r w:rsidRPr="00927A07">
        <w:rPr>
          <w:rFonts w:ascii="Roboto Condensed" w:eastAsia="Times New Roman" w:hAnsi="Roboto Condensed" w:cs="Times New Roman"/>
          <w:b/>
          <w:bCs/>
          <w:i/>
          <w:color w:val="3B3B3B"/>
          <w:kern w:val="36"/>
          <w:sz w:val="54"/>
          <w:szCs w:val="54"/>
          <w:lang w:eastAsia="el-GR"/>
        </w:rPr>
        <w:t>Γνωρίστε τις βασικές διατάσεις!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Το Stretching και οι βασικές διατάσεις, είναι ένα πολύ σημαντικό μέρος οποιουδήποτε σωματικού προγράμματος γυμναστικής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και είναι πολύ ευεργετικό για την καθημερινή ζωή.</w:t>
      </w:r>
    </w:p>
    <w:p w:rsid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val="en-US" w:eastAsia="el-GR"/>
        </w:rPr>
      </w:pPr>
      <w:r w:rsidRPr="00927A07">
        <w:rPr>
          <w:rFonts w:ascii="Roboto Slab" w:eastAsia="Times New Roman" w:hAnsi="Roboto Slab" w:cs="Times New Roman"/>
          <w:color w:val="4A4A4A"/>
          <w:sz w:val="21"/>
          <w:szCs w:val="21"/>
          <w:lang w:eastAsia="el-GR"/>
        </w:rPr>
        <w:t>Παρακαλούμε να έχετε κατά νου ότι κατά το τέντωμα θα πρέπει να δώσετε προσοχή στην αναπνοή σας και να βεβαιωθείτε ότι οι ασκήσεις δεν σας προκαλούν πόνο.</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val="en-US" w:eastAsia="el-GR"/>
        </w:rPr>
      </w:pPr>
    </w:p>
    <w:p w:rsidR="00927A07" w:rsidRPr="00927A07" w:rsidRDefault="00927A07" w:rsidP="00927A07">
      <w:pPr>
        <w:shd w:val="clear" w:color="auto" w:fill="FFFFFF"/>
        <w:spacing w:after="0" w:line="300" w:lineRule="atLeast"/>
        <w:jc w:val="center"/>
        <w:textAlignment w:val="baseline"/>
        <w:rPr>
          <w:rFonts w:ascii="Roboto Slab" w:eastAsia="Times New Roman" w:hAnsi="Roboto Slab" w:cs="Times New Roman"/>
          <w:color w:val="4A4A4A"/>
          <w:sz w:val="21"/>
          <w:szCs w:val="21"/>
          <w:lang w:eastAsia="el-GR"/>
        </w:rPr>
      </w:pPr>
      <w:r w:rsidRPr="00927A07">
        <w:rPr>
          <w:rFonts w:ascii="inherit" w:eastAsia="Times New Roman" w:hAnsi="inherit" w:cs="Times New Roman"/>
          <w:b/>
          <w:bCs/>
          <w:color w:val="4A4A4A"/>
          <w:sz w:val="21"/>
          <w:szCs w:val="21"/>
          <w:bdr w:val="none" w:sz="0" w:space="0" w:color="auto" w:frame="1"/>
          <w:lang w:eastAsia="el-GR"/>
        </w:rPr>
        <w:t>Κρατήστε κάθε στάση για 10-30 δευτερόλεπτα.</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Τέντωμα λαιμού</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60320" cy="3642360"/>
            <wp:effectExtent l="0" t="0" r="0" b="0"/>
            <wp:docPr id="1" name="Εικόνα 1" descr="https://www.gymn.gr/wp-content/uploads/2018/08/b36d282e2ae79b1a970b412e9d0b0bc0-1-269x30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ymn.gr/wp-content/uploads/2018/08/b36d282e2ae79b1a970b412e9d0b0bc0-1-269x300.jpg">
                      <a:hlinkClick r:id="rId4"/>
                    </pic:cNvPr>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0320" cy="364236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Στερνοκλειδομαστοειδείς μύες.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Τοποθετήστε τα χέρια σας στους γοφούς σας, κρατήστε την σπονδυλική στήλη σας ίσια και γείρτε το κεφάλι σας προς τα πίσω.</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Για μεγαλύτερο τέντωμα μπορείτε να βάλετε τα χέρια σας στο μέτωπό σας.</w:t>
      </w:r>
    </w:p>
    <w:p w:rsid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val="en-US" w:eastAsia="el-GR"/>
        </w:rPr>
      </w:pPr>
    </w:p>
    <w:p w:rsid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val="en-US" w:eastAsia="el-GR"/>
        </w:rPr>
      </w:pP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lastRenderedPageBreak/>
        <w:t>Πλάγια πλευρική κάμψη του λαιμού με τη βοήθεια του χεριού</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52700" cy="2857500"/>
            <wp:effectExtent l="0" t="0" r="0" b="0"/>
            <wp:docPr id="2" name="Εικόνα 2" descr="https://www.gymn.gr/wp-content/uploads/2018/08/012c077e27b7df92a049b30921a7b0ce-268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ymn.gr/wp-content/uploads/2018/08/012c077e27b7df92a049b30921a7b0ce-268x300.jpg">
                      <a:hlinkClick r:id="rId6"/>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Στερνοκλειδομαστοειδείς και άνω τραπεζοειδείς μύες.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Καθίστε με ίσια την πλάτη σας. Βάλτε το αριστερό σας χέρι πάνω από το κεφάλι σας και γείρτε αργά το κεφάλι σας προς τα αριστερά,προσπαθώντας να αγγίξει το αριστερό αυτί σας στον αριστερό ώμο σας. Επαναλάβετε από την άλλη πλευρά.</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Πλευρικό τέντωμα των ώμων</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noProof/>
          <w:color w:val="4A4A4A"/>
          <w:sz w:val="39"/>
          <w:szCs w:val="39"/>
          <w:lang w:eastAsia="el-GR"/>
        </w:rPr>
        <w:drawing>
          <wp:inline distT="0" distB="0" distL="0" distR="0">
            <wp:extent cx="2552700" cy="2857500"/>
            <wp:effectExtent l="0" t="0" r="0" b="0"/>
            <wp:docPr id="3" name="Εικόνα 3" descr="https://www.gymn.gr/wp-content/uploads/2018/08/54fa71c8d3c63adfe14fc8f684afc70f-268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ymn.gr/wp-content/uploads/2018/08/54fa71c8d3c63adfe14fc8f684afc70f-268x300.jpg">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πλευρικός δελτοειδής.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Τεντώστε το δεξί σας χέρι προς τα αριστερά.</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Χρησιμοποιήστε το άλλο χέρι σας και τραβήξτε τον βραχίονα που τεντώνεται προς το σώμα σας. Επαναλάβετε την άσκηση με το άλλο χέρι.</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lastRenderedPageBreak/>
        <w:t>Τέντωμα του λαιμού με κάμψη</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 </w:t>
      </w:r>
      <w:r w:rsidRPr="00927A07">
        <w:rPr>
          <w:rFonts w:ascii="Roboto Condensed" w:eastAsia="Times New Roman" w:hAnsi="Roboto Condensed" w:cs="Times New Roman"/>
          <w:b/>
          <w:bCs/>
          <w:i/>
          <w:iCs/>
          <w:noProof/>
          <w:color w:val="4A4A4A"/>
          <w:sz w:val="39"/>
          <w:szCs w:val="39"/>
          <w:lang w:eastAsia="el-GR"/>
        </w:rPr>
        <w:drawing>
          <wp:inline distT="0" distB="0" distL="0" distR="0">
            <wp:extent cx="2552700" cy="2857500"/>
            <wp:effectExtent l="0" t="0" r="0" b="0"/>
            <wp:docPr id="4" name="Εικόνα 4" descr="https://www.gymn.gr/wp-content/uploads/2018/08/d497b207077bdcc7b9c714fdc33666db-268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ymn.gr/wp-content/uploads/2018/08/d497b207077bdcc7b9c714fdc33666db-268x300.jpg">
                      <a:hlinkClick r:id="rId10"/>
                    </pic:cNvPr>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τραπεζοειδής μυς.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Ξεκινήστε σε όρθια θέση με τα πόδια σας μαζί και την πλάτη σας ίσια.</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Σπρώξτε αργά τους γοφούς σας προς τα πίσω, στρογγυλέψτε το πάνω μέρος της πλάτης σας και λυγίστε το κεφάλι σας προς τα εμπρός προσπαθώντας να αγγίξετε το πηγούνι σας προς το στήθος σας.</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Πλευρική κάμψη με ραβδί</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noProof/>
          <w:color w:val="4A4A4A"/>
          <w:sz w:val="39"/>
          <w:szCs w:val="39"/>
          <w:lang w:eastAsia="el-GR"/>
        </w:rPr>
        <w:drawing>
          <wp:inline distT="0" distB="0" distL="0" distR="0">
            <wp:extent cx="2552700" cy="2857500"/>
            <wp:effectExtent l="0" t="0" r="0" b="0"/>
            <wp:docPr id="5" name="Εικόνα 5" descr="https://www.gymn.gr/wp-content/uploads/2018/08/354756232585d81c5dc900c3bf602c0a-268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ymn.gr/wp-content/uploads/2018/08/354756232585d81c5dc900c3bf602c0a-268x300.jpg">
                      <a:hlinkClick r:id="rId12"/>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Εξωτερικοί πλάγιοι και πλατείς ραχιαίοι μύες.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Σταθείτε με την πλάτη σας ίσια και τραβήξτε αργά τους γοφούς σας στο πλάι. Επαναλάβετε από την αριστερή πλευρά.</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lastRenderedPageBreak/>
        <w:t>Στάση Τρίγωνο</w:t>
      </w:r>
    </w:p>
    <w:p w:rsidR="00927A07" w:rsidRPr="00927A07" w:rsidRDefault="00927A07" w:rsidP="00927A07">
      <w:pPr>
        <w:shd w:val="clear" w:color="auto" w:fill="FFFFFF"/>
        <w:spacing w:before="240" w:after="240" w:line="300" w:lineRule="atLeast"/>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52700" cy="2857500"/>
            <wp:effectExtent l="0" t="0" r="0" b="0"/>
            <wp:docPr id="6" name="Εικόνα 6" descr="https://www.gymn.gr/wp-content/uploads/2018/08/cea22b4ed99413876c2ae0971a69ab6d-268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ymn.gr/wp-content/uploads/2018/08/cea22b4ed99413876c2ae0971a69ab6d-268x300.jpg">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εξωτερικοί πλάγιοι.</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Σταθείτε με τα πόδια σας ελαφρώς πιο ανοιχτά από το πλάτος των ώμων και τα χέρια τεντωμένα προς τα πλάγια. Κρατήστε το μπροστινό πόδι σας σε ευθεία μπροστά και το πίσω πόδι σας σε γωνία περίπου 90 μοιρών. Τοποθετήστε το χέρι σας στο μπροστινό πόδι σας, στη συνέχεια, πιέστε το μπροστινό ισχίο σας πίσω κρατώντας ίσια την πλάτη σας.</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Στάση Καμήλα</w:t>
      </w:r>
    </w:p>
    <w:p w:rsidR="00927A07" w:rsidRPr="00927A07" w:rsidRDefault="00927A07" w:rsidP="00927A07">
      <w:pPr>
        <w:shd w:val="clear" w:color="auto" w:fill="FFFFFF"/>
        <w:spacing w:before="240" w:after="240" w:line="300" w:lineRule="atLeast"/>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52700" cy="2857500"/>
            <wp:effectExtent l="0" t="0" r="0" b="0"/>
            <wp:docPr id="7" name="Εικόνα 7" descr="https://www.gymn.gr/wp-content/uploads/2018/08/aeaa67eeae9adc161aad5faae0f2a4ac-268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ymn.gr/wp-content/uploads/2018/08/aeaa67eeae9adc161aad5faae0f2a4ac-268x300.jpg">
                      <a:hlinkClick r:id="rId16"/>
                    </pic:cNvPr>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ορθού κοιλιακού μυός και οι εξωτερικοί πλάγιοι.</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Καθίστε αναπαυτικά επάνω στις φτέρνες σας, βάλτε τα χέρια σας πίσω από την πλάτη σας και σπρώξτε τα ισχία σας επάνω και προς τα εμπρός. Να είστε προσεκτικοί για να μην επιβαρύνετε το κάτω μέρος της πλάτης σας.</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lastRenderedPageBreak/>
        <w:t>Τέντωμα του στήθους στον τοίχο</w:t>
      </w:r>
    </w:p>
    <w:p w:rsidR="00927A07" w:rsidRPr="00927A07" w:rsidRDefault="00927A07" w:rsidP="00927A07">
      <w:pPr>
        <w:shd w:val="clear" w:color="auto" w:fill="FFFFFF"/>
        <w:spacing w:after="0"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noProof/>
          <w:color w:val="4A4A4A"/>
          <w:sz w:val="39"/>
          <w:szCs w:val="39"/>
          <w:bdr w:val="none" w:sz="0" w:space="0" w:color="auto" w:frame="1"/>
          <w:lang w:eastAsia="el-GR"/>
        </w:rPr>
        <w:drawing>
          <wp:inline distT="0" distB="0" distL="0" distR="0">
            <wp:extent cx="2621280" cy="2857500"/>
            <wp:effectExtent l="0" t="0" r="7620" b="0"/>
            <wp:docPr id="8" name="Εικόνα 8" descr="https://www.gymn.gr/wp-content/uploads/2018/08/3caf2f78888774758266f13ca3051deb-275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ymn.gr/wp-content/uploads/2018/08/3caf2f78888774758266f13ca3051deb-275x300.jpg">
                      <a:hlinkClick r:id="rId18"/>
                    </pic:cNvPr>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1280" cy="2857500"/>
                    </a:xfrm>
                    <a:prstGeom prst="rect">
                      <a:avLst/>
                    </a:prstGeom>
                    <a:noFill/>
                    <a:ln>
                      <a:noFill/>
                    </a:ln>
                  </pic:spPr>
                </pic:pic>
              </a:graphicData>
            </a:graphic>
          </wp:inline>
        </w:drawing>
      </w:r>
    </w:p>
    <w:p w:rsidR="00927A07" w:rsidRPr="00927A07" w:rsidRDefault="00927A07" w:rsidP="00927A07">
      <w:pPr>
        <w:shd w:val="clear" w:color="auto" w:fill="FFFFFF"/>
        <w:spacing w:after="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Condensed" w:eastAsia="Times New Roman" w:hAnsi="Roboto Condensed" w:cs="Times New Roman"/>
          <w:i/>
          <w:iCs/>
          <w:color w:val="4A4A4A"/>
          <w:sz w:val="17"/>
          <w:szCs w:val="17"/>
          <w:bdr w:val="none" w:sz="0" w:space="0" w:color="auto" w:frame="1"/>
          <w:lang w:eastAsia="el-GR"/>
        </w:rPr>
        <w:t> </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θωρακικοί και πλατείς ραχιαίοι μύες.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Αρχίστε με το δεξί σας χέρι να αγγίζει τον τοίχο. Σιγά-σιγά στρίψτε μακριά από τον τοίχο για να τεντώσετε τον θωρακικό μυ σας. Επαναλάβετε την άσκηση με το άλλο χέρι.</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Κάτω παραλλαγή του σκύλου στον τοίχο</w:t>
      </w:r>
    </w:p>
    <w:p w:rsidR="00927A07" w:rsidRPr="00927A07" w:rsidRDefault="00927A07" w:rsidP="00927A07">
      <w:pPr>
        <w:shd w:val="clear" w:color="auto" w:fill="FFFFFF"/>
        <w:spacing w:before="240" w:after="240" w:line="300" w:lineRule="atLeast"/>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45080" cy="2857500"/>
            <wp:effectExtent l="0" t="0" r="7620" b="0"/>
            <wp:docPr id="9" name="Εικόνα 9" descr="https://www.gymn.gr/wp-content/uploads/2018/08/821ed3322b0d3ef5a10d18c138378ffc-267x30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ymn.gr/wp-content/uploads/2018/08/821ed3322b0d3ef5a10d18c138378ffc-267x300.jpg">
                      <a:hlinkClick r:id="rId20"/>
                    </pic:cNvPr>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508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θωρακικοί και πλατείς ραχιαίοι.</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Σταθείτε αρκετά μακριά από έναν τοίχο έτσι ώστε όταν αγγίζετε τον τοίχο το σώμα σας να είναι παράλληλο με το έδαφος. Πάρτε την θέση που φαίνεται στην εικόνα. Κρατήστε την πλάτη σας ίσια και στη συνέχεια σπρώξτε το στήθος σας προς τα εμπρός δημιουργώντας μια μικρή καμάρα στο πάνω μέρος της πλάτης σας.</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Στάση παιδιού</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lastRenderedPageBreak/>
        <w:drawing>
          <wp:inline distT="0" distB="0" distL="0" distR="0">
            <wp:extent cx="2583180" cy="2857500"/>
            <wp:effectExtent l="0" t="0" r="7620" b="0"/>
            <wp:docPr id="10" name="Εικόνα 10" descr="https://www.gymn.gr/wp-content/uploads/2018/08/7aabd48d65d4fbb2f386bc3908c80115-271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gymn.gr/wp-content/uploads/2018/08/7aabd48d65d4fbb2f386bc3908c80115-271x300.jpg">
                      <a:hlinkClick r:id="rId22"/>
                    </pic:cNvPr>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318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Μυς που τεντώνεται στις διατάσεις: ο πλατύς ραχιαίος μυς.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Ξεκινήστε σε γονατιστή θέση και σιγά-σιγά φέρτε τα ισχία σας πίσω προς τις φτέρνες σας προσπαθώντας να αγγίξετε με το μέτωπό σας το πάτωμα.</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Ύπτια στροφή</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60320" cy="2857500"/>
            <wp:effectExtent l="0" t="0" r="0" b="0"/>
            <wp:docPr id="11" name="Εικόνα 11" descr="https://www.gymn.gr/wp-content/uploads/2018/08/bfa3056fd4da5d82772a75bcdf239f18-269x30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ymn.gr/wp-content/uploads/2018/08/bfa3056fd4da5d82772a75bcdf239f18-269x300.jpg">
                      <a:hlinkClick r:id="rId24"/>
                    </pic:cNvPr>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032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γλουτών και εξωτερικοί πλάγιοι.</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Ξαπλώστε ανάσκελα, λυγίστε το δεξί γόνατο σας επάνω και μετακινήσετε το πάνω από την αριστερή πλευρά σας. Στρέψτε αργά τον κορμό σας προς την αντίθετη κατεύθυνση. Χρησιμοποιήστε το αριστερό χέρι σας για να αυξήσετε το τέντωμα πιέζοντας το δεξί γόνατο σας προς το πάτωμα. Επαναλάβετε με το άλλο πόδι.</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Στάση περιστέρι καθιστή</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lastRenderedPageBreak/>
        <w:drawing>
          <wp:inline distT="0" distB="0" distL="0" distR="0">
            <wp:extent cx="2560320" cy="2857500"/>
            <wp:effectExtent l="0" t="0" r="0" b="0"/>
            <wp:docPr id="12" name="Εικόνα 12" descr="https://www.gymn.gr/wp-content/uploads/2018/08/4a7a5219100dfdc24ee2c57f5486b4a7-269x30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ymn.gr/wp-content/uploads/2018/08/4a7a5219100dfdc24ee2c57f5486b4a7-269x300.jpg">
                      <a:hlinkClick r:id="rId26"/>
                    </pic:cNvPr>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032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πρόσθιος κνημιαίος μυς.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Καθίστε στο πάτωμα, βάλτε το δεξί χέρι στο πάτωμα πίσω από την πλάτη,τεντώστε και τα δύο πόδια μπροστά σας και στη συνέχεια βάλτε τον ένα αστράγαλο πάνω από το αντίθετο γόνατο. Επαναλάβετε για το αριστερό πόδι.</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Θέση περιστέρι μισή</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60320" cy="2857500"/>
            <wp:effectExtent l="0" t="0" r="0" b="0"/>
            <wp:docPr id="13" name="Εικόνα 13" descr="https://www.gymn.gr/wp-content/uploads/2018/08/c3dca781f911f43d242af3f2c0d34a0a-269x300.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gymn.gr/wp-content/uploads/2018/08/c3dca781f911f43d242af3f2c0d34a0a-269x300.jpg">
                      <a:hlinkClick r:id="rId28"/>
                    </pic:cNvPr>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032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γλουτιαίοι.</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Ξεκινήστε σε καθιστή θέση και τραβήξτε αργά το πόδι σας προς το στήθος σας, ενώ στρέφετε το ισχίο σας και κρατώντας τη σπονδυλική στήλη σας ευθεία. Επαναλάβετε με το άλλο πόδι.</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Τέντωμα των προσαγωγών σε καθιστή θέση</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lastRenderedPageBreak/>
        <w:drawing>
          <wp:inline distT="0" distB="0" distL="0" distR="0">
            <wp:extent cx="2575560" cy="2857500"/>
            <wp:effectExtent l="0" t="0" r="0" b="0"/>
            <wp:docPr id="14" name="Εικόνα 14" descr="https://www.gymn.gr/wp-content/uploads/2018/08/4c631724f8404606640a01c179d0f488-270x300.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gymn.gr/wp-content/uploads/2018/08/4c631724f8404606640a01c179d0f488-270x300.jpg">
                      <a:hlinkClick r:id="rId30"/>
                    </pic:cNvPr>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556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προσαγωγοί</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Καθίστε στο πάτωμα με τα πόδια σας ανοιχτά. Κρατώντας τα δύο πόδια ίσια, τοποθετήστε τα χέρια σας στο πάτωμα μπροστά σας και αρχίστε να γέρνετε προς τα εμπρός. Τεντώστε τα δάχτυλά σας όσο μπορείτε μέχρι να αισθανθείτε το τέντωμα.</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Στάση πεταλούδα</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37460" cy="2857500"/>
            <wp:effectExtent l="0" t="0" r="0" b="0"/>
            <wp:docPr id="15" name="Εικόνα 15" descr="https://www.gymn.gr/wp-content/uploads/2018/08/3f494e2622e9f94abb6247b07ef9a49f-266x300.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gymn.gr/wp-content/uploads/2018/08/3f494e2622e9f94abb6247b07ef9a49f-266x300.jpg">
                      <a:hlinkClick r:id="rId32"/>
                    </pic:cNvPr>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746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προσαγωγοί.</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Καθίστε στο έδαφος με την πλάτη σας ίσια, λυγίστε τα γόνατα και φέρνοντας τα πόδια σας μαζί. Χρησιμοποιήστε τα χέρια σας για να πατήσετε τα γόνατά σας προς τα κάτω προς το πάτωμα. Να θυμάστε : Προκειμένου να δοκιμάσετε μια πιο έντονη εκδοχή αυτού του τεντώματος να προσπαθήσετε να φέρετε τις φτέρνες σας πιο κοντά στους γοφούς σας.</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Πλευρικό βαθύ κάθισμα</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lastRenderedPageBreak/>
        <w:drawing>
          <wp:inline distT="0" distB="0" distL="0" distR="0">
            <wp:extent cx="2552700" cy="2857500"/>
            <wp:effectExtent l="0" t="0" r="0" b="0"/>
            <wp:docPr id="16" name="Εικόνα 16" descr="https://www.gymn.gr/wp-content/uploads/2018/08/7af9839a4f885b6039597d89319e83fc-268x30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gymn.gr/wp-content/uploads/2018/08/7af9839a4f885b6039597d89319e83fc-268x300.jpg">
                      <a:hlinkClick r:id="rId34"/>
                    </pic:cNvPr>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Προσαγωγοί.</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Σταθείτε με τα πόδια ανοιχτά στο πλάτος των ώμων σας. Μετατοπίστε το βάρος σας στο δεξί σας πόδι και λυγίστε το δεξί γόνατο σας σε μισό κάθισμα, διατηρώντας παράλληλα το αριστερό πόδι σας ευθεία. Επαναλάβετε την άσκηση με το άλλο πόδι.</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Μισό γονάτισμα</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60320" cy="2857500"/>
            <wp:effectExtent l="0" t="0" r="0" b="0"/>
            <wp:docPr id="17" name="Εικόνα 17" descr="https://www.gymn.gr/wp-content/uploads/2018/08/16a7fe6d7480ebe81ab6364e2231ad56-269x300.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gymn.gr/wp-content/uploads/2018/08/16a7fe6d7480ebe81ab6364e2231ad56-269x300.jpg">
                      <a:hlinkClick r:id="rId36"/>
                    </pic:cNvPr>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032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Μυς που τεντώνεται στις διατάσεις: τετρακέφαλος.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Ξεκινήστε σε θέση βαθύ κάθισμα με το δεξί σας γόνατο στο έδαφος και το αριστερό πόδι σας έξω μπροστά από σας σε μια γωνία 90 μοιρών. Πιάστε τον αστράγαλο σας και τραβήξτε τον προς τον γλουτό σας. Στη συνέχεια αλλάξτε τα πόδια.</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Καθιστή δίπλωση μπροστά</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lastRenderedPageBreak/>
        <w:drawing>
          <wp:inline distT="0" distB="0" distL="0" distR="0">
            <wp:extent cx="2575560" cy="2857500"/>
            <wp:effectExtent l="0" t="0" r="0" b="0"/>
            <wp:docPr id="18" name="Εικόνα 18" descr="https://www.gymn.gr/wp-content/uploads/2018/08/e0040264e89b48c4887857da2856a6b0-270x300.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gymn.gr/wp-content/uploads/2018/08/e0040264e89b48c4887857da2856a6b0-270x300.jpg">
                      <a:hlinkClick r:id="rId38"/>
                    </pic:cNvPr>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556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μύες πίσω στον μηρό, δικέφαλοι μηριαίοι και γάμπες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Καθίστε στο πάτωμα με τα πόδια σας ευθεία μπροστά σας. Κρατώντας τα πόδια σας στο πάτωμα, χαμηλώστε αργά τον κορμό προς τα πόδια.</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Τέντωμα στις γάμπες σε όρθια στάση</w:t>
      </w:r>
    </w:p>
    <w:p w:rsidR="00927A07" w:rsidRPr="00927A07" w:rsidRDefault="00927A07" w:rsidP="00927A07">
      <w:pPr>
        <w:shd w:val="clear" w:color="auto" w:fill="FFFFFF"/>
        <w:spacing w:before="240" w:after="240" w:line="300" w:lineRule="atLeast"/>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drawing>
          <wp:inline distT="0" distB="0" distL="0" distR="0">
            <wp:extent cx="2575560" cy="2857500"/>
            <wp:effectExtent l="0" t="0" r="0" b="0"/>
            <wp:docPr id="19" name="Εικόνα 19" descr="https://www.gymn.gr/wp-content/uploads/2018/08/9e642c60ffdc8bf55044a747000d9779-270x300.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gymn.gr/wp-content/uploads/2018/08/9e642c60ffdc8bf55044a747000d9779-270x300.jpg">
                      <a:hlinkClick r:id="rId40"/>
                    </pic:cNvPr>
                    <pic:cNvPicPr>
                      <a:picLocks noChangeAspect="1" noChangeArrowheads="1"/>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556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υποκνημίδιοι και γαστροκνήμιοι μύες.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Μπορείτε να εκτελέσετε αυτή την άσκηση στην άκρη ενός σκαλοπατιού. Περιστρέψτε ελαφρά τους αστραγάλους σας για να τεντώσετε και να ενεργοποιήσετε τους μύες της γάμπας.</w:t>
      </w: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C41831" w:rsidRDefault="00C41831"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Λύγισμα προς τα εμπρός με το ένα πόδι</w:t>
      </w:r>
    </w:p>
    <w:p w:rsidR="00927A07" w:rsidRPr="00927A07" w:rsidRDefault="00927A07" w:rsidP="00927A07">
      <w:pPr>
        <w:shd w:val="clear" w:color="auto" w:fill="FFFFFF"/>
        <w:spacing w:before="240" w:after="240" w:line="300" w:lineRule="atLeast"/>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FC3C2A"/>
          <w:sz w:val="21"/>
          <w:szCs w:val="21"/>
          <w:lang w:eastAsia="el-GR"/>
        </w:rPr>
        <w:lastRenderedPageBreak/>
        <w:drawing>
          <wp:inline distT="0" distB="0" distL="0" distR="0">
            <wp:extent cx="2537460" cy="2857500"/>
            <wp:effectExtent l="0" t="0" r="0" b="0"/>
            <wp:docPr id="20" name="Εικόνα 20" descr="https://www.gymn.gr/wp-content/uploads/2018/08/6978810622920cfa54b750a36ca8995c-266x300.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gymn.gr/wp-content/uploads/2018/08/6978810622920cfa54b750a36ca8995c-266x300.jpg">
                      <a:hlinkClick r:id="rId42"/>
                    </pic:cNvPr>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746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μύες στο πίσω του μηρού.</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Σταθείτε όρθια, στη συνέχεια, κάντε ένα βήμα προς τα εμπρός με το δεξί πόδι σας. Φέρτε τα χέρια σας προς τα ισχία σας. Κρατήστε την σπονδυλική στήλη σας ίσια και λυγίζετε προς τα εμπρός. Επαναλάβετε την άσκηση με το άλλο πόδι.</w:t>
      </w:r>
    </w:p>
    <w:p w:rsidR="00927A07" w:rsidRPr="00927A07" w:rsidRDefault="00927A07" w:rsidP="00927A07">
      <w:pPr>
        <w:shd w:val="clear" w:color="auto" w:fill="FFFFFF"/>
        <w:spacing w:before="144" w:after="144" w:line="420" w:lineRule="atLeast"/>
        <w:jc w:val="center"/>
        <w:textAlignment w:val="baseline"/>
        <w:outlineLvl w:val="2"/>
        <w:rPr>
          <w:rFonts w:ascii="Roboto Condensed" w:eastAsia="Times New Roman" w:hAnsi="Roboto Condensed" w:cs="Times New Roman"/>
          <w:b/>
          <w:bCs/>
          <w:i/>
          <w:iCs/>
          <w:color w:val="4A4A4A"/>
          <w:sz w:val="39"/>
          <w:szCs w:val="39"/>
          <w:lang w:eastAsia="el-GR"/>
        </w:rPr>
      </w:pPr>
      <w:r w:rsidRPr="00927A07">
        <w:rPr>
          <w:rFonts w:ascii="Roboto Condensed" w:eastAsia="Times New Roman" w:hAnsi="Roboto Condensed" w:cs="Times New Roman"/>
          <w:b/>
          <w:bCs/>
          <w:i/>
          <w:iCs/>
          <w:color w:val="4A4A4A"/>
          <w:sz w:val="39"/>
          <w:szCs w:val="39"/>
          <w:lang w:eastAsia="el-GR"/>
        </w:rPr>
        <w:t>Τέντωμα της γάμπας στον τοίχο</w:t>
      </w:r>
    </w:p>
    <w:p w:rsidR="00927A07" w:rsidRPr="00927A07" w:rsidRDefault="00927A07" w:rsidP="00927A07">
      <w:pPr>
        <w:shd w:val="clear" w:color="auto" w:fill="FFFFFF"/>
        <w:spacing w:before="240" w:after="240" w:line="300" w:lineRule="atLeast"/>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noProof/>
          <w:color w:val="D02111"/>
          <w:sz w:val="21"/>
          <w:szCs w:val="21"/>
          <w:lang w:eastAsia="el-GR"/>
        </w:rPr>
        <w:drawing>
          <wp:inline distT="0" distB="0" distL="0" distR="0">
            <wp:extent cx="2552700" cy="2857500"/>
            <wp:effectExtent l="0" t="0" r="0" b="0"/>
            <wp:docPr id="21" name="Εικόνα 21" descr="https://www.gymn.gr/wp-content/uploads/2018/08/59946a1144bb1686e171b3eb6a40a571-268x30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gymn.gr/wp-content/uploads/2018/08/59946a1144bb1686e171b3eb6a40a571-268x300.jpg">
                      <a:hlinkClick r:id="rId44"/>
                    </pic:cNvPr>
                    <pic:cNvPicPr>
                      <a:picLocks noChangeAspect="1" noChangeArrowheads="1"/>
                    </pic:cNvPicPr>
                  </pic:nvPicPr>
                  <pic:blipFill>
                    <a:blip r:embed="rId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857500"/>
                    </a:xfrm>
                    <a:prstGeom prst="rect">
                      <a:avLst/>
                    </a:prstGeom>
                    <a:noFill/>
                    <a:ln>
                      <a:noFill/>
                    </a:ln>
                  </pic:spPr>
                </pic:pic>
              </a:graphicData>
            </a:graphic>
          </wp:inline>
        </w:drawing>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Μύες που τεντώνονται στις διατάσεις: υποκνημίδιος και γαστροκνήμιος μυς.</w:t>
      </w:r>
    </w:p>
    <w:p w:rsidR="00927A07" w:rsidRPr="00927A07" w:rsidRDefault="00927A07" w:rsidP="00927A07">
      <w:pPr>
        <w:shd w:val="clear" w:color="auto" w:fill="FFFFFF"/>
        <w:spacing w:before="240" w:after="240" w:line="300" w:lineRule="atLeast"/>
        <w:jc w:val="center"/>
        <w:textAlignment w:val="baseline"/>
        <w:rPr>
          <w:rFonts w:ascii="Roboto Slab" w:eastAsia="Times New Roman" w:hAnsi="Roboto Slab" w:cs="Times New Roman"/>
          <w:color w:val="4A4A4A"/>
          <w:sz w:val="21"/>
          <w:szCs w:val="21"/>
          <w:lang w:eastAsia="el-GR"/>
        </w:rPr>
      </w:pPr>
      <w:r w:rsidRPr="00927A07">
        <w:rPr>
          <w:rFonts w:ascii="Roboto Slab" w:eastAsia="Times New Roman" w:hAnsi="Roboto Slab" w:cs="Times New Roman"/>
          <w:color w:val="4A4A4A"/>
          <w:sz w:val="21"/>
          <w:szCs w:val="21"/>
          <w:lang w:eastAsia="el-GR"/>
        </w:rPr>
        <w:t>Πώς να εκτελέσετε : Ξεκινήστε σε θέση βαθύ κάθισμα με το δεξί σας πόδι προς τα εμπρός και το αριστερό σας πόδι ελαφρώς προς τα έξω. Σιγά-σιγά τεντώστε την αριστερή φτέρνα σας στο έδαφος για να τεντώσετε τον μυ στην γάμπα σας. Επαναλάβετε την άσκηση με το άλλο πόδι.</w:t>
      </w:r>
    </w:p>
    <w:p w:rsidR="00085211" w:rsidRDefault="00085211">
      <w:bookmarkStart w:id="0" w:name="_GoBack"/>
      <w:bookmarkEnd w:id="0"/>
    </w:p>
    <w:sectPr w:rsidR="00085211" w:rsidSect="000A5747">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Condensed">
    <w:altName w:val="Times New Roman"/>
    <w:charset w:val="A1"/>
    <w:family w:val="auto"/>
    <w:pitch w:val="variable"/>
    <w:sig w:usb0="00000001" w:usb1="5000217F" w:usb2="00000021" w:usb3="00000000" w:csb0="0000019F" w:csb1="00000000"/>
  </w:font>
  <w:font w:name="Roboto Slab">
    <w:altName w:val="Times New Roman"/>
    <w:charset w:val="A1"/>
    <w:family w:val="auto"/>
    <w:pitch w:val="variable"/>
    <w:sig w:usb0="00000001" w:usb1="5000205B" w:usb2="0000002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27A07"/>
    <w:rsid w:val="00043AFE"/>
    <w:rsid w:val="00085211"/>
    <w:rsid w:val="000A5747"/>
    <w:rsid w:val="00225C05"/>
    <w:rsid w:val="006F7567"/>
    <w:rsid w:val="007E0F71"/>
    <w:rsid w:val="00927A07"/>
    <w:rsid w:val="00A30C15"/>
    <w:rsid w:val="00C418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C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7A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7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7A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7A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79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ymn.gr/wp-content/uploads/2018/08/54fa71c8d3c63adfe14fc8f684afc70f.jpg" TargetMode="External"/><Relationship Id="rId13" Type="http://schemas.openxmlformats.org/officeDocument/2006/relationships/image" Target="media/image5.jpeg"/><Relationship Id="rId18" Type="http://schemas.openxmlformats.org/officeDocument/2006/relationships/hyperlink" Target="https://www.gymn.gr/wp-content/uploads/2018/08/3caf2f78888774758266f13ca3051deb.jpg" TargetMode="External"/><Relationship Id="rId26" Type="http://schemas.openxmlformats.org/officeDocument/2006/relationships/hyperlink" Target="https://www.gymn.gr/wp-content/uploads/2018/08/4a7a5219100dfdc24ee2c57f5486b4a7.jpg" TargetMode="External"/><Relationship Id="rId39" Type="http://schemas.openxmlformats.org/officeDocument/2006/relationships/image" Target="media/image18.jpeg"/><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hyperlink" Target="https://www.gymn.gr/wp-content/uploads/2018/08/7af9839a4f885b6039597d89319e83fc.jpg" TargetMode="External"/><Relationship Id="rId42" Type="http://schemas.openxmlformats.org/officeDocument/2006/relationships/hyperlink" Target="https://www.gymn.gr/wp-content/uploads/2018/08/6978810622920cfa54b750a36ca8995c.jpg" TargetMode="External"/><Relationship Id="rId47"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gymn.gr/wp-content/uploads/2018/08/354756232585d81c5dc900c3bf602c0a.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www.gymn.gr/wp-content/uploads/2018/08/e0040264e89b48c4887857da2856a6b0.jpg"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ymn.gr/wp-content/uploads/2018/08/aeaa67eeae9adc161aad5faae0f2a4ac.jpg" TargetMode="External"/><Relationship Id="rId20" Type="http://schemas.openxmlformats.org/officeDocument/2006/relationships/hyperlink" Target="https://www.gymn.gr/wp-content/uploads/2018/08/821ed3322b0d3ef5a10d18c138378ffc.jpg" TargetMode="External"/><Relationship Id="rId29" Type="http://schemas.openxmlformats.org/officeDocument/2006/relationships/image" Target="media/image13.jpeg"/><Relationship Id="rId41" Type="http://schemas.openxmlformats.org/officeDocument/2006/relationships/image" Target="media/image19.jpeg"/><Relationship Id="rId1" Type="http://schemas.openxmlformats.org/officeDocument/2006/relationships/styles" Target="styles.xml"/><Relationship Id="rId6" Type="http://schemas.openxmlformats.org/officeDocument/2006/relationships/hyperlink" Target="https://www.gymn.gr/wp-content/uploads/2018/08/012c077e27b7df92a049b30921a7b0ce.jpg" TargetMode="External"/><Relationship Id="rId11" Type="http://schemas.openxmlformats.org/officeDocument/2006/relationships/image" Target="media/image4.jpeg"/><Relationship Id="rId24" Type="http://schemas.openxmlformats.org/officeDocument/2006/relationships/hyperlink" Target="https://www.gymn.gr/wp-content/uploads/2018/08/bfa3056fd4da5d82772a75bcdf239f18.jpg" TargetMode="External"/><Relationship Id="rId32" Type="http://schemas.openxmlformats.org/officeDocument/2006/relationships/hyperlink" Target="https://www.gymn.gr/wp-content/uploads/2018/08/3f494e2622e9f94abb6247b07ef9a49f.jpg" TargetMode="External"/><Relationship Id="rId37" Type="http://schemas.openxmlformats.org/officeDocument/2006/relationships/image" Target="media/image17.jpeg"/><Relationship Id="rId40" Type="http://schemas.openxmlformats.org/officeDocument/2006/relationships/hyperlink" Target="https://www.gymn.gr/wp-content/uploads/2018/08/9e642c60ffdc8bf55044a747000d9779.jpg" TargetMode="External"/><Relationship Id="rId45" Type="http://schemas.openxmlformats.org/officeDocument/2006/relationships/image" Target="media/image21.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gymn.gr/wp-content/uploads/2018/08/c3dca781f911f43d242af3f2c0d34a0a.jpg" TargetMode="External"/><Relationship Id="rId36" Type="http://schemas.openxmlformats.org/officeDocument/2006/relationships/hyperlink" Target="https://www.gymn.gr/wp-content/uploads/2018/08/16a7fe6d7480ebe81ab6364e2231ad56.jpg" TargetMode="External"/><Relationship Id="rId10" Type="http://schemas.openxmlformats.org/officeDocument/2006/relationships/hyperlink" Target="https://www.gymn.gr/wp-content/uploads/2018/08/d497b207077bdcc7b9c714fdc33666db.jpg"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hyperlink" Target="https://www.gymn.gr/wp-content/uploads/2018/08/59946a1144bb1686e171b3eb6a40a571.jpg" TargetMode="External"/><Relationship Id="rId4" Type="http://schemas.openxmlformats.org/officeDocument/2006/relationships/hyperlink" Target="https://www.gymn.gr/wp-content/uploads/2018/08/b36d282e2ae79b1a970b412e9d0b0bc0-1.jpg" TargetMode="External"/><Relationship Id="rId9" Type="http://schemas.openxmlformats.org/officeDocument/2006/relationships/image" Target="media/image3.jpeg"/><Relationship Id="rId14" Type="http://schemas.openxmlformats.org/officeDocument/2006/relationships/hyperlink" Target="https://www.gymn.gr/wp-content/uploads/2018/08/cea22b4ed99413876c2ae0971a69ab6d.jpg" TargetMode="External"/><Relationship Id="rId22" Type="http://schemas.openxmlformats.org/officeDocument/2006/relationships/hyperlink" Target="https://www.gymn.gr/wp-content/uploads/2018/08/7aabd48d65d4fbb2f386bc3908c80115.jpg" TargetMode="External"/><Relationship Id="rId27" Type="http://schemas.openxmlformats.org/officeDocument/2006/relationships/image" Target="media/image12.jpeg"/><Relationship Id="rId30" Type="http://schemas.openxmlformats.org/officeDocument/2006/relationships/hyperlink" Target="https://www.gymn.gr/wp-content/uploads/2018/08/4c631724f8404606640a01c179d0f488.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1154</Words>
  <Characters>6233</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Company</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 Ts</dc:creator>
  <cp:lastModifiedBy>ΒΙΚΥ</cp:lastModifiedBy>
  <cp:revision>2</cp:revision>
  <dcterms:created xsi:type="dcterms:W3CDTF">2023-11-26T21:33:00Z</dcterms:created>
  <dcterms:modified xsi:type="dcterms:W3CDTF">2023-11-26T21:33:00Z</dcterms:modified>
</cp:coreProperties>
</file>